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Belgium</w:t>
      </w:r>
      <w:r>
        <w:t xml:space="preserve"> </w:t>
      </w:r>
      <w:r>
        <w:t xml:space="preserve">Brussels</w:t>
      </w:r>
    </w:p>
    <w:bookmarkStart w:id="34" w:name="john-doe"/>
    <w:p>
      <w:pPr>
        <w:pStyle w:val="Heading1"/>
      </w:pPr>
      <w:r>
        <w:t xml:space="preserve">John Doe</w:t>
      </w:r>
    </w:p>
    <w:p>
      <w:pPr>
        <w:pStyle w:val="FirstParagraph"/>
      </w:pPr>
      <w:r>
        <w:rPr>
          <w:bCs/>
          <w:b/>
        </w:rPr>
        <w:t xml:space="preserve">Contact:</w:t>
      </w:r>
      <w:r>
        <w:t xml:space="preserve"> </w:t>
      </w:r>
      <w:r>
        <w:t xml:space="preserve">+32 475 678 901 | john.doe@example.com | Brussels, Belgium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Welder with over 10 years of experience in the construction and manufacturing industries, I specialize in delivering high-quality welding solutions tailored to the dynamic needs of Belgium Brussels. My expertise spans multiple welding techniques, including MIG, TIG, and SMAW, ensuring precision and compliance with European safety standards. With a strong understanding of local regulations and a commitment to excellence, I am well-equipped to contribute to projects in the vibrant industrial landscape of Brussels. This resume reflects my professional journey as a Welder in Belgium Brussels, highlighting my technical skills, certifications, and passion for craftsmanship.</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Advanced proficiency in MIG, TIG, and SMAW welding techniques</w:t>
      </w:r>
    </w:p>
    <w:p>
      <w:pPr>
        <w:numPr>
          <w:ilvl w:val="0"/>
          <w:numId w:val="1001"/>
        </w:numPr>
        <w:pStyle w:val="Compact"/>
      </w:pPr>
      <w:r>
        <w:t xml:space="preserve">Strong knowledge of EN ISO 9001 and AWS standards for welding quality</w:t>
      </w:r>
    </w:p>
    <w:p>
      <w:pPr>
        <w:numPr>
          <w:ilvl w:val="0"/>
          <w:numId w:val="1001"/>
        </w:numPr>
        <w:pStyle w:val="Compact"/>
      </w:pPr>
      <w:r>
        <w:t xml:space="preserve">Certified in safety protocols for industrial environments (Belgium Brussels)</w:t>
      </w:r>
    </w:p>
    <w:p>
      <w:pPr>
        <w:numPr>
          <w:ilvl w:val="0"/>
          <w:numId w:val="1001"/>
        </w:numPr>
        <w:pStyle w:val="Compact"/>
      </w:pPr>
      <w:r>
        <w:t xml:space="preserve">Excellent attention to detail and problem-solving skills</w:t>
      </w:r>
    </w:p>
    <w:p>
      <w:pPr>
        <w:numPr>
          <w:ilvl w:val="0"/>
          <w:numId w:val="1001"/>
        </w:numPr>
        <w:pStyle w:val="Compact"/>
      </w:pPr>
      <w:r>
        <w:t xml:space="preserve">Ability to read technical drawings and blueprints accurately</w:t>
      </w:r>
    </w:p>
    <w:p>
      <w:pPr>
        <w:numPr>
          <w:ilvl w:val="0"/>
          <w:numId w:val="1001"/>
        </w:numPr>
        <w:pStyle w:val="Compact"/>
      </w:pPr>
      <w:r>
        <w:t xml:space="preserve">Experience working with steel, stainless steel, and aluminum alloys</w:t>
      </w:r>
    </w:p>
    <w:p>
      <w:pPr>
        <w:numPr>
          <w:ilvl w:val="0"/>
          <w:numId w:val="1001"/>
        </w:numPr>
        <w:pStyle w:val="Compact"/>
      </w:pPr>
      <w:r>
        <w:t xml:space="preserve">Team player with strong communication skills for collaborative projects in Belgium Brussels</w:t>
      </w:r>
    </w:p>
    <w:p>
      <w:r>
        <w:pict>
          <v:rect style="width:0;height:1.5pt" o:hralign="center" o:hrstd="t" o:hr="t"/>
        </w:pict>
      </w:r>
    </w:p>
    <w:bookmarkEnd w:id="21"/>
    <w:bookmarkStart w:id="25" w:name="professional-experience"/>
    <w:p>
      <w:pPr>
        <w:pStyle w:val="Heading2"/>
      </w:pPr>
      <w:r>
        <w:t xml:space="preserve">Professional Experience</w:t>
      </w:r>
    </w:p>
    <w:bookmarkStart w:id="22" w:name="X4882477cbb695f18381916fd407d3d918e80849"/>
    <w:p>
      <w:pPr>
        <w:pStyle w:val="Heading3"/>
      </w:pPr>
      <w:r>
        <w:t xml:space="preserve">Senior Welder | ABC Construction &amp; Engineering (Brussels)</w:t>
      </w:r>
    </w:p>
    <w:p>
      <w:pPr>
        <w:pStyle w:val="FirstParagraph"/>
      </w:pPr>
      <w:r>
        <w:rPr>
          <w:bCs/>
          <w:b/>
        </w:rPr>
        <w:t xml:space="preserve">Location:</w:t>
      </w:r>
      <w:r>
        <w:t xml:space="preserve"> </w:t>
      </w:r>
      <w:r>
        <w:t xml:space="preserve">Brussels, Belgium |</w:t>
      </w:r>
      <w:r>
        <w:t xml:space="preserve"> </w:t>
      </w:r>
      <w:r>
        <w:rPr>
          <w:bCs/>
          <w:b/>
        </w:rPr>
        <w:t xml:space="preserve">Date:</w:t>
      </w:r>
      <w:r>
        <w:t xml:space="preserve"> </w:t>
      </w:r>
      <w:r>
        <w:t xml:space="preserve">January 2018 – Present</w:t>
      </w:r>
    </w:p>
    <w:p>
      <w:pPr>
        <w:numPr>
          <w:ilvl w:val="0"/>
          <w:numId w:val="1002"/>
        </w:numPr>
        <w:pStyle w:val="Compact"/>
      </w:pPr>
      <w:r>
        <w:t xml:space="preserve">Leading welding operations for large-scale infrastructure projects in Belgium Brussels, including bridges and commercial buildings.</w:t>
      </w:r>
    </w:p>
    <w:p>
      <w:pPr>
        <w:numPr>
          <w:ilvl w:val="0"/>
          <w:numId w:val="1002"/>
        </w:numPr>
        <w:pStyle w:val="Compact"/>
      </w:pPr>
      <w:r>
        <w:t xml:space="preserve">Mentoring junior welders and ensuring compliance with local safety regulations (e.g., RIVM guidelines).</w:t>
      </w:r>
    </w:p>
    <w:p>
      <w:pPr>
        <w:numPr>
          <w:ilvl w:val="0"/>
          <w:numId w:val="1002"/>
        </w:numPr>
        <w:pStyle w:val="Compact"/>
      </w:pPr>
      <w:r>
        <w:t xml:space="preserve">Performing routine inspections of equipment to maintain optimal performance and safety standards.</w:t>
      </w:r>
    </w:p>
    <w:p>
      <w:pPr>
        <w:numPr>
          <w:ilvl w:val="0"/>
          <w:numId w:val="1002"/>
        </w:numPr>
        <w:pStyle w:val="Compact"/>
      </w:pPr>
      <w:r>
        <w:t xml:space="preserve">Collaborating with engineers to resolve technical challenges in complex welding scenarios.</w:t>
      </w:r>
    </w:p>
    <w:bookmarkEnd w:id="22"/>
    <w:bookmarkStart w:id="23" w:name="welder-xyz-manufacturing-brussels"/>
    <w:p>
      <w:pPr>
        <w:pStyle w:val="Heading3"/>
      </w:pPr>
      <w:r>
        <w:t xml:space="preserve">Welder | XYZ Manufacturing (Brussels)</w:t>
      </w:r>
    </w:p>
    <w:p>
      <w:pPr>
        <w:pStyle w:val="FirstParagraph"/>
      </w:pPr>
      <w:r>
        <w:rPr>
          <w:bCs/>
          <w:b/>
        </w:rPr>
        <w:t xml:space="preserve">Location:</w:t>
      </w:r>
      <w:r>
        <w:t xml:space="preserve"> </w:t>
      </w:r>
      <w:r>
        <w:t xml:space="preserve">Brussels, Belgium |</w:t>
      </w:r>
      <w:r>
        <w:t xml:space="preserve"> </w:t>
      </w:r>
      <w:r>
        <w:rPr>
          <w:bCs/>
          <w:b/>
        </w:rPr>
        <w:t xml:space="preserve">Date:</w:t>
      </w:r>
      <w:r>
        <w:t xml:space="preserve"> </w:t>
      </w:r>
      <w:r>
        <w:t xml:space="preserve">June 2015 – December 2017</w:t>
      </w:r>
    </w:p>
    <w:p>
      <w:pPr>
        <w:numPr>
          <w:ilvl w:val="0"/>
          <w:numId w:val="1003"/>
        </w:numPr>
        <w:pStyle w:val="Compact"/>
      </w:pPr>
      <w:r>
        <w:t xml:space="preserve">Producing high-quality welded components for industrial machinery and automotive applications.</w:t>
      </w:r>
    </w:p>
    <w:p>
      <w:pPr>
        <w:numPr>
          <w:ilvl w:val="0"/>
          <w:numId w:val="1003"/>
        </w:numPr>
        <w:pStyle w:val="Compact"/>
      </w:pPr>
      <w:r>
        <w:t xml:space="preserve">Certified in using advanced welding tools such as CNC plasma cutters and robotic welders.</w:t>
      </w:r>
    </w:p>
    <w:p>
      <w:pPr>
        <w:numPr>
          <w:ilvl w:val="0"/>
          <w:numId w:val="1003"/>
        </w:numPr>
        <w:pStyle w:val="Compact"/>
      </w:pPr>
      <w:r>
        <w:t xml:space="preserve">Ensuring all work adheres to EN 1090 certification requirements for structural steelwork in Belgium Brussels.</w:t>
      </w:r>
    </w:p>
    <w:p>
      <w:pPr>
        <w:numPr>
          <w:ilvl w:val="0"/>
          <w:numId w:val="1003"/>
        </w:numPr>
        <w:pStyle w:val="Compact"/>
      </w:pPr>
      <w:r>
        <w:t xml:space="preserve">Contributing to a 20% increase in production efficiency through optimized welding processes.</w:t>
      </w:r>
    </w:p>
    <w:bookmarkEnd w:id="23"/>
    <w:bookmarkStart w:id="24" w:name="X7129c4c4d1a4a2cb8b9b41a007822a28b299fb2"/>
    <w:p>
      <w:pPr>
        <w:pStyle w:val="Heading3"/>
      </w:pPr>
      <w:r>
        <w:t xml:space="preserve">Journeyman Welder | DEF Steelworks (Brussels)</w:t>
      </w:r>
    </w:p>
    <w:p>
      <w:pPr>
        <w:pStyle w:val="FirstParagraph"/>
      </w:pPr>
      <w:r>
        <w:rPr>
          <w:bCs/>
          <w:b/>
        </w:rPr>
        <w:t xml:space="preserve">Location:</w:t>
      </w:r>
      <w:r>
        <w:t xml:space="preserve"> </w:t>
      </w:r>
      <w:r>
        <w:t xml:space="preserve">Brussels, Belgium |</w:t>
      </w:r>
      <w:r>
        <w:t xml:space="preserve"> </w:t>
      </w:r>
      <w:r>
        <w:rPr>
          <w:bCs/>
          <w:b/>
        </w:rPr>
        <w:t xml:space="preserve">Date:</w:t>
      </w:r>
      <w:r>
        <w:t xml:space="preserve"> </w:t>
      </w:r>
      <w:r>
        <w:t xml:space="preserve">March 2012 – May 2015</w:t>
      </w:r>
    </w:p>
    <w:p>
      <w:pPr>
        <w:numPr>
          <w:ilvl w:val="0"/>
          <w:numId w:val="1004"/>
        </w:numPr>
        <w:pStyle w:val="Compact"/>
      </w:pPr>
      <w:r>
        <w:t xml:space="preserve">Assisting in the fabrication of steel structures for residential and commercial projects across Brussels.</w:t>
      </w:r>
    </w:p>
    <w:p>
      <w:pPr>
        <w:numPr>
          <w:ilvl w:val="0"/>
          <w:numId w:val="1004"/>
        </w:numPr>
        <w:pStyle w:val="Compact"/>
      </w:pPr>
      <w:r>
        <w:t xml:space="preserve">Maintaining a 98% accuracy rate in weld quality inspections, minimizing rework costs.</w:t>
      </w:r>
    </w:p>
    <w:p>
      <w:pPr>
        <w:numPr>
          <w:ilvl w:val="0"/>
          <w:numId w:val="1004"/>
        </w:numPr>
        <w:pStyle w:val="Compact"/>
      </w:pPr>
      <w:r>
        <w:t xml:space="preserve">Participating in safety training programs to uphold the highest standards of workplace safety in Belgium Brussels.</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b763c7e6b8b32ad517d1958532d7b0b6db32b2d"/>
    <w:p>
      <w:pPr>
        <w:pStyle w:val="Heading3"/>
      </w:pPr>
      <w:r>
        <w:t xml:space="preserve">Vocational Certification in Welding | Brussels Technical Institute (BTI)</w:t>
      </w:r>
    </w:p>
    <w:p>
      <w:pPr>
        <w:pStyle w:val="FirstParagraph"/>
      </w:pPr>
      <w:r>
        <w:rPr>
          <w:bCs/>
          <w:b/>
        </w:rPr>
        <w:t xml:space="preserve">Date:</w:t>
      </w:r>
      <w:r>
        <w:t xml:space="preserve"> </w:t>
      </w:r>
      <w:r>
        <w:t xml:space="preserve">2011</w:t>
      </w:r>
    </w:p>
    <w:p>
      <w:pPr>
        <w:numPr>
          <w:ilvl w:val="0"/>
          <w:numId w:val="1005"/>
        </w:numPr>
        <w:pStyle w:val="Compact"/>
      </w:pPr>
      <w:r>
        <w:t xml:space="preserve">Completed a 3-year program focused on welding technology, metallurgy, and safety practices.</w:t>
      </w:r>
    </w:p>
    <w:p>
      <w:pPr>
        <w:numPr>
          <w:ilvl w:val="0"/>
          <w:numId w:val="1005"/>
        </w:numPr>
        <w:pStyle w:val="Compact"/>
      </w:pPr>
      <w:r>
        <w:t xml:space="preserve">Gained hands-on experience with industry-standard equipment in Belgium Brussels.</w:t>
      </w:r>
    </w:p>
    <w:bookmarkEnd w:id="26"/>
    <w:bookmarkStart w:id="27" w:name="X5187f0029ec9edb2f4498a7564f09c67365d39c"/>
    <w:p>
      <w:pPr>
        <w:pStyle w:val="Heading3"/>
      </w:pPr>
      <w:r>
        <w:t xml:space="preserve">Advanced Welding Course | European Welding Federation (EWF)</w:t>
      </w:r>
    </w:p>
    <w:p>
      <w:pPr>
        <w:pStyle w:val="FirstParagraph"/>
      </w:pPr>
      <w:r>
        <w:rPr>
          <w:bCs/>
          <w:b/>
        </w:rPr>
        <w:t xml:space="preserve">Date:</w:t>
      </w:r>
      <w:r>
        <w:t xml:space="preserve"> </w:t>
      </w:r>
      <w:r>
        <w:t xml:space="preserve">2014</w:t>
      </w:r>
    </w:p>
    <w:p>
      <w:pPr>
        <w:numPr>
          <w:ilvl w:val="0"/>
          <w:numId w:val="1006"/>
        </w:numPr>
        <w:pStyle w:val="Compact"/>
      </w:pPr>
      <w:r>
        <w:t xml:space="preserve">Certified in advanced welding techniques and quality assurance procedures.</w:t>
      </w:r>
    </w:p>
    <w:p>
      <w:pPr>
        <w:numPr>
          <w:ilvl w:val="0"/>
          <w:numId w:val="1006"/>
        </w:numPr>
        <w:pStyle w:val="Compact"/>
      </w:pPr>
      <w:r>
        <w:t xml:space="preserve">Recognized for excellence in practical exams and theoretical knowledge.</w:t>
      </w:r>
    </w:p>
    <w:p>
      <w:r>
        <w:pict>
          <v:rect style="width:0;height:1.5pt" o:hralign="center" o:hrstd="t" o:hr="t"/>
        </w:pic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EN ISO 9001:2015 Certified Welder</w:t>
      </w:r>
    </w:p>
    <w:p>
      <w:pPr>
        <w:numPr>
          <w:ilvl w:val="0"/>
          <w:numId w:val="1007"/>
        </w:numPr>
        <w:pStyle w:val="Compact"/>
      </w:pPr>
      <w:r>
        <w:rPr>
          <w:bCs/>
          <w:b/>
        </w:rPr>
        <w:t xml:space="preserve">AWS D17.1 Structural Welding Code (AWS)</w:t>
      </w:r>
    </w:p>
    <w:p>
      <w:pPr>
        <w:numPr>
          <w:ilvl w:val="0"/>
          <w:numId w:val="1007"/>
        </w:numPr>
        <w:pStyle w:val="Compact"/>
      </w:pPr>
      <w:r>
        <w:rPr>
          <w:bCs/>
          <w:b/>
        </w:rPr>
        <w:t xml:space="preserve">First Aid and CPR Certification (Belgium Brussels)</w:t>
      </w:r>
    </w:p>
    <w:p>
      <w:pPr>
        <w:numPr>
          <w:ilvl w:val="0"/>
          <w:numId w:val="1007"/>
        </w:numPr>
        <w:pStyle w:val="Compact"/>
      </w:pPr>
      <w:r>
        <w:rPr>
          <w:bCs/>
          <w:b/>
        </w:rPr>
        <w:t xml:space="preserve">SafeWork Belgium Safety Training Certificate</w:t>
      </w:r>
    </w:p>
    <w:p>
      <w:r>
        <w:pict>
          <v:rect style="width:0;height:1.5pt" o:hralign="center" o:hrstd="t" o:hr="t"/>
        </w:pict>
      </w:r>
    </w:p>
    <w:bookmarkEnd w:id="29"/>
    <w:bookmarkStart w:id="30" w:name="language-skills"/>
    <w:p>
      <w:pPr>
        <w:pStyle w:val="Heading2"/>
      </w:pPr>
      <w:r>
        <w:t xml:space="preserve">Language Skills</w:t>
      </w:r>
    </w:p>
    <w:p>
      <w:pPr>
        <w:numPr>
          <w:ilvl w:val="0"/>
          <w:numId w:val="1008"/>
        </w:numPr>
        <w:pStyle w:val="Compact"/>
      </w:pPr>
      <w:r>
        <w:rPr>
          <w:bCs/>
          <w:b/>
        </w:rPr>
        <w:t xml:space="preserve">Dutch:</w:t>
      </w:r>
      <w:r>
        <w:t xml:space="preserve"> </w:t>
      </w:r>
      <w:r>
        <w:t xml:space="preserve">Native proficiency</w:t>
      </w:r>
    </w:p>
    <w:p>
      <w:pPr>
        <w:numPr>
          <w:ilvl w:val="0"/>
          <w:numId w:val="1008"/>
        </w:numPr>
        <w:pStyle w:val="Compact"/>
      </w:pPr>
      <w:r>
        <w:rPr>
          <w:bCs/>
          <w:b/>
        </w:rPr>
        <w:t xml:space="preserve">French:</w:t>
      </w:r>
      <w:r>
        <w:t xml:space="preserve"> </w:t>
      </w:r>
      <w:r>
        <w:t xml:space="preserve">Advanced proficiency (B2 level)</w:t>
      </w:r>
    </w:p>
    <w:p>
      <w:pPr>
        <w:numPr>
          <w:ilvl w:val="0"/>
          <w:numId w:val="1008"/>
        </w:numPr>
        <w:pStyle w:val="Compact"/>
      </w:pPr>
      <w:r>
        <w:rPr>
          <w:bCs/>
          <w:b/>
        </w:rPr>
        <w:t xml:space="preserve">English:</w:t>
      </w:r>
      <w:r>
        <w:t xml:space="preserve"> </w:t>
      </w:r>
      <w:r>
        <w:t xml:space="preserve">Fluent (C1 level)</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Belgian Welding Society (BWS):</w:t>
      </w:r>
      <w:r>
        <w:t xml:space="preserve"> </w:t>
      </w:r>
      <w:r>
        <w:t xml:space="preserve">Member since 2016, actively participating in industry events and networking opportunities.</w:t>
      </w:r>
    </w:p>
    <w:p>
      <w:pPr>
        <w:numPr>
          <w:ilvl w:val="0"/>
          <w:numId w:val="1009"/>
        </w:numPr>
        <w:pStyle w:val="Compact"/>
      </w:pPr>
      <w:r>
        <w:rPr>
          <w:bCs/>
          <w:b/>
        </w:rPr>
        <w:t xml:space="preserve">European Federation of National Trades Unions (EFFAT):</w:t>
      </w:r>
      <w:r>
        <w:t xml:space="preserve"> </w:t>
      </w:r>
      <w:r>
        <w:t xml:space="preserve">Advocate for fair labor practices in the welding sector.</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 Welder in Belgium Brussels, I am committed to upholding the region’s reputation for innovation and craftsmanship. My experience in both industrial and construction settings has honed my ability to adapt to diverse project requirements. Whether working on cutting-edge infrastructure projects or traditional manufacturing tasks, I prioritize precision, safety, and client satisfaction. This resume serves as a testament to my dedication as a Welder in Belgium Brussels, where I continue to grow professionally while contributing to the local economy.</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Belgium Brussels</dc:title>
  <dc:creator/>
  <dc:language>en</dc:language>
  <cp:keywords/>
  <dcterms:created xsi:type="dcterms:W3CDTF">2026-07-22T08:42:08Z</dcterms:created>
  <dcterms:modified xsi:type="dcterms:W3CDTF">2026-07-22T08:42:08Z</dcterms:modified>
</cp:coreProperties>
</file>

<file path=docProps/custom.xml><?xml version="1.0" encoding="utf-8"?>
<Properties xmlns="http://schemas.openxmlformats.org/officeDocument/2006/custom-properties" xmlns:vt="http://schemas.openxmlformats.org/officeDocument/2006/docPropsVTypes"/>
</file>