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29db091f3d57cbd06f46821ab1489ea3ead038c"/>
    <w:p>
      <w:pPr>
        <w:pStyle w:val="Heading1"/>
      </w:pPr>
      <w:r>
        <w:rPr>
          <w:bCs/>
          <w:b/>
        </w:rPr>
        <w:t xml:space="preserve">Resume: Professional Welder in Ethiopia Addis Ababa</w:t>
      </w:r>
    </w:p>
    <w:p>
      <w:pPr>
        <w:pStyle w:val="FirstParagraph"/>
      </w:pPr>
      <w:r>
        <w:rPr>
          <w:bCs/>
          <w:b/>
        </w:rPr>
        <w:t xml:space="preserve">Name:</w:t>
      </w:r>
      <w:r>
        <w:t xml:space="preserve"> </w:t>
      </w:r>
      <w:r>
        <w:t xml:space="preserve">Alemayehu Tesfaye</w:t>
      </w:r>
      <w:r>
        <w:br/>
      </w:r>
      <w:r>
        <w:rPr>
          <w:bCs/>
          <w:b/>
        </w:rPr>
        <w:t xml:space="preserve">Contact:</w:t>
      </w:r>
      <w:r>
        <w:t xml:space="preserve"> </w:t>
      </w:r>
      <w:r>
        <w:t xml:space="preserve">+251 912 345 678 | alema@example.com</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skilled and dedicated Welder with over 8 years of experience in the construction, manufacturing, and infrastructure sectors in Ethiopia Addis Ababa. Specialized in structural welding, pipe welding, and metal fabrication for both industrial and commercial projects. Proficient in using advanced welding techniques such as MIG, TIG, and SMAW to ensure precision, durability, and safety. Committed to delivering high-quality work that meets local standards while contributing to the growth of Ethiopia’s evolving economy. A strong team player with a deep understanding of the unique demands of welding in Addis Ababa’s dynamic environment.</w:t>
      </w:r>
    </w:p>
    <w:bookmarkEnd w:id="20"/>
    <w:bookmarkStart w:id="24" w:name="work-experience"/>
    <w:p>
      <w:pPr>
        <w:pStyle w:val="Heading2"/>
      </w:pPr>
      <w:r>
        <w:rPr>
          <w:bCs/>
          <w:b/>
        </w:rPr>
        <w:t xml:space="preserve">Work Experience</w:t>
      </w:r>
    </w:p>
    <w:bookmarkStart w:id="21" w:name="senior-welder"/>
    <w:p>
      <w:pPr>
        <w:pStyle w:val="Heading3"/>
      </w:pPr>
      <w:r>
        <w:rPr>
          <w:bCs/>
          <w:b/>
        </w:rPr>
        <w:t xml:space="preserve">Senior Welder</w:t>
      </w:r>
    </w:p>
    <w:p>
      <w:pPr>
        <w:pStyle w:val="FirstParagraph"/>
      </w:pPr>
      <w:r>
        <w:rPr>
          <w:iCs/>
          <w:i/>
        </w:rPr>
        <w:t xml:space="preserve">EtC Construction &amp; Engineering, Addis Ababa, Ethiopia | January 2018 – Present</w:t>
      </w:r>
    </w:p>
    <w:p>
      <w:pPr>
        <w:numPr>
          <w:ilvl w:val="0"/>
          <w:numId w:val="1001"/>
        </w:numPr>
        <w:pStyle w:val="Compact"/>
      </w:pPr>
      <w:r>
        <w:t xml:space="preserve">Managed and executed complex welding projects for large-scale infrastructure developments, including bridges, highways, and industrial buildings in Addis Ababa.</w:t>
      </w:r>
    </w:p>
    <w:p>
      <w:pPr>
        <w:numPr>
          <w:ilvl w:val="0"/>
          <w:numId w:val="1001"/>
        </w:numPr>
        <w:pStyle w:val="Compact"/>
      </w:pPr>
      <w:r>
        <w:t xml:space="preserve">Supervised a team of 5 junior welders, ensuring adherence to safety protocols and project deadlines while maintaining compliance with Ethiopian national standards (EN ISO 9001).</w:t>
      </w:r>
    </w:p>
    <w:p>
      <w:pPr>
        <w:numPr>
          <w:ilvl w:val="0"/>
          <w:numId w:val="1001"/>
        </w:numPr>
        <w:pStyle w:val="Compact"/>
      </w:pPr>
      <w:r>
        <w:t xml:space="preserve">Provided technical support for the installation of steel frameworks and pipelines in manufacturing plants, contributing to the expansion of Ethiopia’s industrial sector.</w:t>
      </w:r>
    </w:p>
    <w:p>
      <w:pPr>
        <w:numPr>
          <w:ilvl w:val="0"/>
          <w:numId w:val="1001"/>
        </w:numPr>
        <w:pStyle w:val="Compact"/>
      </w:pPr>
      <w:r>
        <w:t xml:space="preserve">Collaborated with engineers to troubleshoot welding challenges, such as material compatibility and joint design, ensuring project efficiency and quality.</w:t>
      </w:r>
    </w:p>
    <w:bookmarkEnd w:id="21"/>
    <w:bookmarkStart w:id="22" w:name="welder"/>
    <w:p>
      <w:pPr>
        <w:pStyle w:val="Heading3"/>
      </w:pPr>
      <w:r>
        <w:rPr>
          <w:bCs/>
          <w:b/>
        </w:rPr>
        <w:t xml:space="preserve">Welder</w:t>
      </w:r>
    </w:p>
    <w:p>
      <w:pPr>
        <w:pStyle w:val="FirstParagraph"/>
      </w:pPr>
      <w:r>
        <w:rPr>
          <w:iCs/>
          <w:i/>
        </w:rPr>
        <w:t xml:space="preserve">Africa Metal Works, Addis Ababa, Ethiopia | June 2015 – December 2017</w:t>
      </w:r>
    </w:p>
    <w:p>
      <w:pPr>
        <w:numPr>
          <w:ilvl w:val="0"/>
          <w:numId w:val="1002"/>
        </w:numPr>
        <w:pStyle w:val="Compact"/>
      </w:pPr>
      <w:r>
        <w:t xml:space="preserve">Produced and assembled metal structures for clients in the transportation and energy sectors, including truck chassis and solar panel mounting systems.</w:t>
      </w:r>
    </w:p>
    <w:p>
      <w:pPr>
        <w:numPr>
          <w:ilvl w:val="0"/>
          <w:numId w:val="1002"/>
        </w:numPr>
        <w:pStyle w:val="Compact"/>
      </w:pPr>
      <w:r>
        <w:t xml:space="preserve">Operated advanced welding equipment to meet tight tolerances, ensuring compliance with international standards while minimizing material waste.</w:t>
      </w:r>
    </w:p>
    <w:p>
      <w:pPr>
        <w:numPr>
          <w:ilvl w:val="0"/>
          <w:numId w:val="1002"/>
        </w:numPr>
        <w:pStyle w:val="Compact"/>
      </w:pPr>
      <w:r>
        <w:t xml:space="preserve">Participated in the maintenance of welding tools and machinery, optimizing performance and reducing downtime for projects in Addis Ababa’s bustling industrial zones.</w:t>
      </w:r>
    </w:p>
    <w:p>
      <w:pPr>
        <w:numPr>
          <w:ilvl w:val="0"/>
          <w:numId w:val="1002"/>
        </w:numPr>
        <w:pStyle w:val="Compact"/>
      </w:pPr>
      <w:r>
        <w:t xml:space="preserve">Received recognition as "Top Performer" for completing 50+ projects ahead of schedule, supporting Ethiopia’s urban development initiatives.</w:t>
      </w:r>
    </w:p>
    <w:bookmarkEnd w:id="22"/>
    <w:bookmarkStart w:id="23" w:name="apprentice-welder"/>
    <w:p>
      <w:pPr>
        <w:pStyle w:val="Heading3"/>
      </w:pPr>
      <w:r>
        <w:rPr>
          <w:bCs/>
          <w:b/>
        </w:rPr>
        <w:t xml:space="preserve">Apprentice Welder</w:t>
      </w:r>
    </w:p>
    <w:p>
      <w:pPr>
        <w:pStyle w:val="FirstParagraph"/>
      </w:pPr>
      <w:r>
        <w:rPr>
          <w:iCs/>
          <w:i/>
        </w:rPr>
        <w:t xml:space="preserve">Addis Ababa Vocational Training Center | January 2012 – May 2015</w:t>
      </w:r>
    </w:p>
    <w:p>
      <w:pPr>
        <w:numPr>
          <w:ilvl w:val="0"/>
          <w:numId w:val="1003"/>
        </w:numPr>
        <w:pStyle w:val="Compact"/>
      </w:pPr>
      <w:r>
        <w:t xml:space="preserve">Gained hands-on training in various welding methods, including oxy-acetylene cutting and arc welding, under the guidance of certified instructors.</w:t>
      </w:r>
    </w:p>
    <w:p>
      <w:pPr>
        <w:numPr>
          <w:ilvl w:val="0"/>
          <w:numId w:val="1003"/>
        </w:numPr>
        <w:pStyle w:val="Compact"/>
      </w:pPr>
      <w:r>
        <w:t xml:space="preserve">Completed coursework in blueprint reading, metallurgy, and safety practices tailored to the Ethiopian construction industry.</w:t>
      </w:r>
    </w:p>
    <w:p>
      <w:pPr>
        <w:numPr>
          <w:ilvl w:val="0"/>
          <w:numId w:val="1003"/>
        </w:numPr>
        <w:pStyle w:val="Compact"/>
      </w:pPr>
      <w:r>
        <w:t xml:space="preserve">Assisted in community projects such as building metal fences for schools in rural areas of Addis Ababa, contributing to local development efforts.</w:t>
      </w:r>
    </w:p>
    <w:bookmarkEnd w:id="23"/>
    <w:bookmarkEnd w:id="24"/>
    <w:bookmarkStart w:id="25" w:name="skills"/>
    <w:p>
      <w:pPr>
        <w:pStyle w:val="Heading2"/>
      </w:pPr>
      <w:r>
        <w:rPr>
          <w:bCs/>
          <w:b/>
        </w:rPr>
        <w:t xml:space="preserve">Skills</w:t>
      </w:r>
    </w:p>
    <w:p>
      <w:pPr>
        <w:numPr>
          <w:ilvl w:val="0"/>
          <w:numId w:val="1004"/>
        </w:numPr>
        <w:pStyle w:val="Compact"/>
      </w:pPr>
      <w:r>
        <w:rPr>
          <w:bCs/>
          <w:b/>
        </w:rPr>
        <w:t xml:space="preserve">Technical Expertise:</w:t>
      </w:r>
      <w:r>
        <w:t xml:space="preserve"> </w:t>
      </w:r>
      <w:r>
        <w:t xml:space="preserve">MIG, TIG, SMAW, and Oxy-Fuel welding; metal fabrication; blueprint interpretation; CNC machine operation.</w:t>
      </w:r>
    </w:p>
    <w:p>
      <w:pPr>
        <w:numPr>
          <w:ilvl w:val="0"/>
          <w:numId w:val="1004"/>
        </w:numPr>
        <w:pStyle w:val="Compact"/>
      </w:pPr>
      <w:r>
        <w:rPr>
          <w:bCs/>
          <w:b/>
        </w:rPr>
        <w:t xml:space="preserve">Tools &amp; Equipment:</w:t>
      </w:r>
      <w:r>
        <w:t xml:space="preserve"> </w:t>
      </w:r>
      <w:r>
        <w:t xml:space="preserve">Lincoln Electric welders, Miller Fusion machines, angle grinders, and plasma cutters.</w:t>
      </w:r>
    </w:p>
    <w:p>
      <w:pPr>
        <w:numPr>
          <w:ilvl w:val="0"/>
          <w:numId w:val="1004"/>
        </w:numPr>
        <w:pStyle w:val="Compact"/>
      </w:pPr>
      <w:r>
        <w:rPr>
          <w:bCs/>
          <w:b/>
        </w:rPr>
        <w:t xml:space="preserve">Safety Standards:</w:t>
      </w:r>
      <w:r>
        <w:t xml:space="preserve"> </w:t>
      </w:r>
      <w:r>
        <w:t xml:space="preserve">Certified in OSHA guidelines and Ethiopian workplace safety regulations. Proficient in using PPE (gloves, helmets, respirators) for high-risk environments.</w:t>
      </w:r>
    </w:p>
    <w:p>
      <w:pPr>
        <w:numPr>
          <w:ilvl w:val="0"/>
          <w:numId w:val="1004"/>
        </w:numPr>
        <w:pStyle w:val="Compact"/>
      </w:pPr>
      <w:r>
        <w:rPr>
          <w:bCs/>
          <w:b/>
        </w:rPr>
        <w:t xml:space="preserve">Soft Skills:</w:t>
      </w:r>
      <w:r>
        <w:t xml:space="preserve"> </w:t>
      </w:r>
      <w:r>
        <w:t xml:space="preserve">Strong communication, problem-solving, and time management. Ability to work independently or as part of a team in fast-paced settings across Addis Ababa.</w:t>
      </w:r>
    </w:p>
    <w:p>
      <w:pPr>
        <w:numPr>
          <w:ilvl w:val="0"/>
          <w:numId w:val="1004"/>
        </w:numPr>
        <w:pStyle w:val="Compact"/>
      </w:pPr>
      <w:r>
        <w:rPr>
          <w:bCs/>
          <w:b/>
        </w:rPr>
        <w:t xml:space="preserve">Languages:</w:t>
      </w:r>
      <w:r>
        <w:t xml:space="preserve"> </w:t>
      </w:r>
      <w:r>
        <w:t xml:space="preserve">Fluent in Amharic and English; basic knowledge of Tigrinya for client interactions in diverse regions of Ethiopia.</w:t>
      </w:r>
    </w:p>
    <w:bookmarkEnd w:id="25"/>
    <w:bookmarkStart w:id="26" w:name="education-certifications"/>
    <w:p>
      <w:pPr>
        <w:pStyle w:val="Heading2"/>
      </w:pPr>
      <w:r>
        <w:rPr>
          <w:bCs/>
          <w:b/>
        </w:rPr>
        <w:t xml:space="preserve">Education &amp; Certifications</w:t>
      </w:r>
    </w:p>
    <w:p>
      <w:pPr>
        <w:pStyle w:val="FirstParagraph"/>
      </w:pPr>
      <w:r>
        <w:rPr>
          <w:bCs/>
          <w:b/>
        </w:rPr>
        <w:t xml:space="preserve">Bachelor of Vocational Training (Welding)</w:t>
      </w:r>
      <w:r>
        <w:br/>
      </w:r>
      <w:r>
        <w:t xml:space="preserve">Addis Ababa Vocational Training Center, Ethiopia | 2015</w:t>
      </w:r>
    </w:p>
    <w:p>
      <w:pPr>
        <w:pStyle w:val="BodyText"/>
      </w:pPr>
      <w:r>
        <w:rPr>
          <w:bCs/>
          <w:b/>
        </w:rPr>
        <w:t xml:space="preserve">Certified Welding Inspector (CWI)</w:t>
      </w:r>
      <w:r>
        <w:br/>
      </w:r>
      <w:r>
        <w:t xml:space="preserve">American Welding Society (AWS) | 2020</w:t>
      </w:r>
    </w:p>
    <w:p>
      <w:pPr>
        <w:pStyle w:val="BodyText"/>
      </w:pPr>
      <w:r>
        <w:rPr>
          <w:bCs/>
          <w:b/>
        </w:rPr>
        <w:t xml:space="preserve">OHSAS 18001:2007 Safety Management System Certification</w:t>
      </w:r>
      <w:r>
        <w:br/>
      </w:r>
      <w:r>
        <w:t xml:space="preserve">Ethiopian Occupational Safety and Health Authority | 2019</w:t>
      </w:r>
    </w:p>
    <w:bookmarkEnd w:id="26"/>
    <w:bookmarkStart w:id="27" w:name="X83342eb607f76557623ce68b78cb0f27d9533e5"/>
    <w:p>
      <w:pPr>
        <w:pStyle w:val="Heading2"/>
      </w:pPr>
      <w:r>
        <w:rPr>
          <w:bCs/>
          <w:b/>
        </w:rPr>
        <w:t xml:space="preserve">Projects &amp; Contributions in Ethiopia Addis Ababa</w:t>
      </w:r>
    </w:p>
    <w:p>
      <w:pPr>
        <w:numPr>
          <w:ilvl w:val="0"/>
          <w:numId w:val="1005"/>
        </w:numPr>
        <w:pStyle w:val="Compact"/>
      </w:pPr>
      <w:r>
        <w:t xml:space="preserve">Contributed to the construction of the Addis Ababa Light Rail Transit (LRT) system, welding critical components for train carriages and stations.</w:t>
      </w:r>
    </w:p>
    <w:p>
      <w:pPr>
        <w:numPr>
          <w:ilvl w:val="0"/>
          <w:numId w:val="1005"/>
        </w:numPr>
        <w:pStyle w:val="Compact"/>
      </w:pPr>
      <w:r>
        <w:t xml:space="preserve">Participated in a 2019 project to reinforce steel structures for the new Ethiopian Airlines headquarters, ensuring compliance with international aviation standards.</w:t>
      </w:r>
    </w:p>
    <w:p>
      <w:pPr>
        <w:numPr>
          <w:ilvl w:val="0"/>
          <w:numId w:val="1005"/>
        </w:numPr>
        <w:pStyle w:val="Compact"/>
      </w:pPr>
      <w:r>
        <w:t xml:space="preserve">Supported the installation of metal scaffolding for the expansion of St. Paul’s Hospital in Addis Ababa, a key healthcare facility in Ethiopia.</w:t>
      </w:r>
    </w:p>
    <w:p>
      <w:pPr>
        <w:numPr>
          <w:ilvl w:val="0"/>
          <w:numId w:val="1005"/>
        </w:numPr>
        <w:pStyle w:val="Compact"/>
      </w:pPr>
      <w:r>
        <w:t xml:space="preserve">Assisted in the fabrication of water tanks for rural communities, improving access to clean water as part of a UNDP initiative.</w:t>
      </w:r>
    </w:p>
    <w:bookmarkEnd w:id="27"/>
    <w:bookmarkStart w:id="28" w:name="professional-affiliations"/>
    <w:p>
      <w:pPr>
        <w:pStyle w:val="Heading2"/>
      </w:pPr>
      <w:r>
        <w:rPr>
          <w:bCs/>
          <w:b/>
        </w:rPr>
        <w:t xml:space="preserve">Professional Affiliations</w:t>
      </w:r>
    </w:p>
    <w:p>
      <w:pPr>
        <w:numPr>
          <w:ilvl w:val="0"/>
          <w:numId w:val="1006"/>
        </w:numPr>
        <w:pStyle w:val="Compact"/>
      </w:pPr>
      <w:r>
        <w:t xml:space="preserve">Member, Ethiopian Welding Society (EWS) | 2018 – Present</w:t>
      </w:r>
    </w:p>
    <w:p>
      <w:pPr>
        <w:numPr>
          <w:ilvl w:val="0"/>
          <w:numId w:val="1006"/>
        </w:numPr>
        <w:pStyle w:val="Compact"/>
      </w:pPr>
      <w:r>
        <w:t xml:space="preserve">Active participant in local workshops on sustainable welding practices in Addis Ababa.</w:t>
      </w:r>
    </w:p>
    <w:bookmarkEnd w:id="28"/>
    <w:bookmarkStart w:id="29" w:name="additional-information"/>
    <w:p>
      <w:pPr>
        <w:pStyle w:val="Heading2"/>
      </w:pPr>
      <w:r>
        <w:rPr>
          <w:bCs/>
          <w:b/>
        </w:rP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 Contact: alema@example.com</w:t>
      </w:r>
    </w:p>
    <w:p>
      <w:pPr>
        <w:pStyle w:val="BodyText"/>
      </w:pPr>
      <w:r>
        <w:t xml:space="preserve">This resume highlights the critical role of a Welder in Ethiopia Addis Ababa, emphasizing technical skills, local industry experience, and contributions to national development. By combining global welding standards with a deep understanding of Ethiopian needs, this professional is well-equipped to excel in the region’s growing construction and manufacturing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Ethiopia Addis Ababa</dc:title>
  <dc:creator/>
  <dc:language>en</dc:language>
  <cp:keywords/>
  <dcterms:created xsi:type="dcterms:W3CDTF">2025-12-11T15:07:56Z</dcterms:created>
  <dcterms:modified xsi:type="dcterms:W3CDTF">2025-12-11T15:07:56Z</dcterms:modified>
</cp:coreProperties>
</file>

<file path=docProps/custom.xml><?xml version="1.0" encoding="utf-8"?>
<Properties xmlns="http://schemas.openxmlformats.org/officeDocument/2006/custom-properties" xmlns:vt="http://schemas.openxmlformats.org/officeDocument/2006/docPropsVTypes"/>
</file>