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10 years of hands-on expertise in metal fabrication, structural welding, and precision engineering. Specializing in MIG, TIG, and SMAW techniques, I have worked extensively in industrial environments across Germany Frankfurt. My commitment to safety protocols, quality assurance, and adherence to DIN standards ensures that every project meets the highest specifications. With a strong background in both manual and automated welding systems, I am adept at adapting to the rigorous demands of Germany's manufacturing sector. My proficiency in German and English enables seamless communication with local teams and international clients. I am passionate about contributing to projects that align with Frankfurt’s reputation as a hub for innovation, engineering excellence, and industrial growth.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FCAW (Flux-Cored Arc Welding).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Steel, stainless steel, aluminum, and copper alloys. Experience with sheet metal and structural steel.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Arc welders, TIG torches, plasma cutters, grinders, and measuring instruments (calipers, gauges).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DIN EN ISO 9001/14172/3834 certified. Proficient in welding codes for pressure vessels and structural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OSHA-compliant practices, PPE usage, and fire prevention measures.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(AutoCAD) for reading blueprints and technical drawings.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Krupp Industries GmbH, Frankfurt am Main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welders in the fabrication of industrial steel structures for automotive and construction sectors.</w:t>
      </w:r>
    </w:p>
    <w:p>
      <w:pPr>
        <w:numPr>
          <w:ilvl w:val="0"/>
          <w:numId w:val="1002"/>
        </w:numPr>
        <w:pStyle w:val="Compact"/>
      </w:pPr>
      <w:r>
        <w:t xml:space="preserve">Ensured compliance with Germany Frankfurt’s stringent safety and quality standards, reducing rework by 15%.</w:t>
      </w:r>
    </w:p>
    <w:p>
      <w:pPr>
        <w:numPr>
          <w:ilvl w:val="0"/>
          <w:numId w:val="1002"/>
        </w:numPr>
        <w:pStyle w:val="Compact"/>
      </w:pPr>
      <w:r>
        <w:t xml:space="preserve">Operated advanced welding systems for precision work on high-stress components, including pressure vessels and pipelines.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welders on modern techniques like laser hybrid welding.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Siemens Energy Solutions, Frankfurt am Main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TIG welding for stainless steel components used in energy infrastructure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interpret technical drawings and optimize welding processes for efficiency.</w:t>
      </w:r>
    </w:p>
    <w:p>
      <w:pPr>
        <w:numPr>
          <w:ilvl w:val="0"/>
          <w:numId w:val="1003"/>
        </w:numPr>
        <w:pStyle w:val="Compact"/>
      </w:pPr>
      <w:r>
        <w:t xml:space="preserve">Maintained equipment and conducted routine inspections to ensure operational safety and accuracy.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Volkswagen Group, Frankfurt Plant</w:t>
      </w:r>
    </w:p>
    <w:p>
      <w:pPr>
        <w:pStyle w:val="BodyText"/>
      </w:pPr>
      <w:r>
        <w:rPr>
          <w:iCs/>
          <w:i/>
        </w:rPr>
        <w:t xml:space="preserve">July 2011 – February 2014</w:t>
      </w:r>
    </w:p>
    <w:p>
      <w:pPr>
        <w:numPr>
          <w:ilvl w:val="0"/>
          <w:numId w:val="1004"/>
        </w:numPr>
        <w:pStyle w:val="Compact"/>
      </w:pPr>
      <w:r>
        <w:t xml:space="preserve">Gained foundational skills in MIG and SMAW welding while working on automotive chassis components.</w:t>
      </w:r>
    </w:p>
    <w:p>
      <w:pPr>
        <w:numPr>
          <w:ilvl w:val="0"/>
          <w:numId w:val="1004"/>
        </w:numPr>
        <w:pStyle w:val="Compact"/>
      </w:pPr>
      <w:r>
        <w:t xml:space="preserve">Completed certification programs in German industrial welding standards (DIN EN ISO 3834).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vocational-training-in-welding"/>
    <w:p>
      <w:pPr>
        <w:pStyle w:val="Heading3"/>
      </w:pPr>
      <w:r>
        <w:t xml:space="preserve">Vocational Training in Welding</w:t>
      </w:r>
    </w:p>
    <w:p>
      <w:pPr>
        <w:pStyle w:val="FirstParagraph"/>
      </w:pPr>
      <w:r>
        <w:rPr>
          <w:bCs/>
          <w:b/>
        </w:rPr>
        <w:t xml:space="preserve">Frankfurt Technical College, Germany</w:t>
      </w:r>
    </w:p>
    <w:p>
      <w:pPr>
        <w:pStyle w:val="BodyText"/>
      </w:pPr>
      <w:r>
        <w:rPr>
          <w:iCs/>
          <w:i/>
        </w:rPr>
        <w:t xml:space="preserve">2010 – 2011</w:t>
      </w:r>
    </w:p>
    <w:p>
      <w:pPr>
        <w:numPr>
          <w:ilvl w:val="0"/>
          <w:numId w:val="1005"/>
        </w:numPr>
        <w:pStyle w:val="Compact"/>
      </w:pPr>
      <w:r>
        <w:t xml:space="preserve">Completed a 12-month program with emphasis on industrial welding practices and safety protocols.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MIG/TIG welding and structural steel fabrication.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DIN EN ISO 9001:2015</w:t>
      </w:r>
      <w:r>
        <w:t xml:space="preserve"> </w:t>
      </w:r>
      <w:r>
        <w:t xml:space="preserve">– Quality Management Systems (2020).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(CW)</w:t>
      </w:r>
      <w:r>
        <w:t xml:space="preserve"> </w:t>
      </w:r>
      <w:r>
        <w:t xml:space="preserve">– American Welding Society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Eurocert Technical Certification</w:t>
      </w:r>
      <w:r>
        <w:t xml:space="preserve"> </w:t>
      </w:r>
      <w:r>
        <w:t xml:space="preserve">– Advanced welding techniques for European industries.</w:t>
      </w:r>
    </w:p>
    <w:bookmarkEnd w:id="28"/>
    <w:bookmarkEnd w:id="29"/>
    <w:bookmarkStart w:id="30" w:name="additional-skills-and-languages"/>
    <w:p>
      <w:pPr>
        <w:pStyle w:val="Heading2"/>
      </w:pPr>
      <w:r>
        <w:t xml:space="preserve">Additional Skills and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(B2 level) and English (C1 level). Basic knowledge of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attention to detail, and time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Germany Frankfurt’s industrial landscape, including automotive, aerospace, and renewable energy sectors.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Welding Society (DVS)</w:t>
      </w:r>
      <w:r>
        <w:t xml:space="preserve"> </w:t>
      </w:r>
      <w:r>
        <w:t xml:space="preserve">– Member since 2019. Active in workshops on emerging welding technologies.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Chamber of Industry and Commerce</w:t>
      </w:r>
      <w:r>
        <w:t xml:space="preserve"> </w:t>
      </w:r>
      <w:r>
        <w:t xml:space="preserve">– Participated in networking events to stay updated on regional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Germany Frankfurt can attest to my work ethic, technical expertise, and dedication to excellence.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Germany Frankfurt job market, emphasizing welding skills aligned with local standards and industrial needs.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- Germany Frankfurt</dc:title>
  <dc:creator/>
  <dc:language>en</dc:language>
  <cp:keywords/>
  <dcterms:created xsi:type="dcterms:W3CDTF">2026-07-21T03:14:55Z</dcterms:created>
  <dcterms:modified xsi:type="dcterms:W3CDTF">2026-07-21T03:14:55Z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