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johndoe.welder@gmail.com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linkedin.com/in/johndoe-welder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Welder with over 10 years of hands-on expertise in metal fabrication, structural welding, and precision engineering. Specializing in MIG, TIG, and SMAW techniques, I have worked extensively in industrial environments across Germany Frankfurt. My commitment to safety protocols, quality assurance, and adherence to DIN standards ensures that every project meets the highest specifications. With a strong background in both manual and automated welding systems, I am adept at adapting to the rigorous demands of Germany's manufacturing sector. My proficiency in German and English enables seamless communication with local teams and international clients. I am passionate about contributing to projects that align with Frankfurt’s reputation as a hub for innovation, engineering excellence, and industrial growth.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 (Metal Inert Gas), TIG (Tungsten Inert Gas), SMAW (Shielded Metal Arc Welding), and FCAW (Flux-Cored Arc Welding).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Steel, stainless steel, aluminum, and copper alloys. Experience with sheet metal and structural steel.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Arc welders, TIG torches, plasma cutters, grinders, and measuring instruments (calipers, gauges).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Certifications:</w:t>
      </w:r>
      <w:r>
        <w:t xml:space="preserve"> </w:t>
      </w:r>
      <w:r>
        <w:t xml:space="preserve">DIN EN ISO 9001/14172/3834 certified. Proficient in welding codes for pressure vessels and structural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OSHA-compliant practices, PPE usage, and fire prevention measures.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CAD (AutoCAD) for reading blueprints and technical drawings.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Krupp Industries GmbH, Frankfurt am Main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5 welders in the fabrication of industrial steel structures for automotive and construction sectors.</w:t>
      </w:r>
    </w:p>
    <w:p>
      <w:pPr>
        <w:numPr>
          <w:ilvl w:val="0"/>
          <w:numId w:val="1002"/>
        </w:numPr>
        <w:pStyle w:val="Compact"/>
      </w:pPr>
      <w:r>
        <w:t xml:space="preserve">Ensured compliance with Germany Frankfurt’s stringent safety and quality standards, reducing rework by 15%.</w:t>
      </w:r>
    </w:p>
    <w:p>
      <w:pPr>
        <w:numPr>
          <w:ilvl w:val="0"/>
          <w:numId w:val="1002"/>
        </w:numPr>
        <w:pStyle w:val="Compact"/>
      </w:pPr>
      <w:r>
        <w:t xml:space="preserve">Operated advanced welding systems for precision work on high-stress components, including pressure vessels and pipelines.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welders on modern techniques like laser hybrid welding.</w:t>
      </w:r>
    </w:p>
    <w:bookmarkEnd w:id="23"/>
    <w:bookmarkStart w:id="24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Siemens Energy Solutions, Frankfurt am Main</w:t>
      </w:r>
    </w:p>
    <w:p>
      <w:pPr>
        <w:pStyle w:val="BodyText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3"/>
        </w:numPr>
        <w:pStyle w:val="Compact"/>
      </w:pPr>
      <w:r>
        <w:t xml:space="preserve">Specialized in TIG welding for stainless steel components used in energy infrastructure projects.</w:t>
      </w:r>
    </w:p>
    <w:p>
      <w:pPr>
        <w:numPr>
          <w:ilvl w:val="0"/>
          <w:numId w:val="1003"/>
        </w:numPr>
        <w:pStyle w:val="Compact"/>
      </w:pPr>
      <w:r>
        <w:t xml:space="preserve">Collaborated with engineers to interpret technical drawings and optimize welding processes for efficiency.</w:t>
      </w:r>
    </w:p>
    <w:p>
      <w:pPr>
        <w:numPr>
          <w:ilvl w:val="0"/>
          <w:numId w:val="1003"/>
        </w:numPr>
        <w:pStyle w:val="Compact"/>
      </w:pPr>
      <w:r>
        <w:t xml:space="preserve">Maintained equipment and conducted routine inspections to ensure operational safety and accuracy.</w:t>
      </w:r>
    </w:p>
    <w:bookmarkEnd w:id="24"/>
    <w:bookmarkStart w:id="25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Volkswagen Group, Frankfurt Plant</w:t>
      </w:r>
    </w:p>
    <w:p>
      <w:pPr>
        <w:pStyle w:val="BodyText"/>
      </w:pPr>
      <w:r>
        <w:rPr>
          <w:iCs/>
          <w:i/>
        </w:rPr>
        <w:t xml:space="preserve">July 2011 – February 2014</w:t>
      </w:r>
    </w:p>
    <w:p>
      <w:pPr>
        <w:numPr>
          <w:ilvl w:val="0"/>
          <w:numId w:val="1004"/>
        </w:numPr>
        <w:pStyle w:val="Compact"/>
      </w:pPr>
      <w:r>
        <w:t xml:space="preserve">Gained foundational skills in MIG and SMAW welding while working on automotive chassis components.</w:t>
      </w:r>
    </w:p>
    <w:p>
      <w:pPr>
        <w:numPr>
          <w:ilvl w:val="0"/>
          <w:numId w:val="1004"/>
        </w:numPr>
        <w:pStyle w:val="Compact"/>
      </w:pPr>
      <w:r>
        <w:t xml:space="preserve">Completed certification programs in German industrial welding standards (DIN EN ISO 3834).</w:t>
      </w:r>
    </w:p>
    <w:bookmarkEnd w:id="25"/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vocational-training-in-welding"/>
    <w:p>
      <w:pPr>
        <w:pStyle w:val="Heading3"/>
      </w:pPr>
      <w:r>
        <w:t xml:space="preserve">Vocational Training in Welding</w:t>
      </w:r>
    </w:p>
    <w:p>
      <w:pPr>
        <w:pStyle w:val="FirstParagraph"/>
      </w:pPr>
      <w:r>
        <w:rPr>
          <w:bCs/>
          <w:b/>
        </w:rPr>
        <w:t xml:space="preserve">Frankfurt Technical College, Germany</w:t>
      </w:r>
    </w:p>
    <w:p>
      <w:pPr>
        <w:pStyle w:val="BodyText"/>
      </w:pPr>
      <w:r>
        <w:rPr>
          <w:iCs/>
          <w:i/>
        </w:rPr>
        <w:t xml:space="preserve">2010 – 2011</w:t>
      </w:r>
    </w:p>
    <w:p>
      <w:pPr>
        <w:numPr>
          <w:ilvl w:val="0"/>
          <w:numId w:val="1005"/>
        </w:numPr>
        <w:pStyle w:val="Compact"/>
      </w:pPr>
      <w:r>
        <w:t xml:space="preserve">Completed a 12-month program with emphasis on industrial welding practices and safety protocols.</w:t>
      </w:r>
    </w:p>
    <w:p>
      <w:pPr>
        <w:numPr>
          <w:ilvl w:val="0"/>
          <w:numId w:val="1005"/>
        </w:numPr>
        <w:pStyle w:val="Compact"/>
      </w:pPr>
      <w:r>
        <w:t xml:space="preserve">Received certification in MIG/TIG welding and structural steel fabrication.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DIN EN ISO 9001:2015</w:t>
      </w:r>
      <w:r>
        <w:t xml:space="preserve"> </w:t>
      </w:r>
      <w:r>
        <w:t xml:space="preserve">– Quality Management Systems (2020).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Welder (CW)</w:t>
      </w:r>
      <w:r>
        <w:t xml:space="preserve"> </w:t>
      </w:r>
      <w:r>
        <w:t xml:space="preserve">– American Welding Society (2018).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Eurocert Technical Certification</w:t>
      </w:r>
      <w:r>
        <w:t xml:space="preserve"> </w:t>
      </w:r>
      <w:r>
        <w:t xml:space="preserve">– Advanced welding techniques for European industries.</w:t>
      </w:r>
    </w:p>
    <w:bookmarkEnd w:id="28"/>
    <w:bookmarkEnd w:id="29"/>
    <w:bookmarkStart w:id="30" w:name="additional-skills-and-languages"/>
    <w:p>
      <w:pPr>
        <w:pStyle w:val="Heading2"/>
      </w:pPr>
      <w:r>
        <w:t xml:space="preserve">Additional Skills and 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(B2 level) and English (C1 level). Basic knowledge of French.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Teamwork, problem-solving, attention to detail, and time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 with Germany Frankfurt’s industrial landscape, including automotive, aerospace, and renewable energy sectors.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 Welding Society (DVS)</w:t>
      </w:r>
      <w:r>
        <w:t xml:space="preserve"> </w:t>
      </w:r>
      <w:r>
        <w:t xml:space="preserve">– Member since 2019. Active in workshops on emerging welding technologies.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Chamber of Industry and Commerce</w:t>
      </w:r>
      <w:r>
        <w:t xml:space="preserve"> </w:t>
      </w:r>
      <w:r>
        <w:t xml:space="preserve">– Participated in networking events to stay updated on regional industry trends.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Germany Frankfurt can attest to my work ethic, technical expertise, and dedication to excellence.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Germany Frankfurt job market, emphasizing welding skills aligned with local standards and industrial needs.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Welder - Germany Frankfurt</dc:title>
  <dc:creator/>
  <dc:language>en</dc:language>
  <cp:keywords/>
  <dcterms:created xsi:type="dcterms:W3CDTF">2026-09-27T01:00:52Z</dcterms:created>
  <dcterms:modified xsi:type="dcterms:W3CDTF">2026-09-27T01:00:52Z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