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resume-for-welder-in-india-mumbai"/>
    <w:p>
      <w:pPr>
        <w:pStyle w:val="Heading1"/>
      </w:pPr>
      <w:r>
        <w:t xml:space="preserve">Resume for Welder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Kumar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ravi.kumar.welder@example.com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experienced Welder with over 8 years of expertise in the field, specializing in industrial and structural welding. My career has been primarily based in India Mumbai, where I have contributed to numerous construction and manufacturing projects. With a strong understanding of safety protocols, quality standards, and advanced welding techniques such as MIG, TIG, and SMAW (Shielded Metal Arc Welding), I ensure precision and durability in every weld. My commitment to excellence aligns with the high demands of Mumbai’s dynamic industries. As a dedicated professional in the welding sector in India Mumbai, I strive to deliver top-notch results while adhering to local regulations and international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 (Flux-Cored Arc Welding), and Oxy-Acetylene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 (carbon and stainless), aluminum, and copper alloys.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Arc welders, TIG torches, MIG guns, plasma cutters, and welding robots (as applicable).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Indian Standards (IS 816), and AWS D1.1/D1.6 certifications.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reading blueprints and welding diagrams.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Coordination with engineers, supervisors, and teams to ensure timely project completion in India Mumbai’s industrial zones.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Pvt. Ltd., Mumbai, India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welding of structural steel frameworks for commercial and residential projects in Mumbai’s growing infrastructure sector.</w:t>
      </w:r>
    </w:p>
    <w:p>
      <w:pPr>
        <w:numPr>
          <w:ilvl w:val="0"/>
          <w:numId w:val="1002"/>
        </w:numPr>
        <w:pStyle w:val="Compact"/>
      </w:pPr>
      <w:r>
        <w:t xml:space="preserve">Collaborating with engineers to interpret technical drawings and ensure compliance with IS standards for weld quality.</w:t>
      </w:r>
    </w:p>
    <w:p>
      <w:pPr>
        <w:numPr>
          <w:ilvl w:val="0"/>
          <w:numId w:val="1002"/>
        </w:numPr>
        <w:pStyle w:val="Compact"/>
      </w:pPr>
      <w:r>
        <w:t xml:space="preserve">Training junior welders on advanced techniques such as TIG welding for high-precision applications in industrial machinery.</w:t>
      </w:r>
    </w:p>
    <w:p>
      <w:pPr>
        <w:numPr>
          <w:ilvl w:val="0"/>
          <w:numId w:val="1002"/>
        </w:numPr>
        <w:pStyle w:val="Compact"/>
      </w:pPr>
      <w:r>
        <w:t xml:space="preserve">Maintaining a 100% safety record by adhering to OSHA protocols and conducting regular equipment inspections.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Manufacturing Co., Mumbai, India</w:t>
      </w:r>
    </w:p>
    <w:p>
      <w:pPr>
        <w:pStyle w:val="BodyText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Performing MIG and SMAW welding for automotive components and industrial equipment tailored to Mumbai’s manufacturing demands.</w:t>
      </w:r>
    </w:p>
    <w:p>
      <w:pPr>
        <w:numPr>
          <w:ilvl w:val="0"/>
          <w:numId w:val="1003"/>
        </w:numPr>
        <w:pStyle w:val="Compact"/>
      </w:pPr>
      <w:r>
        <w:t xml:space="preserve">Ensuring all welds met AWS D1.1 specifications for structural integrity in construction projects across the city.</w:t>
      </w:r>
    </w:p>
    <w:p>
      <w:pPr>
        <w:numPr>
          <w:ilvl w:val="0"/>
          <w:numId w:val="1003"/>
        </w:numPr>
        <w:pStyle w:val="Compact"/>
      </w:pPr>
      <w:r>
        <w:t xml:space="preserve">Collaborating with quality control teams to conduct non-destructive testing (NDT) methods like visual inspection and ultrasonic testing.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PQR Welding Academy, Mumbai, India</w:t>
      </w:r>
    </w:p>
    <w:p>
      <w:pPr>
        <w:pStyle w:val="BodyText"/>
      </w:pPr>
      <w:r>
        <w:rPr>
          <w:iCs/>
          <w:i/>
        </w:rPr>
        <w:t xml:space="preserve">Jun 2012 – May 2015</w:t>
      </w:r>
    </w:p>
    <w:p>
      <w:pPr>
        <w:numPr>
          <w:ilvl w:val="0"/>
          <w:numId w:val="1004"/>
        </w:numPr>
        <w:pStyle w:val="Compact"/>
      </w:pPr>
      <w:r>
        <w:t xml:space="preserve">Gaining hands-on training in all major welding processes under the guidance of certified professionals in India Mumbai.</w:t>
      </w:r>
    </w:p>
    <w:p>
      <w:pPr>
        <w:numPr>
          <w:ilvl w:val="0"/>
          <w:numId w:val="1004"/>
        </w:numPr>
        <w:pStyle w:val="Compact"/>
      </w:pPr>
      <w:r>
        <w:t xml:space="preserve">Completing coursework on metallurgy, welding codes, and safety practices tailored for Indian industrial standards.</w:t>
      </w:r>
    </w:p>
    <w:bookmarkEnd w:id="25"/>
    <w:bookmarkEnd w:id="26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7" w:name="welding-technology-certificate"/>
    <w:p>
      <w:pPr>
        <w:pStyle w:val="Heading3"/>
      </w:pPr>
      <w:r>
        <w:t xml:space="preserve">Welding Technology Certificate</w:t>
      </w:r>
    </w:p>
    <w:p>
      <w:pPr>
        <w:pStyle w:val="FirstParagraph"/>
      </w:pPr>
      <w:r>
        <w:rPr>
          <w:bCs/>
          <w:b/>
        </w:rPr>
        <w:t xml:space="preserve">PQR Welding Academy, Mumbai, India</w:t>
      </w:r>
    </w:p>
    <w:p>
      <w:pPr>
        <w:pStyle w:val="BodyText"/>
      </w:pPr>
      <w:r>
        <w:rPr>
          <w:iCs/>
          <w:i/>
        </w:rPr>
        <w:t xml:space="preserve">2015</w:t>
      </w:r>
    </w:p>
    <w:bookmarkEnd w:id="27"/>
    <w:bookmarkStart w:id="28" w:name="industrial-safety-training-program-istp"/>
    <w:p>
      <w:pPr>
        <w:pStyle w:val="Heading3"/>
      </w:pPr>
      <w:r>
        <w:t xml:space="preserve">Industrial Safety Training Program (ISTP)</w:t>
      </w:r>
    </w:p>
    <w:p>
      <w:pPr>
        <w:pStyle w:val="FirstParagraph"/>
      </w:pPr>
      <w:r>
        <w:rPr>
          <w:bCs/>
          <w:b/>
        </w:rPr>
        <w:t xml:space="preserve">Occupational Safety and Health Administration (OSHA), India</w:t>
      </w:r>
    </w:p>
    <w:p>
      <w:pPr>
        <w:pStyle w:val="BodyText"/>
      </w:pPr>
      <w:r>
        <w:rPr>
          <w:iCs/>
          <w:i/>
        </w:rPr>
        <w:t xml:space="preserve">2017</w:t>
      </w:r>
    </w:p>
    <w:bookmarkEnd w:id="28"/>
    <w:bookmarkStart w:id="29" w:name="aws-certified-welding-inspector-cwi"/>
    <w:p>
      <w:pPr>
        <w:pStyle w:val="Heading3"/>
      </w:pPr>
      <w:r>
        <w:t xml:space="preserve">AWS Certified Welding Inspector (CWI)</w:t>
      </w:r>
    </w:p>
    <w:p>
      <w:pPr>
        <w:pStyle w:val="FirstParagraph"/>
      </w:pPr>
      <w:r>
        <w:rPr>
          <w:bCs/>
          <w:b/>
        </w:rPr>
        <w:t xml:space="preserve">American Welding Society, USA</w:t>
      </w:r>
    </w:p>
    <w:p>
      <w:pPr>
        <w:pStyle w:val="BodyText"/>
      </w:pPr>
      <w:r>
        <w:rPr>
          <w:iCs/>
          <w:i/>
        </w:rPr>
        <w:t xml:space="preserve">2020</w:t>
      </w:r>
    </w:p>
    <w:bookmarkEnd w:id="29"/>
    <w:bookmarkStart w:id="30" w:name="certified-welder-cw-is-816-standard"/>
    <w:p>
      <w:pPr>
        <w:pStyle w:val="Heading3"/>
      </w:pPr>
      <w:r>
        <w:t xml:space="preserve">Certified Welder (CW) – IS 816 Standard</w:t>
      </w:r>
    </w:p>
    <w:p>
      <w:pPr>
        <w:pStyle w:val="FirstParagraph"/>
      </w:pPr>
      <w:r>
        <w:rPr>
          <w:bCs/>
          <w:b/>
        </w:rPr>
        <w:t xml:space="preserve">Indian Standards Institution (ISI), Mumbai, India</w:t>
      </w:r>
    </w:p>
    <w:p>
      <w:pPr>
        <w:pStyle w:val="BodyText"/>
      </w:pPr>
      <w:r>
        <w:rPr>
          <w:iCs/>
          <w:i/>
        </w:rPr>
        <w:t xml:space="preserve">2019</w:t>
      </w:r>
    </w:p>
    <w:bookmarkEnd w:id="30"/>
    <w:bookmarkEnd w:id="31"/>
    <w:bookmarkStart w:id="32" w:name="X08f0dc95fbc0ae16efd1eca85ea447726cd7e95"/>
    <w:p>
      <w:pPr>
        <w:pStyle w:val="Heading2"/>
      </w:pPr>
      <w:r>
        <w:t xml:space="preserve">Projects and Relevant Experience in India Mumbai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Structural Steel Welding for Mumbai Metro Line 3:</w:t>
      </w:r>
      <w:r>
        <w:t xml:space="preserve"> </w:t>
      </w:r>
      <w:r>
        <w:t xml:space="preserve">Contributed to the welding of over 15,000 meters of steel tracks and support structures, ensuring alignment with IS 816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Retrofitting Industrial Equipment at JLN Port:</w:t>
      </w:r>
      <w:r>
        <w:t xml:space="preserve"> </w:t>
      </w:r>
      <w:r>
        <w:t xml:space="preserve">Performed TIG welding on high-strength alloys for shipbuilding machinery, enhancing efficiency and durability.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Construction of High-Rise Buildings in Bandra:</w:t>
      </w:r>
      <w:r>
        <w:t xml:space="preserve"> </w:t>
      </w:r>
      <w:r>
        <w:t xml:space="preserve">Provided MIG welding services for reinforcing steel frameworks, supporting the structural integrity of commercial complexes in Mumbai’s central business district.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Marathi (basic).</w:t>
      </w:r>
    </w:p>
    <w:p>
      <w:pPr>
        <w:pStyle w:val="BodyTex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Basic proficiency in Microsoft Office Suite and AutoCAD for blueprint interpretation.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CWI, OSHA Safety, IS 816 Compliance.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with flexibility for on-site work in India Mumbai’s industrial zones.</w:t>
      </w:r>
    </w:p>
    <w:bookmarkEnd w:id="33"/>
    <w:p>
      <w:pPr>
        <w:pStyle w:val="BodyText"/>
      </w:pPr>
      <w:r>
        <w:t xml:space="preserve">© 2023 Ravi Kumar.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India Mumbai</dc:title>
  <dc:creator/>
  <cp:keywords/>
  <dcterms:created xsi:type="dcterms:W3CDTF">2026-07-21T06:37:48Z</dcterms:created>
  <dcterms:modified xsi:type="dcterms:W3CDTF">2026-07-21T06:37:48Z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