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Saint</w:t>
      </w:r>
      <w:r>
        <w:t xml:space="preserve"> </w:t>
      </w:r>
      <w:r>
        <w:t xml:space="preserve">Petersburg,</w:t>
      </w:r>
      <w:r>
        <w:t xml:space="preserve"> </w:t>
      </w:r>
      <w:r>
        <w:t xml:space="preserve">Russia</w:t>
      </w:r>
    </w:p>
    <w:bookmarkStart w:id="32" w:name="resume-welder-saint-petersburg-russia"/>
    <w:p>
      <w:pPr>
        <w:pStyle w:val="Heading1"/>
      </w:pPr>
      <w:r>
        <w:t xml:space="preserve">Resume: Welder – Saint Petersburg, Russia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123 Suvorov Street, Saint Petersburg, Russia</w:t>
      </w:r>
      <w:r>
        <w:br/>
      </w:r>
      <w:r>
        <w:rPr>
          <w:bCs/>
          <w:b/>
        </w:rPr>
        <w:t xml:space="preserve">Phone:</w:t>
      </w:r>
      <w:r>
        <w:t xml:space="preserve"> </w:t>
      </w:r>
      <w:r>
        <w:t xml:space="preserve">+7 (812) 123-45-67</w:t>
      </w:r>
      <w:r>
        <w:br/>
      </w:r>
      <w:r>
        <w:rPr>
          <w:bCs/>
          <w:b/>
        </w:rPr>
        <w:t xml:space="preserve">Email:</w:t>
      </w:r>
      <w:r>
        <w:t xml:space="preserve"> </w:t>
      </w:r>
      <w:r>
        <w:t xml:space="preserve">alexei.petrov@example.com</w:t>
      </w:r>
      <w:r>
        <w:br/>
      </w:r>
      <w:r>
        <w:rPr>
          <w:bCs/>
          <w:b/>
        </w:rPr>
        <w:t xml:space="preserve">LinkedIn:</w:t>
      </w:r>
      <w:r>
        <w:t xml:space="preserve"> </w:t>
      </w:r>
      <w:r>
        <w:t xml:space="preserve">linkedin.com/in/alexey-welder</w:t>
      </w:r>
    </w:p>
    <w:bookmarkEnd w:id="20"/>
    <w:bookmarkStart w:id="21" w:name="professional-summary"/>
    <w:p>
      <w:pPr>
        <w:pStyle w:val="Heading2"/>
      </w:pPr>
      <w:r>
        <w:t xml:space="preserve">Professional Summary</w:t>
      </w:r>
    </w:p>
    <w:p>
      <w:pPr>
        <w:pStyle w:val="FirstParagraph"/>
      </w:pPr>
      <w:r>
        <w:t xml:space="preserve">A highly skilled and experienced welder with over 10 years of expertise in industrial welding, fabrication, and metalworking. Specializing in providing high-quality welding solutions for diverse projects across Saint Petersburg, Russia. Proficient in operating advanced welding equipment and adhering to strict safety and quality standards. Committed to delivering precise results that meet both local Russian regulations (e.g., GOST) and international benchmarks. A dedicated professional with a strong work ethic, capable of working independently or as part of a team in dynamic environments. Passionate about contributing to Russia’s industrial growth, particularly in Saint Petersburg’s thriving manufacturing and construction sectors.</w:t>
      </w:r>
    </w:p>
    <w:bookmarkEnd w:id="21"/>
    <w:bookmarkStart w:id="25" w:name="work-experience"/>
    <w:p>
      <w:pPr>
        <w:pStyle w:val="Heading2"/>
      </w:pPr>
      <w:r>
        <w:t xml:space="preserve">Work Experience</w:t>
      </w:r>
    </w:p>
    <w:bookmarkStart w:id="22" w:name="X52c4ca369454e811fa070ab094cda6d5dfa521e"/>
    <w:p>
      <w:pPr>
        <w:pStyle w:val="Heading3"/>
      </w:pPr>
      <w:r>
        <w:t xml:space="preserve">Saint Petersburg Ironworks &amp; Fabrication Co., Ltd.</w:t>
      </w:r>
    </w:p>
    <w:p>
      <w:pPr>
        <w:pStyle w:val="FirstParagraph"/>
      </w:pPr>
      <w:r>
        <w:rPr>
          <w:iCs/>
          <w:i/>
        </w:rPr>
        <w:t xml:space="preserve">Welder | January 2018 – Present</w:t>
      </w:r>
    </w:p>
    <w:p>
      <w:pPr>
        <w:numPr>
          <w:ilvl w:val="0"/>
          <w:numId w:val="1001"/>
        </w:numPr>
        <w:pStyle w:val="Compact"/>
      </w:pPr>
      <w:r>
        <w:t xml:space="preserve">Performing MIG, TIG, and stick welding on steel and stainless-steel structures for shipbuilding and infrastructure projects in Saint Petersburg.</w:t>
      </w:r>
    </w:p>
    <w:p>
      <w:pPr>
        <w:numPr>
          <w:ilvl w:val="0"/>
          <w:numId w:val="1001"/>
        </w:numPr>
        <w:pStyle w:val="Compact"/>
      </w:pPr>
      <w:r>
        <w:t xml:space="preserve">Ensuring compliance with Russian GOST standards and ISO 9001 quality protocols during all welding processes.</w:t>
      </w:r>
    </w:p>
    <w:p>
      <w:pPr>
        <w:numPr>
          <w:ilvl w:val="0"/>
          <w:numId w:val="1001"/>
        </w:numPr>
        <w:pStyle w:val="Compact"/>
      </w:pPr>
      <w:r>
        <w:t xml:space="preserve">Collaborating with engineers to interpret technical drawings and blueprints for complex fabrication tasks.</w:t>
      </w:r>
    </w:p>
    <w:p>
      <w:pPr>
        <w:numPr>
          <w:ilvl w:val="0"/>
          <w:numId w:val="1001"/>
        </w:numPr>
        <w:pStyle w:val="Compact"/>
      </w:pPr>
      <w:r>
        <w:t xml:space="preserve">Maintaining and calibrating welding equipment, including plasma cutters, arc welders, and gas torches, to ensure optimal performance.</w:t>
      </w:r>
    </w:p>
    <w:p>
      <w:pPr>
        <w:numPr>
          <w:ilvl w:val="0"/>
          <w:numId w:val="1001"/>
        </w:numPr>
        <w:pStyle w:val="Compact"/>
      </w:pPr>
      <w:r>
        <w:t xml:space="preserve">Conducting regular safety inspections of workspaces and equipment to meet Russia’s occupational safety regulations (e.g., TR CU 012/2011).</w:t>
      </w:r>
    </w:p>
    <w:p>
      <w:pPr>
        <w:numPr>
          <w:ilvl w:val="0"/>
          <w:numId w:val="1001"/>
        </w:numPr>
        <w:pStyle w:val="Compact"/>
      </w:pPr>
      <w:r>
        <w:t xml:space="preserve">Providing on-site support for large-scale projects, such as the renovation of the Baltic Shipyard and construction of new industrial facilities in Saint Petersburg.</w:t>
      </w:r>
    </w:p>
    <w:bookmarkEnd w:id="22"/>
    <w:bookmarkStart w:id="23" w:name="petrograd-welding-engineering"/>
    <w:p>
      <w:pPr>
        <w:pStyle w:val="Heading3"/>
      </w:pPr>
      <w:r>
        <w:t xml:space="preserve">Petrograd Welding &amp; Engineering</w:t>
      </w:r>
    </w:p>
    <w:p>
      <w:pPr>
        <w:pStyle w:val="FirstParagraph"/>
      </w:pPr>
      <w:r>
        <w:rPr>
          <w:iCs/>
          <w:i/>
        </w:rPr>
        <w:t xml:space="preserve">Senior Welder | July 2015 – December 2017</w:t>
      </w:r>
    </w:p>
    <w:p>
      <w:pPr>
        <w:numPr>
          <w:ilvl w:val="0"/>
          <w:numId w:val="1002"/>
        </w:numPr>
        <w:pStyle w:val="Compact"/>
      </w:pPr>
      <w:r>
        <w:t xml:space="preserve">Leading welding teams for commercial and residential projects, including structural steelwork and metal furniture production.</w:t>
      </w:r>
    </w:p>
    <w:p>
      <w:pPr>
        <w:numPr>
          <w:ilvl w:val="0"/>
          <w:numId w:val="1002"/>
        </w:numPr>
        <w:pStyle w:val="Compact"/>
      </w:pPr>
      <w:r>
        <w:t xml:space="preserve">Training junior welders in advanced techniques such as pipe welding and overhead welding, tailored to Russia’s industrial demands.</w:t>
      </w:r>
    </w:p>
    <w:p>
      <w:pPr>
        <w:numPr>
          <w:ilvl w:val="0"/>
          <w:numId w:val="1002"/>
        </w:numPr>
        <w:pStyle w:val="Compact"/>
      </w:pPr>
      <w:r>
        <w:t xml:space="preserve">Participating in the development of custom metal components for clients in Saint Petersburg’s manufacturing sector.</w:t>
      </w:r>
    </w:p>
    <w:p>
      <w:pPr>
        <w:numPr>
          <w:ilvl w:val="0"/>
          <w:numId w:val="1002"/>
        </w:numPr>
        <w:pStyle w:val="Compact"/>
      </w:pPr>
      <w:r>
        <w:t xml:space="preserve">Implementing cost-effective solutions to reduce material waste while maintaining high-quality standards.</w:t>
      </w:r>
    </w:p>
    <w:p>
      <w:pPr>
        <w:numPr>
          <w:ilvl w:val="0"/>
          <w:numId w:val="1002"/>
        </w:numPr>
        <w:pStyle w:val="Compact"/>
      </w:pPr>
      <w:r>
        <w:t xml:space="preserve">Contributing to the successful completion of 50+ projects, including the installation of steel frameworks for new warehouses and factories in Saint Petersburg.</w:t>
      </w:r>
    </w:p>
    <w:bookmarkEnd w:id="23"/>
    <w:bookmarkStart w:id="24" w:name="volkov-welding-repair-service"/>
    <w:p>
      <w:pPr>
        <w:pStyle w:val="Heading3"/>
      </w:pPr>
      <w:r>
        <w:t xml:space="preserve">Volkov Welding &amp; Repair Service</w:t>
      </w:r>
    </w:p>
    <w:p>
      <w:pPr>
        <w:pStyle w:val="FirstParagraph"/>
      </w:pPr>
      <w:r>
        <w:rPr>
          <w:iCs/>
          <w:i/>
        </w:rPr>
        <w:t xml:space="preserve">Welder | March 2012 – June 2015</w:t>
      </w:r>
    </w:p>
    <w:p>
      <w:pPr>
        <w:numPr>
          <w:ilvl w:val="0"/>
          <w:numId w:val="1003"/>
        </w:numPr>
        <w:pStyle w:val="Compact"/>
      </w:pPr>
      <w:r>
        <w:t xml:space="preserve">Repairing and maintaining industrial machinery and equipment for clients in Saint Petersburg’s energy and transportation sectors.</w:t>
      </w:r>
    </w:p>
    <w:p>
      <w:pPr>
        <w:numPr>
          <w:ilvl w:val="0"/>
          <w:numId w:val="1003"/>
        </w:numPr>
        <w:pStyle w:val="Compact"/>
      </w:pPr>
      <w:r>
        <w:t xml:space="preserve">Performing gas welding on pipelines and pressure vessels, ensuring adherence to Russian safety codes (e.g., Rostekhnadzor requirements).</w:t>
      </w:r>
    </w:p>
    <w:p>
      <w:pPr>
        <w:numPr>
          <w:ilvl w:val="0"/>
          <w:numId w:val="1003"/>
        </w:numPr>
        <w:pStyle w:val="Compact"/>
      </w:pPr>
      <w:r>
        <w:t xml:space="preserve">Collaborating with maintenance teams to minimize downtime during critical repair operations.</w:t>
      </w:r>
    </w:p>
    <w:p>
      <w:pPr>
        <w:numPr>
          <w:ilvl w:val="0"/>
          <w:numId w:val="1003"/>
        </w:numPr>
        <w:pStyle w:val="Compact"/>
      </w:pPr>
      <w:r>
        <w:t xml:space="preserve">Assisting in the development of a training program for new welders in Saint Petersburg, focusing on practical skills and local regulations.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SMAW (stick), and flux-cored welding; proficiency in operating plasma cutters, oxy-acetylene torches, and CNC welding machines.</w:t>
      </w:r>
    </w:p>
    <w:p>
      <w:pPr>
        <w:numPr>
          <w:ilvl w:val="0"/>
          <w:numId w:val="1004"/>
        </w:numPr>
        <w:pStyle w:val="Compact"/>
      </w:pPr>
      <w:r>
        <w:rPr>
          <w:bCs/>
          <w:b/>
        </w:rPr>
        <w:t xml:space="preserve">Standards &amp; Compliance:</w:t>
      </w:r>
      <w:r>
        <w:t xml:space="preserve"> </w:t>
      </w:r>
      <w:r>
        <w:t xml:space="preserve">Expertise in GOST R 51348-99 (welding standards), ISO 9001, and Russian occupational safety regulations (TR CU 012/2011).</w:t>
      </w:r>
    </w:p>
    <w:p>
      <w:pPr>
        <w:numPr>
          <w:ilvl w:val="0"/>
          <w:numId w:val="1004"/>
        </w:numPr>
        <w:pStyle w:val="Compact"/>
      </w:pPr>
      <w:r>
        <w:rPr>
          <w:bCs/>
          <w:b/>
        </w:rPr>
        <w:t xml:space="preserve">Software:</w:t>
      </w:r>
      <w:r>
        <w:t xml:space="preserve"> </w:t>
      </w:r>
      <w:r>
        <w:t xml:space="preserve">Basic knowledge of AutoCAD for reading technical drawings and Bluebeam Revu for project documentation.</w:t>
      </w:r>
    </w:p>
    <w:p>
      <w:pPr>
        <w:numPr>
          <w:ilvl w:val="0"/>
          <w:numId w:val="1004"/>
        </w:numPr>
        <w:pStyle w:val="Compact"/>
      </w:pPr>
      <w:r>
        <w:rPr>
          <w:bCs/>
          <w:b/>
        </w:rPr>
        <w:t xml:space="preserve">Materials:</w:t>
      </w:r>
      <w:r>
        <w:t xml:space="preserve"> </w:t>
      </w:r>
      <w:r>
        <w:t xml:space="preserve">Experience working with steel, stainless steel, aluminum, and copper alloys common in Saint Petersburg’s industrial projects.</w:t>
      </w:r>
    </w:p>
    <w:p>
      <w:pPr>
        <w:numPr>
          <w:ilvl w:val="0"/>
          <w:numId w:val="1004"/>
        </w:numPr>
        <w:pStyle w:val="Compact"/>
      </w:pPr>
      <w:r>
        <w:rPr>
          <w:bCs/>
          <w:b/>
        </w:rPr>
        <w:t xml:space="preserve">Safety &amp; Quality:</w:t>
      </w:r>
      <w:r>
        <w:t xml:space="preserve"> </w:t>
      </w:r>
      <w:r>
        <w:t xml:space="preserve">Strong understanding of safety protocols, including PPE usage and emergency procedures. Commitment to zero-defect welding practices.</w:t>
      </w:r>
    </w:p>
    <w:p>
      <w:pPr>
        <w:numPr>
          <w:ilvl w:val="0"/>
          <w:numId w:val="1004"/>
        </w:numPr>
        <w:pStyle w:val="Compact"/>
      </w:pPr>
      <w:r>
        <w:rPr>
          <w:bCs/>
          <w:b/>
        </w:rPr>
        <w:t xml:space="preserve">Languages:</w:t>
      </w:r>
      <w:r>
        <w:t xml:space="preserve"> </w:t>
      </w:r>
      <w:r>
        <w:t xml:space="preserve">Fluent in Russian and English, with basic knowledge of German for international collaboration opportunities.</w:t>
      </w:r>
    </w:p>
    <w:bookmarkEnd w:id="26"/>
    <w:bookmarkStart w:id="29" w:name="education-certifications"/>
    <w:p>
      <w:pPr>
        <w:pStyle w:val="Heading2"/>
      </w:pPr>
      <w:r>
        <w:t xml:space="preserve">Education &amp; Certifications</w:t>
      </w:r>
    </w:p>
    <w:bookmarkStart w:id="27" w:name="volkov-technical-vocational-school"/>
    <w:p>
      <w:pPr>
        <w:pStyle w:val="Heading3"/>
      </w:pPr>
      <w:r>
        <w:t xml:space="preserve">Volkov Technical Vocational School</w:t>
      </w:r>
    </w:p>
    <w:p>
      <w:pPr>
        <w:pStyle w:val="FirstParagraph"/>
      </w:pPr>
      <w:r>
        <w:rPr>
          <w:iCs/>
          <w:i/>
        </w:rPr>
        <w:t xml:space="preserve">Diploma in Welding Technology | 2011</w:t>
      </w:r>
    </w:p>
    <w:p>
      <w:pPr>
        <w:pStyle w:val="BodyText"/>
      </w:pPr>
      <w:r>
        <w:t xml:space="preserve">Completed coursework in metalworking, welding fundamentals, and safety procedures. Hands-on training with modern welding equipment used in Russia’s industrial sector.</w:t>
      </w:r>
    </w:p>
    <w:bookmarkEnd w:id="27"/>
    <w:bookmarkStart w:id="28" w:name="certifications"/>
    <w:p>
      <w:pPr>
        <w:pStyle w:val="Heading3"/>
      </w:pPr>
      <w:r>
        <w:t xml:space="preserve">Certifications</w:t>
      </w:r>
    </w:p>
    <w:p>
      <w:pPr>
        <w:numPr>
          <w:ilvl w:val="0"/>
          <w:numId w:val="1005"/>
        </w:numPr>
        <w:pStyle w:val="Compact"/>
      </w:pPr>
      <w:r>
        <w:t xml:space="preserve">Russian Certification for Welders (GOST R 51348-99) | 2016</w:t>
      </w:r>
    </w:p>
    <w:p>
      <w:pPr>
        <w:numPr>
          <w:ilvl w:val="0"/>
          <w:numId w:val="1005"/>
        </w:numPr>
        <w:pStyle w:val="Compact"/>
      </w:pPr>
      <w:r>
        <w:t xml:space="preserve">OSHA 30-Hour General Industry Certification | 2020</w:t>
      </w:r>
    </w:p>
    <w:p>
      <w:pPr>
        <w:numPr>
          <w:ilvl w:val="0"/>
          <w:numId w:val="1005"/>
        </w:numPr>
        <w:pStyle w:val="Compact"/>
      </w:pPr>
      <w:r>
        <w:t xml:space="preserve">Advanced TIG Welding Workshop – Saint Petersburg Institute of Industrial Technology | 2019</w:t>
      </w:r>
    </w:p>
    <w:bookmarkEnd w:id="28"/>
    <w:bookmarkEnd w:id="29"/>
    <w:bookmarkStart w:id="30" w:name="projects-contributions"/>
    <w:p>
      <w:pPr>
        <w:pStyle w:val="Heading2"/>
      </w:pPr>
      <w:r>
        <w:t xml:space="preserve">Projects &amp; Contributions</w:t>
      </w:r>
    </w:p>
    <w:p>
      <w:pPr>
        <w:pStyle w:val="FirstParagraph"/>
      </w:pPr>
      <w:r>
        <w:rPr>
          <w:bCs/>
          <w:b/>
        </w:rPr>
        <w:t xml:space="preserve">Baltic Shipyard Modernization Project (Saint Petersburg, Russia):</w:t>
      </w:r>
      <w:r>
        <w:t xml:space="preserve"> </w:t>
      </w:r>
      <w:r>
        <w:t xml:space="preserve">Led a team of 5 welders to repair and reinforce ship hulls using TIG welding techniques. Achieved a 98% pass rate on quality inspections, contributing to the project’s completion ahead of schedule.</w:t>
      </w:r>
    </w:p>
    <w:p>
      <w:pPr>
        <w:pStyle w:val="BodyText"/>
      </w:pPr>
      <w:r>
        <w:rPr>
          <w:bCs/>
          <w:b/>
        </w:rPr>
        <w:t xml:space="preserve">Industrial Warehouse Construction (Petrograd District):</w:t>
      </w:r>
      <w:r>
        <w:t xml:space="preserve"> </w:t>
      </w:r>
      <w:r>
        <w:t xml:space="preserve">Designed and executed the welding framework for a 10,000 m² warehouse, ensuring compliance with GOST standards. Reduced material costs by 12% through optimized cutting and assembly techniques.</w:t>
      </w:r>
    </w:p>
    <w:p>
      <w:pPr>
        <w:pStyle w:val="BodyText"/>
      </w:pPr>
      <w:r>
        <w:rPr>
          <w:bCs/>
          <w:b/>
        </w:rPr>
        <w:t xml:space="preserve">Saint Petersburg Metro Expansion:</w:t>
      </w:r>
      <w:r>
        <w:t xml:space="preserve"> </w:t>
      </w:r>
      <w:r>
        <w:t xml:space="preserve">Participated in the fabrication of steel supports for new metro tunnels, adhering to strict safety protocols and contributing to the project’s completion in 2023.</w:t>
      </w:r>
    </w:p>
    <w:bookmarkEnd w:id="30"/>
    <w:bookmarkStart w:id="31" w:name="references"/>
    <w:p>
      <w:pPr>
        <w:pStyle w:val="Heading2"/>
      </w:pPr>
      <w:r>
        <w:t xml:space="preserve">References</w:t>
      </w:r>
    </w:p>
    <w:p>
      <w:pPr>
        <w:pStyle w:val="FirstParagraph"/>
      </w:pPr>
      <w:r>
        <w:t xml:space="preserve">Available upon request. Previous supervisors and clients from Saint Petersburg, Russia, can attest to my expertise in welding, commitment to quality, and ability to thrive in fast-paced industrial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Saint Petersburg, Russia</dc:title>
  <dc:creator/>
  <dc:language>en</dc:language>
  <cp:keywords/>
  <dcterms:created xsi:type="dcterms:W3CDTF">2025-12-10T12:15:52Z</dcterms:created>
  <dcterms:modified xsi:type="dcterms:W3CDTF">2025-12-10T12:15:52Z</dcterms:modified>
</cp:coreProperties>
</file>

<file path=docProps/custom.xml><?xml version="1.0" encoding="utf-8"?>
<Properties xmlns="http://schemas.openxmlformats.org/officeDocument/2006/custom-properties" xmlns:vt="http://schemas.openxmlformats.org/officeDocument/2006/docPropsVTypes"/>
</file>