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X07c3da3180548bc5b67c2255dc10898f3747d73"/>
    <w:p>
      <w:pPr>
        <w:pStyle w:val="Heading1"/>
      </w:pPr>
      <w:r>
        <w:t xml:space="preserve">Resume: Professional Welder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Martin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john.muller.welder@example.com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experienced Welder with over a decade of expertise in metal fabrication, structural welding, and precision engineering. Specialized in adhering to strict Swiss quality standards (e.g., EN ISO 9001) while delivering high-performance results for industrial and construction projects across Switzerland Zurich. Proficient in MIG, TIG, and SMAW welding techniques, with a strong commitment to safety, efficiency, and client satisfaction. A dedicated professional seeking to contribute to the growth of Swiss manufacturing and infrastructure through superior craftsmanship.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21d53f994c1b429d766cb5e204e07d09ea0337"/>
    <w:p>
      <w:pPr>
        <w:pStyle w:val="Heading3"/>
      </w:pPr>
      <w:r>
        <w:t xml:space="preserve">Senior Welder | Swiss Precision Fabrication AG, Zurich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welding operations for large-scale industrial projects, including pipeline construction and structural steel assembly in Zurich's manufacturing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Swiss welding standards (e.g., SN EN 15085) and client specifications, resulting in a 99% project approval rate.</w:t>
      </w:r>
    </w:p>
    <w:p>
      <w:pPr>
        <w:numPr>
          <w:ilvl w:val="0"/>
          <w:numId w:val="1001"/>
        </w:numPr>
        <w:pStyle w:val="Compact"/>
      </w:pPr>
      <w:r>
        <w:t xml:space="preserve">Trained junior welders in advanced TIG and MIG techniques, improving team productivity by 20%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optimize welding processes, reducing material waste by 15% and enhancing project timelines.</w:t>
      </w:r>
    </w:p>
    <w:bookmarkEnd w:id="22"/>
    <w:bookmarkStart w:id="23" w:name="Xf7bafc31dd37dd505c016730c63f267153179dd"/>
    <w:p>
      <w:pPr>
        <w:pStyle w:val="Heading3"/>
      </w:pPr>
      <w:r>
        <w:t xml:space="preserve">Welder | Alpine Engineering Solutions, Zurich</w:t>
      </w:r>
    </w:p>
    <w:p>
      <w:pPr>
        <w:pStyle w:val="FirstParagraph"/>
      </w:pPr>
      <w:r>
        <w:rPr>
          <w:bCs/>
          <w:b/>
        </w:rPr>
        <w:t xml:space="preserve">July 2014 – March 2018</w:t>
      </w:r>
    </w:p>
    <w:p>
      <w:pPr>
        <w:numPr>
          <w:ilvl w:val="0"/>
          <w:numId w:val="1002"/>
        </w:numPr>
        <w:pStyle w:val="Compact"/>
      </w:pPr>
      <w:r>
        <w:t xml:space="preserve">Produced high-quality welds for automotive and aerospace components, meeting stringent Swiss quality control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safety inspections to ensure a zero-accident record in Zurich’s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projects, including the restoration of historical structures in Zurich’s Old Town, where precision and attention to detail were critical.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performance, earning the "Top Welder of 2017" award from Swiss Industrial Standards.</w:t>
      </w:r>
    </w:p>
    <w:bookmarkEnd w:id="23"/>
    <w:bookmarkStart w:id="24" w:name="Xcce4c93552ded6362f33c106f5a6bfe4b440eb6"/>
    <w:p>
      <w:pPr>
        <w:pStyle w:val="Heading3"/>
      </w:pPr>
      <w:r>
        <w:t xml:space="preserve">Apprentice Welder | Zurich Metalworks Ltd., Zurich</w:t>
      </w:r>
    </w:p>
    <w:p>
      <w:pPr>
        <w:pStyle w:val="FirstParagraph"/>
      </w:pPr>
      <w:r>
        <w:rPr>
          <w:bCs/>
          <w:b/>
        </w:rPr>
        <w:t xml:space="preserve">January 2010 – June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manual and semi-automatic welding, supported by mentorship from certified Swiss welders.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metal structures for commercial and residential clients across Zurich.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Swiss safety regulations and environmental sustainability practices in welding.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FCAW welding; CAD software (AutoCAD, SolidWorks); metal cutting and grinding.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Certifications in Swiss OSHA standards, ISO 9001 quality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timelines, resource allocation, and client communication for Zurich-based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and attention to detail under tight deadlines.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a953f8300218350a62ee3e3d939d10008251"/>
    <w:p>
      <w:pPr>
        <w:pStyle w:val="Heading3"/>
      </w:pPr>
      <w:r>
        <w:t xml:space="preserve">Diploma in Welding Technology | Zurich Vocational Training Center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Specialized courses in Swiss welding codes, metallurgy, and advanced fabrication techniques.</w:t>
      </w:r>
    </w:p>
    <w:p>
      <w:pPr>
        <w:numPr>
          <w:ilvl w:val="0"/>
          <w:numId w:val="1005"/>
        </w:numPr>
        <w:pStyle w:val="Compact"/>
      </w:pPr>
      <w:r>
        <w:t xml:space="preserve">Internship with a leading Zurich-based engineering firm, gaining hands-on experience in industrial settings.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TIG Welding Certification (2017) – Swiss Welding Association.</w:t>
      </w:r>
    </w:p>
    <w:p>
      <w:pPr>
        <w:numPr>
          <w:ilvl w:val="0"/>
          <w:numId w:val="1006"/>
        </w:numPr>
        <w:pStyle w:val="Compact"/>
      </w:pPr>
      <w:r>
        <w:t xml:space="preserve">Health and Safety Training for Industrial Environments (2019) – Zurich Occupational Safety Institute.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Swiss Welding Association (SWA) Certification – Level 3 Welder (TIG/MIG).</w:t>
      </w:r>
    </w:p>
    <w:p>
      <w:pPr>
        <w:numPr>
          <w:ilvl w:val="0"/>
          <w:numId w:val="1007"/>
        </w:numPr>
        <w:pStyle w:val="Compact"/>
      </w:pPr>
      <w:r>
        <w:t xml:space="preserve">OHSAS 18001:2007 – Occupational Health and Safety Management System.</w:t>
      </w:r>
    </w:p>
    <w:p>
      <w:pPr>
        <w:numPr>
          <w:ilvl w:val="0"/>
          <w:numId w:val="1007"/>
        </w:numPr>
        <w:pStyle w:val="Compact"/>
      </w:pPr>
      <w:r>
        <w:t xml:space="preserve">EN ISO 9001:2015 – Quality Management 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for international collaboration in Switzerland Zurich)</w:t>
      </w:r>
    </w:p>
    <w:p>
      <w:pPr>
        <w:numPr>
          <w:ilvl w:val="0"/>
          <w:numId w:val="1008"/>
        </w:numPr>
        <w:pStyle w:val="Compact"/>
      </w:pPr>
      <w:r>
        <w:t xml:space="preserve">French (Basic – for regional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Welding Association (SWA) – Since 2015.</w:t>
      </w:r>
    </w:p>
    <w:p>
      <w:pPr>
        <w:numPr>
          <w:ilvl w:val="0"/>
          <w:numId w:val="1009"/>
        </w:numPr>
        <w:pStyle w:val="Compact"/>
      </w:pPr>
      <w:r>
        <w:t xml:space="preserve">Active participant in Zurich Industry Forums, sharing expertise on welding innovations and sustainability practices.</w:t>
      </w:r>
    </w:p>
    <w:bookmarkEnd w:id="32"/>
    <w:bookmarkStart w:id="33" w:name="projects-in-switzerland-zurich"/>
    <w:p>
      <w:pPr>
        <w:pStyle w:val="Heading2"/>
      </w:pPr>
      <w:r>
        <w:t xml:space="preserve">Projects in Switzerland Zurich</w:t>
      </w:r>
    </w:p>
    <w:p>
      <w:pPr>
        <w:pStyle w:val="FirstParagraph"/>
      </w:pPr>
      <w:r>
        <w:rPr>
          <w:bCs/>
          <w:b/>
        </w:rPr>
        <w:t xml:space="preserve">Zurich Metro Expansion Project (2020–2021):</w:t>
      </w:r>
      <w:r>
        <w:t xml:space="preserve"> </w:t>
      </w:r>
      <w:r>
        <w:t xml:space="preserve">Led the welding of structural supports for new underground stations, ensuring alignment with Swiss seismic safety standards.</w:t>
      </w:r>
    </w:p>
    <w:p>
      <w:pPr>
        <w:pStyle w:val="BodyText"/>
      </w:pPr>
      <w:r>
        <w:rPr>
          <w:bCs/>
          <w:b/>
        </w:rPr>
        <w:t xml:space="preserve">Old Town Restoration Initiative (2019):</w:t>
      </w:r>
      <w:r>
        <w:t xml:space="preserve"> </w:t>
      </w:r>
      <w:r>
        <w:t xml:space="preserve">Collaborated with heritage architects to restore historical metalwork, blending traditional techniques with modern precision.</w:t>
      </w:r>
    </w:p>
    <w:p>
      <w:pPr>
        <w:pStyle w:val="BodyText"/>
      </w:pPr>
      <w:r>
        <w:rPr>
          <w:bCs/>
          <w:b/>
        </w:rPr>
        <w:t xml:space="preserve">Solar Panel Frameworks for Zurich Industrial Parks (2021–Present):</w:t>
      </w:r>
      <w:r>
        <w:t xml:space="preserve"> </w:t>
      </w:r>
      <w:r>
        <w:t xml:space="preserve">Designed and welded durable frameworks for renewable energy systems, contributing to Switzerland’s sustainability goals.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Available for full-time roles in Zurich or remote collaboration with Swiss companies. Willing to relocate temporarily for projects across Switzerland. 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Switzerland Zurich</dc:title>
  <dc:creator/>
  <dc:language>en</dc:language>
  <cp:keywords/>
  <dcterms:created xsi:type="dcterms:W3CDTF">2025-12-09T14:15:52Z</dcterms:created>
  <dcterms:modified xsi:type="dcterms:W3CDTF">2025-12-09T14:15:52Z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