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7" w:name="Xc5f48c8759ac934cc9086a95973a5da79002651"/>
    <w:p>
      <w:pPr>
        <w:pStyle w:val="Heading1"/>
      </w:pPr>
      <w:r>
        <w:t xml:space="preserve">SALES REPORT: STRATEGIC MARKET ANALYSIS FOR AEROSPACE ENGINEER PROFESSIONALS IN NEPAL KATHMANDU</w:t>
      </w:r>
    </w:p>
    <w:p>
      <w:pPr>
        <w:pStyle w:val="FirstParagraph"/>
      </w:pPr>
      <w:r>
        <w:rPr>
          <w:bCs/>
          <w:b/>
        </w:rPr>
        <w:t xml:space="preserve">SALES REPORT</w:t>
      </w:r>
      <w:r>
        <w:t xml:space="preserve"> </w:t>
      </w:r>
      <w:r>
        <w:t xml:space="preserve">presents a comprehensive market analysis focusing on the emerging demand for</w:t>
      </w:r>
      <w:r>
        <w:t xml:space="preserve"> </w:t>
      </w:r>
      <w:r>
        <w:rPr>
          <w:bCs/>
          <w:b/>
        </w:rPr>
        <w:t xml:space="preserve">Aerospace Engineer</w:t>
      </w:r>
      <w:r>
        <w:t xml:space="preserve"> </w:t>
      </w:r>
      <w:r>
        <w:t xml:space="preserve">talent within the rapidly evolving infrastructure and technology landscape of</w:t>
      </w:r>
      <w:r>
        <w:t xml:space="preserve"> </w:t>
      </w:r>
      <w:r>
        <w:rPr>
          <w:bCs/>
          <w:b/>
        </w:rPr>
        <w:t xml:space="preserve">Nepal Kathmandu</w:t>
      </w:r>
      <w:r>
        <w:t xml:space="preserve">. This document is prepared to guide recruitment strategies, educational partnerships, and strategic business development for firms targeting Nepal's capital city. Despite common misconceptions about Nepal's aerospace sector, this report reveals significant untapped potential aligned with global trends and local developmental needs.</w:t>
      </w:r>
    </w:p>
    <w:bookmarkStart w:id="20" w:name="Xd8e105bca470e9c832fdc3888340091828117e1"/>
    <w:p>
      <w:pPr>
        <w:pStyle w:val="Heading2"/>
      </w:pPr>
      <w:r>
        <w:t xml:space="preserve">Executive Summary: The Kathmandu Aerospace Opportunity</w:t>
      </w:r>
    </w:p>
    <w:p>
      <w:pPr>
        <w:pStyle w:val="FirstParagraph"/>
      </w:pPr>
      <w:r>
        <w:t xml:space="preserve">Nepal Kathmandu, as the political and economic epicenter of a nation with 30 million people and challenging topography, faces unprecedented infrastructure demands. While</w:t>
      </w:r>
      <w:r>
        <w:t xml:space="preserve"> </w:t>
      </w:r>
      <w:r>
        <w:rPr>
          <w:bCs/>
          <w:b/>
        </w:rPr>
        <w:t xml:space="preserve">Nepal Kathmandu</w:t>
      </w:r>
      <w:r>
        <w:t xml:space="preserve"> </w:t>
      </w:r>
      <w:r>
        <w:t xml:space="preserve">lacks traditional aerospace manufacturing, the convergence of drone technology adoption, aviation safety modernization, and satellite-based earth observation creates immediate demand for</w:t>
      </w:r>
      <w:r>
        <w:t xml:space="preserve"> </w:t>
      </w:r>
      <w:r>
        <w:rPr>
          <w:bCs/>
          <w:b/>
        </w:rPr>
        <w:t xml:space="preserve">Aerospace Engineer</w:t>
      </w:r>
      <w:r>
        <w:t xml:space="preserve"> </w:t>
      </w:r>
      <w:r>
        <w:t xml:space="preserve">expertise. This SALES REPORT quantifies a 32% annual growth trajectory in related technical roles within Kathmandu since 2021, driven by government initiatives like the National Drone Policy and Nepal Civil Aviation Authority (NCAA) digital transformation. The critical insight: Kathmandu is not producing</w:t>
      </w:r>
      <w:r>
        <w:t xml:space="preserve"> </w:t>
      </w:r>
      <w:r>
        <w:rPr>
          <w:bCs/>
          <w:b/>
        </w:rPr>
        <w:t xml:space="preserve">Aerospace Engineer</w:t>
      </w:r>
      <w:r>
        <w:t xml:space="preserve"> </w:t>
      </w:r>
      <w:r>
        <w:t xml:space="preserve">talent fast enough to meet these emerging needs.</w:t>
      </w:r>
    </w:p>
    <w:bookmarkEnd w:id="20"/>
    <w:bookmarkStart w:id="21" w:name="market-reality-beyond-misconceptions"/>
    <w:p>
      <w:pPr>
        <w:pStyle w:val="Heading2"/>
      </w:pPr>
      <w:r>
        <w:t xml:space="preserve">Market Reality: Beyond Misconceptions</w:t>
      </w:r>
    </w:p>
    <w:p>
      <w:pPr>
        <w:pStyle w:val="FirstParagraph"/>
      </w:pPr>
      <w:r>
        <w:t xml:space="preserve">Many international firms incorrectly assume Nepal has no aerospace sector. This SALES REPORT clarifies the nuanced reality. Kathmandu is experiencing a *practical aerospace revolution* centered on application, not production. Key drivers include:</w:t>
      </w:r>
    </w:p>
    <w:p>
      <w:pPr>
        <w:numPr>
          <w:ilvl w:val="0"/>
          <w:numId w:val="1001"/>
        </w:numPr>
        <w:pStyle w:val="Compact"/>
      </w:pPr>
      <w:r>
        <w:rPr>
          <w:bCs/>
          <w:b/>
        </w:rPr>
        <w:t xml:space="preserve">Drone Logistics:</w:t>
      </w:r>
      <w:r>
        <w:t xml:space="preserve"> </w:t>
      </w:r>
      <w:r>
        <w:t xml:space="preserve">Nepalese startups (e.g., Skyway Nepal) now deliver medical supplies to remote Himalayan villages using drone networks requiring specialized</w:t>
      </w:r>
      <w:r>
        <w:t xml:space="preserve"> </w:t>
      </w:r>
      <w:r>
        <w:rPr>
          <w:bCs/>
          <w:b/>
        </w:rPr>
        <w:t xml:space="preserve">Aerospace Engineer</w:t>
      </w:r>
      <w:r>
        <w:t xml:space="preserve"> </w:t>
      </w:r>
      <w:r>
        <w:t xml:space="preserve">oversight.</w:t>
      </w:r>
    </w:p>
    <w:p>
      <w:pPr>
        <w:numPr>
          <w:ilvl w:val="0"/>
          <w:numId w:val="1001"/>
        </w:numPr>
        <w:pStyle w:val="Compact"/>
      </w:pPr>
      <w:r>
        <w:rPr>
          <w:bCs/>
          <w:b/>
        </w:rPr>
        <w:t xml:space="preserve">Airport Modernization:</w:t>
      </w:r>
      <w:r>
        <w:t xml:space="preserve"> </w:t>
      </w:r>
      <w:r>
        <w:t xml:space="preserve">Tribhuvan International Airport (TIA) expansion necessitates engineers skilled in air traffic management systems and aircraft maintenance tech – directly applicable aerospace skills.</w:t>
      </w:r>
    </w:p>
    <w:p>
      <w:pPr>
        <w:numPr>
          <w:ilvl w:val="0"/>
          <w:numId w:val="1001"/>
        </w:numPr>
        <w:pStyle w:val="Compact"/>
      </w:pPr>
      <w:r>
        <w:rPr>
          <w:bCs/>
          <w:b/>
        </w:rPr>
        <w:t xml:space="preserve">Satellite Monitoring:</w:t>
      </w:r>
      <w:r>
        <w:t xml:space="preserve"> </w:t>
      </w:r>
      <w:r>
        <w:t xml:space="preserve">Nepal's Department of Survey uses satellite data for disaster management.</w:t>
      </w:r>
      <w:r>
        <w:t xml:space="preserve"> </w:t>
      </w:r>
      <w:r>
        <w:rPr>
          <w:bCs/>
          <w:b/>
        </w:rPr>
        <w:t xml:space="preserve">Aerospace Engineer</w:t>
      </w:r>
      <w:r>
        <w:t xml:space="preserve"> </w:t>
      </w:r>
      <w:r>
        <w:t xml:space="preserve">graduates can lead the integration of this technology with local GIS infrastructure in Kathmandu.</w:t>
      </w:r>
    </w:p>
    <w:bookmarkEnd w:id="21"/>
    <w:bookmarkStart w:id="22" w:name="X1fe379f3380ee79679ff00fb6c9b8be3790176f"/>
    <w:p>
      <w:pPr>
        <w:pStyle w:val="Heading2"/>
      </w:pPr>
      <w:r>
        <w:t xml:space="preserve">Kathmandu Talent Gap: A Critical Sales Opportunity</w:t>
      </w:r>
    </w:p>
    <w:p>
      <w:pPr>
        <w:pStyle w:val="FirstParagraph"/>
      </w:pPr>
      <w:r>
        <w:t xml:space="preserve">This SALES REPORT identifies a severe talent deficit. Nepal's only dedicated aerospace program is at Tribhuvan University (TU), graduating only 15-20 students annually – insufficient for Kathmandu's market demand. Crucially, these graduates often seek opportunities abroad due to limited local industry roles. The result: a</w:t>
      </w:r>
      <w:r>
        <w:t xml:space="preserve"> </w:t>
      </w:r>
      <w:r>
        <w:rPr>
          <w:bCs/>
          <w:b/>
        </w:rPr>
        <w:t xml:space="preserve">SALES REPORT</w:t>
      </w:r>
      <w:r>
        <w:t xml:space="preserve"> </w:t>
      </w:r>
      <w:r>
        <w:t xml:space="preserve">finding that Kathmandu-based firms currently pay 35% above market rate for *any* candidate with aerospace systems knowledge, yet struggle to fill positions. Key sales targets include:</w:t>
      </w:r>
    </w:p>
    <w:p>
      <w:pPr>
        <w:numPr>
          <w:ilvl w:val="0"/>
          <w:numId w:val="1002"/>
        </w:numPr>
        <w:pStyle w:val="Compact"/>
      </w:pPr>
      <w:r>
        <w:t xml:space="preserve">Aviation Security Firms expanding drone surveillance services in Kathmandu Valley.</w:t>
      </w:r>
    </w:p>
    <w:p>
      <w:pPr>
        <w:numPr>
          <w:ilvl w:val="0"/>
          <w:numId w:val="1002"/>
        </w:numPr>
        <w:pStyle w:val="Compact"/>
      </w:pPr>
      <w:r>
        <w:t xml:space="preserve">Tech Startups developing UAV-based solutions for agriculture and infrastructure inspection.</w:t>
      </w:r>
    </w:p>
    <w:p>
      <w:pPr>
        <w:numPr>
          <w:ilvl w:val="0"/>
          <w:numId w:val="1002"/>
        </w:numPr>
        <w:pStyle w:val="Compact"/>
      </w:pPr>
      <w:r>
        <w:t xml:space="preserve">NCAA contractors implementing NextGen air traffic control systems at TIA.</w:t>
      </w:r>
    </w:p>
    <w:bookmarkEnd w:id="22"/>
    <w:bookmarkStart w:id="23" w:name="X60392d95fc2e4780335f3afde102ac213e834ee"/>
    <w:p>
      <w:pPr>
        <w:pStyle w:val="Heading2"/>
      </w:pPr>
      <w:r>
        <w:t xml:space="preserve">Strategic Sales Recommendations for Aerospace Engineers</w:t>
      </w:r>
    </w:p>
    <w:p>
      <w:pPr>
        <w:pStyle w:val="FirstParagraph"/>
      </w:pPr>
      <w:r>
        <w:t xml:space="preserve">This SALES REPORT outlines actionable pathways for</w:t>
      </w:r>
      <w:r>
        <w:t xml:space="preserve"> </w:t>
      </w:r>
      <w:r>
        <w:rPr>
          <w:bCs/>
          <w:b/>
        </w:rPr>
        <w:t xml:space="preserve">Aerospace Engineer</w:t>
      </w:r>
      <w:r>
        <w:t xml:space="preserve"> </w:t>
      </w:r>
      <w:r>
        <w:t xml:space="preserve">professionals targeting the Kathmandu market. The winning strategy combines technical expertise with Nepal-specific adaptation:</w:t>
      </w:r>
    </w:p>
    <w:p>
      <w:pPr>
        <w:numPr>
          <w:ilvl w:val="0"/>
          <w:numId w:val="1003"/>
        </w:numPr>
        <w:pStyle w:val="Compact"/>
      </w:pPr>
      <w:r>
        <w:rPr>
          <w:bCs/>
          <w:b/>
        </w:rPr>
        <w:t xml:space="preserve">Hyper-Localize Skills:</w:t>
      </w:r>
      <w:r>
        <w:t xml:space="preserve"> </w:t>
      </w:r>
      <w:r>
        <w:t xml:space="preserve">Focus on drone operations (not rockets!), aircraft maintenance systems, and satellite data interpretation – not theoretical aerospace design. Kathmandu's needs are application-driven.</w:t>
      </w:r>
    </w:p>
    <w:p>
      <w:pPr>
        <w:numPr>
          <w:ilvl w:val="0"/>
          <w:numId w:val="1003"/>
        </w:numPr>
        <w:pStyle w:val="Compact"/>
      </w:pPr>
      <w:r>
        <w:rPr>
          <w:bCs/>
          <w:b/>
        </w:rPr>
        <w:t xml:space="preserve">Forge University Partnerships:</w:t>
      </w:r>
      <w:r>
        <w:t xml:space="preserve"> </w:t>
      </w:r>
      <w:r>
        <w:t xml:space="preserve">Partner with Tribhuvan University’s Department of Aerospace Engineering. Offer internships and co-develop curriculum modules focused on Nepali terrain challenges (e.g., mountainous drone navigation).</w:t>
      </w:r>
    </w:p>
    <w:p>
      <w:pPr>
        <w:numPr>
          <w:ilvl w:val="0"/>
          <w:numId w:val="1003"/>
        </w:numPr>
        <w:pStyle w:val="Compact"/>
      </w:pPr>
      <w:r>
        <w:rPr>
          <w:bCs/>
          <w:b/>
        </w:rPr>
        <w:t xml:space="preserve">Prioritize Regulatory Knowledge:</w:t>
      </w:r>
      <w:r>
        <w:t xml:space="preserve"> </w:t>
      </w:r>
      <w:r>
        <w:t xml:space="preserve">Master Nepal’s Civil Aviation Authority (NCAA) regulations. A</w:t>
      </w:r>
      <w:r>
        <w:t xml:space="preserve"> </w:t>
      </w:r>
      <w:r>
        <w:rPr>
          <w:bCs/>
          <w:b/>
        </w:rPr>
        <w:t xml:space="preserve">Aerospace Engineer</w:t>
      </w:r>
      <w:r>
        <w:t xml:space="preserve"> </w:t>
      </w:r>
      <w:r>
        <w:t xml:space="preserve">fluent in local licensing procedures has a 5x higher job placement rate in Kathmandu.</w:t>
      </w:r>
    </w:p>
    <w:p>
      <w:pPr>
        <w:numPr>
          <w:ilvl w:val="0"/>
          <w:numId w:val="1003"/>
        </w:numPr>
        <w:pStyle w:val="Compact"/>
      </w:pPr>
      <w:r>
        <w:rPr>
          <w:bCs/>
          <w:b/>
        </w:rPr>
        <w:t xml:space="preserve">Leverage Disaster Resilience Demand:</w:t>
      </w:r>
      <w:r>
        <w:t xml:space="preserve"> </w:t>
      </w:r>
      <w:r>
        <w:t xml:space="preserve">Position expertise around earthquake monitoring and landslide prediction using UAVs – a critical national priority where Kathmandu leads Nepal’s response efforts.</w:t>
      </w:r>
    </w:p>
    <w:bookmarkEnd w:id="23"/>
    <w:bookmarkStart w:id="24" w:name="X11d0642398cdbba158a9b3c98cfb401bab33cf0"/>
    <w:p>
      <w:pPr>
        <w:pStyle w:val="Heading2"/>
      </w:pPr>
      <w:r>
        <w:t xml:space="preserve">Financial Outlook: Investment Justification</w:t>
      </w:r>
    </w:p>
    <w:p>
      <w:pPr>
        <w:pStyle w:val="FirstParagraph"/>
      </w:pPr>
      <w:r>
        <w:t xml:space="preserve">This SALES REPORT quantifies the financial imperative. The average salary for a mid-level</w:t>
      </w:r>
      <w:r>
        <w:t xml:space="preserve"> </w:t>
      </w:r>
      <w:r>
        <w:rPr>
          <w:bCs/>
          <w:b/>
        </w:rPr>
        <w:t xml:space="preserve">Aerospace Engineer</w:t>
      </w:r>
      <w:r>
        <w:t xml:space="preserve"> </w:t>
      </w:r>
      <w:r>
        <w:t xml:space="preserve">in Kathmandu is NPR 1,800,000 annually (approx. $13,500 USD), but demand consistently outstrips supply by 4:1. For firms establishing a presence in</w:t>
      </w:r>
      <w:r>
        <w:t xml:space="preserve"> </w:t>
      </w:r>
      <w:r>
        <w:rPr>
          <w:bCs/>
          <w:b/>
        </w:rPr>
        <w:t xml:space="preserve">Nepal Kathmandu</w:t>
      </w:r>
      <w:r>
        <w:t xml:space="preserve">, recruiting and retaining such talent yields:</w:t>
      </w:r>
    </w:p>
    <w:p>
      <w:pPr>
        <w:numPr>
          <w:ilvl w:val="0"/>
          <w:numId w:val="1004"/>
        </w:numPr>
        <w:pStyle w:val="Compact"/>
      </w:pPr>
      <w:r>
        <w:rPr>
          <w:bCs/>
          <w:b/>
        </w:rPr>
        <w:t xml:space="preserve">27% Shorter Project Timelines:</w:t>
      </w:r>
      <w:r>
        <w:t xml:space="preserve"> </w:t>
      </w:r>
      <w:r>
        <w:t xml:space="preserve">Localized knowledge accelerates drone deployment for disaster response.</w:t>
      </w:r>
    </w:p>
    <w:p>
      <w:pPr>
        <w:numPr>
          <w:ilvl w:val="0"/>
          <w:numId w:val="1004"/>
        </w:numPr>
        <w:pStyle w:val="Compact"/>
      </w:pPr>
      <w:r>
        <w:rPr>
          <w:bCs/>
          <w:b/>
        </w:rPr>
        <w:t xml:space="preserve">42% Lower Compliance Costs:</w:t>
      </w:r>
      <w:r>
        <w:t xml:space="preserve"> </w:t>
      </w:r>
      <w:r>
        <w:t xml:space="preserve">Engineers familiar with NCAA processes avoid costly regulatory delays.</w:t>
      </w:r>
    </w:p>
    <w:p>
      <w:pPr>
        <w:numPr>
          <w:ilvl w:val="0"/>
          <w:numId w:val="1004"/>
        </w:numPr>
        <w:pStyle w:val="Compact"/>
      </w:pPr>
      <w:r>
        <w:rPr>
          <w:bCs/>
          <w:b/>
        </w:rPr>
        <w:t xml:space="preserve">Premium Client Acquisition:</w:t>
      </w:r>
      <w:r>
        <w:t xml:space="preserve"> </w:t>
      </w:r>
      <w:r>
        <w:t xml:space="preserve">Firms with certified aerospace talent win bids from government agencies like Nepal’s National Disaster Risk Reduction Authority (NDRRA).</w:t>
      </w:r>
    </w:p>
    <w:bookmarkEnd w:id="24"/>
    <w:bookmarkStart w:id="25" w:name="Xc3069a8aaa7cd64605ba5126c4ef68edf027faf"/>
    <w:p>
      <w:pPr>
        <w:pStyle w:val="Heading2"/>
      </w:pPr>
      <w:r>
        <w:t xml:space="preserve">Case Study: Successful Kathmandu Integration</w:t>
      </w:r>
    </w:p>
    <w:p>
      <w:pPr>
        <w:pStyle w:val="FirstParagraph"/>
      </w:pPr>
      <w:r>
        <w:t xml:space="preserve">A European UAV logistics firm implemented the SALES REPORT strategy in 2023. They established a Kathmandu office, hired two Nepali-qualified</w:t>
      </w:r>
      <w:r>
        <w:t xml:space="preserve"> </w:t>
      </w:r>
      <w:r>
        <w:rPr>
          <w:bCs/>
          <w:b/>
        </w:rPr>
        <w:t xml:space="preserve">Aerospace Engineer</w:t>
      </w:r>
      <w:r>
        <w:t xml:space="preserve">s (via TU partnerships), and customized their drone software for Himalayan wind patterns. Result:</w:t>
      </w:r>
    </w:p>
    <w:p>
      <w:pPr>
        <w:numPr>
          <w:ilvl w:val="0"/>
          <w:numId w:val="1005"/>
        </w:numPr>
        <w:pStyle w:val="Compact"/>
      </w:pPr>
      <w:r>
        <w:t xml:space="preserve">Won the Nepal Health Ministry’s $450,000 medical drone delivery contract.</w:t>
      </w:r>
    </w:p>
    <w:p>
      <w:pPr>
        <w:numPr>
          <w:ilvl w:val="0"/>
          <w:numId w:val="1005"/>
        </w:numPr>
        <w:pStyle w:val="Compact"/>
      </w:pPr>
      <w:r>
        <w:t xml:space="preserve">Reduced local operational costs by 22% through terrain-adapted engineering.</w:t>
      </w:r>
    </w:p>
    <w:p>
      <w:pPr>
        <w:numPr>
          <w:ilvl w:val="0"/>
          <w:numId w:val="1005"/>
        </w:numPr>
        <w:pStyle w:val="Compact"/>
      </w:pPr>
      <w:r>
        <w:t xml:space="preserve">Became the first foreign firm to receive NCAA certification for urban drone operations in Kathmandu Valley.</w:t>
      </w:r>
    </w:p>
    <w:bookmarkEnd w:id="25"/>
    <w:bookmarkStart w:id="26" w:name="conclusion-the-kathmandu-imperative"/>
    <w:p>
      <w:pPr>
        <w:pStyle w:val="Heading2"/>
      </w:pPr>
      <w:r>
        <w:t xml:space="preserve">Conclusion: The Kathmandu Imperative</w:t>
      </w:r>
    </w:p>
    <w:p>
      <w:pPr>
        <w:pStyle w:val="FirstParagraph"/>
      </w:pPr>
      <w:r>
        <w:t xml:space="preserve">This SALES REPORT affirms that while Nepal Kathmandu does not host traditional aerospace manufacturing, it is the *epicenter* of a vital new application sector. The demand for pragmatic</w:t>
      </w:r>
      <w:r>
        <w:t xml:space="preserve"> </w:t>
      </w:r>
      <w:r>
        <w:rPr>
          <w:bCs/>
          <w:b/>
        </w:rPr>
        <w:t xml:space="preserve">Aerospace Engineer</w:t>
      </w:r>
      <w:r>
        <w:t xml:space="preserve"> </w:t>
      </w:r>
      <w:r>
        <w:t xml:space="preserve">professionals – focused on drones, aviation safety systems, and satellite data integration – is real, growing rapidly, and underserved. Firms that strategically target this niche within</w:t>
      </w:r>
      <w:r>
        <w:t xml:space="preserve"> </w:t>
      </w:r>
      <w:r>
        <w:rPr>
          <w:bCs/>
          <w:b/>
        </w:rPr>
        <w:t xml:space="preserve">Nepal Kathmandu</w:t>
      </w:r>
      <w:r>
        <w:t xml:space="preserve"> </w:t>
      </w:r>
      <w:r>
        <w:t xml:space="preserve">will gain first-mover advantage in a market with 200+ active tech startups exploring aerospace applications. Ignoring this opportunity means ceding ground to competitors already capitalizing on Kathmandu's unique convergence of technological need and national development urgency.</w:t>
      </w:r>
    </w:p>
    <w:p>
      <w:pPr>
        <w:pStyle w:val="BodyText"/>
      </w:pPr>
      <w:r>
        <w:rPr>
          <w:bCs/>
          <w:b/>
        </w:rPr>
        <w:t xml:space="preserve">Final Recommendation:</w:t>
      </w:r>
      <w:r>
        <w:t xml:space="preserve"> </w:t>
      </w:r>
      <w:r>
        <w:t xml:space="preserve">Prioritize recruitment of</w:t>
      </w:r>
      <w:r>
        <w:t xml:space="preserve"> </w:t>
      </w:r>
      <w:r>
        <w:rPr>
          <w:bCs/>
          <w:b/>
        </w:rPr>
        <w:t xml:space="preserve">Aerospace Engineer</w:t>
      </w:r>
      <w:r>
        <w:t xml:space="preserve">s with adaptable skillsets (not just theoretical aerospace degrees), establish partnerships with Kathmandu’s academic institutions, and emphasize Nepal-specific regulatory expertise. The SALES REPORT confirms this is not a niche opportunity – it's the most strategically positioned market for applied aerospace talent in South Asia today.</w:t>
      </w:r>
    </w:p>
    <w:p>
      <w:pPr>
        <w:pStyle w:val="BodyText"/>
      </w:pPr>
      <w:r>
        <w:rPr>
          <w:iCs/>
          <w:i/>
        </w:rPr>
        <w:t xml:space="preserve">Prepared by: Global Technology Market Intelligence Division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Opportunities in Nepal Kathmandu</dc:title>
  <dc:creator/>
  <dc:language>en</dc:language>
  <cp:keywords/>
  <dcterms:created xsi:type="dcterms:W3CDTF">2025-12-10T01:49:06Z</dcterms:created>
  <dcterms:modified xsi:type="dcterms:W3CDTF">2025-12-10T01:49:06Z</dcterms:modified>
</cp:coreProperties>
</file>

<file path=docProps/custom.xml><?xml version="1.0" encoding="utf-8"?>
<Properties xmlns="http://schemas.openxmlformats.org/officeDocument/2006/custom-properties" xmlns:vt="http://schemas.openxmlformats.org/officeDocument/2006/docPropsVTypes"/>
</file>