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Market</w:t>
      </w:r>
      <w:r>
        <w:t xml:space="preserve"> </w:t>
      </w:r>
      <w:r>
        <w:t xml:space="preserve">Analysis</w:t>
      </w:r>
    </w:p>
    <w:bookmarkStart w:id="27" w:name="X497736301621c9e3cb5cc02f2c2a39441542b85"/>
    <w:p>
      <w:pPr>
        <w:pStyle w:val="Heading1"/>
      </w:pPr>
      <w:r>
        <w:t xml:space="preserve">Sales Report: Astronomer Product Line Expansion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Executive Team</w:t>
      </w:r>
      <w:r>
        <w:br/>
      </w:r>
      <w:r>
        <w:rPr>
          <w:bCs/>
          <w:b/>
        </w:rPr>
        <w:t xml:space="preserve">Prepared By:</w:t>
      </w:r>
      <w:r>
        <w:t xml:space="preserve"> </w:t>
      </w:r>
      <w:r>
        <w:t xml:space="preserve">Kinshasa Market Strategy Division</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comprehensive Sales Report details the market entry and performance of the Astronomer product line in DR Congo Kinshasa during the first nine months of operations. Despite initial skepticism regarding demand for advanced astronomical technology in a developing economy, Astronomer has achieved remarkable traction through strategic partnerships with educational institutions and government initiatives. The report demonstrates that our flagship</w:t>
      </w:r>
      <w:r>
        <w:t xml:space="preserve"> </w:t>
      </w:r>
      <w:r>
        <w:rPr>
          <w:iCs/>
          <w:i/>
        </w:rPr>
        <w:t xml:space="preserve">Astronomer</w:t>
      </w:r>
      <w:r>
        <w:t xml:space="preserve"> </w:t>
      </w:r>
      <w:r>
        <w:t xml:space="preserve">telescope systems and astronomy education packages have generated $187,000 in sales revenue (exceeding the $150,000 Q3 target by 24.7%), establishing a sustainable foundation for long-term growth in the DR Congo Kinshasa market. This success marks Astronomer's most promising African expansion to date.</w:t>
      </w:r>
    </w:p>
    <w:bookmarkEnd w:id="20"/>
    <w:bookmarkStart w:id="21" w:name="Xd2238ffea6ecf369c6abf48abb5e71467388aaf"/>
    <w:p>
      <w:pPr>
        <w:pStyle w:val="Heading2"/>
      </w:pPr>
      <w:r>
        <w:t xml:space="preserve">II. Market Context: DR Congo Kinshasa Landscape</w:t>
      </w:r>
    </w:p>
    <w:p>
      <w:pPr>
        <w:pStyle w:val="FirstParagraph"/>
      </w:pPr>
      <w:r>
        <w:t xml:space="preserve">DR Congo Kinshasa presents unique opportunities for high-impact technology deployment. With over 15 million residents and a rapidly growing youth population (60% under 25), the city represents a critical market for STEM education initiatives. The Kinshasa government has prioritized science literacy through its "National Science Vision 2030" program, creating unprecedented demand for accessible astronomy tools. Astronomer strategically aligned with this national priority by partnering with the Ministry of Education and five major universities (University of Kinshasa, UNILU, INSEAD-Kinshasa). This</w:t>
      </w:r>
      <w:r>
        <w:t xml:space="preserve"> </w:t>
      </w:r>
      <w:r>
        <w:rPr>
          <w:bCs/>
          <w:b/>
        </w:rPr>
        <w:t xml:space="preserve">DR Congo Kinshasa</w:t>
      </w:r>
      <w:r>
        <w:t xml:space="preserve"> </w:t>
      </w:r>
      <w:r>
        <w:t xml:space="preserve">market entry leverages both government support and rising parental interest in STEM education, positioning Astronomer as a catalyst for scientific advancement rather than merely a commercial product.</w:t>
      </w:r>
    </w:p>
    <w:bookmarkEnd w:id="21"/>
    <w:bookmarkStart w:id="22" w:name="iii.-sales-performance-highlights"/>
    <w:p>
      <w:pPr>
        <w:pStyle w:val="Heading2"/>
      </w:pPr>
      <w:r>
        <w:t xml:space="preserve">III. Sales Performance Highlights</w:t>
      </w:r>
    </w:p>
    <w:p>
      <w:pPr>
        <w:pStyle w:val="FirstParagraph"/>
      </w:pPr>
      <w:r>
        <w:t xml:space="preserve">The Astronomer sales strategy focused on three key segments in Kinshasa:</w:t>
      </w:r>
    </w:p>
    <w:p>
      <w:pPr>
        <w:numPr>
          <w:ilvl w:val="0"/>
          <w:numId w:val="1001"/>
        </w:numPr>
        <w:pStyle w:val="Compact"/>
      </w:pPr>
      <w:r>
        <w:rPr>
          <w:bCs/>
          <w:b/>
        </w:rPr>
        <w:t xml:space="preserve">Public School Programs (45% of revenue):</w:t>
      </w:r>
      <w:r>
        <w:t xml:space="preserve"> </w:t>
      </w:r>
      <w:r>
        <w:t xml:space="preserve">Secured contracts with 37 primary schools through government education grants. Astronomer's $2,500 "Discovery Kit" (telescope + curriculum) achieved a 92% adoption rate after pilot demonstrations at Kinshasa Central Primary School.</w:t>
      </w:r>
    </w:p>
    <w:p>
      <w:pPr>
        <w:numPr>
          <w:ilvl w:val="0"/>
          <w:numId w:val="1001"/>
        </w:numPr>
        <w:pStyle w:val="Compact"/>
      </w:pPr>
      <w:r>
        <w:rPr>
          <w:bCs/>
          <w:b/>
        </w:rPr>
        <w:t xml:space="preserve">University Partnerships (35% of revenue):</w:t>
      </w:r>
      <w:r>
        <w:t xml:space="preserve"> </w:t>
      </w:r>
      <w:r>
        <w:t xml:space="preserve">Installed 18 advanced Astronomer observatory systems at higher education institutions. The $12,000 "SkyView Pro" package became the university standard for astrophysics departments after a successful demonstration at UNILU's new science center.</w:t>
      </w:r>
    </w:p>
    <w:p>
      <w:pPr>
        <w:numPr>
          <w:ilvl w:val="0"/>
          <w:numId w:val="1001"/>
        </w:numPr>
        <w:pStyle w:val="Compact"/>
      </w:pPr>
      <w:r>
        <w:rPr>
          <w:bCs/>
          <w:b/>
        </w:rPr>
        <w:t xml:space="preserve">Private Educational Centers (20% of revenue):</w:t>
      </w:r>
      <w:r>
        <w:t xml:space="preserve"> </w:t>
      </w:r>
      <w:r>
        <w:t xml:space="preserve">Partnered with 8 premium learning centers like "Kinshasa Science Academy" offering specialized astronomy courses. These centers report 40% higher student retention rates with Astronomer equipment.</w:t>
      </w:r>
    </w:p>
    <w:p>
      <w:pPr>
        <w:pStyle w:val="FirstParagraph"/>
      </w:pPr>
      <w:r>
        <w:t xml:space="preserve">Crucially, sales in DR Congo Kinshasa outperformed all regional forecasts by 32%. The $187,000 revenue generated from 152 units sold (compared to the projected 94 units) demonstrates exceptional market acceptance. This growth was driven by our localized approach: all materials translated into Lingala and French, technicians trained locally at Kinshasa's Technical Institute, and payment terms structured for government procurement cycles.</w:t>
      </w:r>
    </w:p>
    <w:bookmarkEnd w:id="22"/>
    <w:bookmarkStart w:id="23" w:name="Xedc7097f46e88d03324e3724e53b6c6615685d1"/>
    <w:p>
      <w:pPr>
        <w:pStyle w:val="Heading2"/>
      </w:pPr>
      <w:r>
        <w:t xml:space="preserve">IV. Strategic Initiatives Driving Success</w:t>
      </w:r>
    </w:p>
    <w:p>
      <w:pPr>
        <w:pStyle w:val="FirstParagraph"/>
      </w:pPr>
      <w:r>
        <w:t xml:space="preserve">The Astronomer team implemented three game-changing initiatives specifically for DR Congo Kinshasa:</w:t>
      </w:r>
    </w:p>
    <w:p>
      <w:pPr>
        <w:numPr>
          <w:ilvl w:val="0"/>
          <w:numId w:val="1002"/>
        </w:numPr>
        <w:pStyle w:val="Compact"/>
      </w:pPr>
      <w:r>
        <w:rPr>
          <w:bCs/>
          <w:b/>
        </w:rPr>
        <w:t xml:space="preserve">Government Integration Program:</w:t>
      </w:r>
      <w:r>
        <w:t xml:space="preserve"> </w:t>
      </w:r>
      <w:r>
        <w:t xml:space="preserve">Collaborated with the Ministry of Education to embed Astronomer kits into national STEM curriculum guidelines. This transformed sales from product transactions to government-mandated educational resources, creating predictable long-term revenue streams.</w:t>
      </w:r>
    </w:p>
    <w:p>
      <w:pPr>
        <w:numPr>
          <w:ilvl w:val="0"/>
          <w:numId w:val="1002"/>
        </w:numPr>
        <w:pStyle w:val="Compact"/>
      </w:pPr>
      <w:r>
        <w:rPr>
          <w:bCs/>
          <w:b/>
        </w:rPr>
        <w:t xml:space="preserve">Kinshasa Ambassador Network:</w:t>
      </w:r>
      <w:r>
        <w:t xml:space="preserve"> </w:t>
      </w:r>
      <w:r>
        <w:t xml:space="preserve">Hired 12 local science educators as "Astronomer Ambassadors" who conduct community workshops. These ambassadors generated 68% of new leads through school visits and parent engagement sessions across Kinshasa's districts.</w:t>
      </w:r>
    </w:p>
    <w:p>
      <w:pPr>
        <w:numPr>
          <w:ilvl w:val="0"/>
          <w:numId w:val="1002"/>
        </w:numPr>
        <w:pStyle w:val="Compact"/>
      </w:pPr>
      <w:r>
        <w:rPr>
          <w:bCs/>
          <w:b/>
        </w:rPr>
        <w:t xml:space="preserve">Sustainable Power Solutions:</w:t>
      </w:r>
      <w:r>
        <w:t xml:space="preserve"> </w:t>
      </w:r>
      <w:r>
        <w:t xml:space="preserve">Developed specialized solar-powered telescope mounts for DR Congo Kinshasa's frequent power outages—a feature never requested but now essential to operations. This innovation reduced service calls by 75% and became a key differentiator in sales presentations.</w:t>
      </w:r>
    </w:p>
    <w:bookmarkEnd w:id="23"/>
    <w:bookmarkStart w:id="24" w:name="v.-challenges-and-overcoming-obstacles"/>
    <w:p>
      <w:pPr>
        <w:pStyle w:val="Heading2"/>
      </w:pPr>
      <w:r>
        <w:t xml:space="preserve">V. Challenges and Overcoming Obstacles</w:t>
      </w:r>
    </w:p>
    <w:p>
      <w:pPr>
        <w:pStyle w:val="FirstParagraph"/>
      </w:pPr>
      <w:r>
        <w:t xml:space="preserve">Initial market entry faced significant hurdles that were overcome through strategic adaptation:</w:t>
      </w:r>
    </w:p>
    <w:p>
      <w:pPr>
        <w:numPr>
          <w:ilvl w:val="0"/>
          <w:numId w:val="1003"/>
        </w:numPr>
        <w:pStyle w:val="Compact"/>
      </w:pPr>
      <w:r>
        <w:rPr>
          <w:iCs/>
          <w:i/>
        </w:rPr>
        <w:t xml:space="preserve">Logistical Complexity:</w:t>
      </w:r>
      <w:r>
        <w:t xml:space="preserve"> </w:t>
      </w:r>
      <w:r>
        <w:t xml:space="preserve">High import duties on "electronic equipment" threatened viability. Astronomer successfully lobbied the Kinshasa Chamber of Commerce to reclassify telescope systems under "educational infrastructure," reducing tariffs by 62%.</w:t>
      </w:r>
    </w:p>
    <w:p>
      <w:pPr>
        <w:numPr>
          <w:ilvl w:val="0"/>
          <w:numId w:val="1003"/>
        </w:numPr>
        <w:pStyle w:val="Compact"/>
      </w:pPr>
      <w:r>
        <w:rPr>
          <w:iCs/>
          <w:i/>
        </w:rPr>
        <w:t xml:space="preserve">Technical Training Gap:</w:t>
      </w:r>
      <w:r>
        <w:t xml:space="preserve"> </w:t>
      </w:r>
      <w:r>
        <w:t xml:space="preserve">Local technicians lacked experience with precision optical equipment. The solution: established a certified training academy at Kinshasa's National Polytechnic, graduating 34 technicians who now maintain all Astronomer systems in DR Congo.</w:t>
      </w:r>
    </w:p>
    <w:p>
      <w:pPr>
        <w:numPr>
          <w:ilvl w:val="0"/>
          <w:numId w:val="1003"/>
        </w:numPr>
        <w:pStyle w:val="Compact"/>
      </w:pPr>
      <w:r>
        <w:rPr>
          <w:iCs/>
          <w:i/>
        </w:rPr>
        <w:t xml:space="preserve">Cultural Perception:</w:t>
      </w:r>
      <w:r>
        <w:t xml:space="preserve"> </w:t>
      </w:r>
      <w:r>
        <w:t xml:space="preserve">Early belief that astronomy was "unrelated to daily life." Our marketing shifted focus to practical applications: showing how celestial navigation aids fishing communities along the Congo River and weather prediction benefits agriculture. This approach resonated deeply in DR Congo Kinshasa's agrarian society.</w:t>
      </w:r>
    </w:p>
    <w:bookmarkEnd w:id="24"/>
    <w:bookmarkStart w:id="25" w:name="X35826865d97bbe271e3b1d4820bcf909172db23"/>
    <w:p>
      <w:pPr>
        <w:pStyle w:val="Heading2"/>
      </w:pPr>
      <w:r>
        <w:t xml:space="preserve">VI. Future Outlook for Astronomer in DR Congo Kinshasa</w:t>
      </w:r>
    </w:p>
    <w:p>
      <w:pPr>
        <w:pStyle w:val="FirstParagraph"/>
      </w:pPr>
      <w:r>
        <w:t xml:space="preserve">Based on current momentum, we project 180% revenue growth for 2024 with the following strategic pillars:</w:t>
      </w:r>
    </w:p>
    <w:p>
      <w:pPr>
        <w:numPr>
          <w:ilvl w:val="0"/>
          <w:numId w:val="1004"/>
        </w:numPr>
        <w:pStyle w:val="Compact"/>
      </w:pPr>
      <w:r>
        <w:rPr>
          <w:bCs/>
          <w:b/>
        </w:rPr>
        <w:t xml:space="preserve">National Expansion:</w:t>
      </w:r>
      <w:r>
        <w:t xml:space="preserve"> </w:t>
      </w:r>
      <w:r>
        <w:t xml:space="preserve">Securing ministry approval to deploy Astronomer kits in all Kinshasa public schools by Q3 2024 (projected $518,000 revenue).</w:t>
      </w:r>
    </w:p>
    <w:p>
      <w:pPr>
        <w:numPr>
          <w:ilvl w:val="0"/>
          <w:numId w:val="1004"/>
        </w:numPr>
        <w:pStyle w:val="Compact"/>
      </w:pPr>
      <w:r>
        <w:rPr>
          <w:bCs/>
          <w:b/>
        </w:rPr>
        <w:t xml:space="preserve">Local Manufacturing:</w:t>
      </w:r>
      <w:r>
        <w:t xml:space="preserve"> </w:t>
      </w:r>
      <w:r>
        <w:t xml:space="preserve">Partnering with Kinshasa-based tech firm "Innovate Congo" to assemble telescope mounts locally by Q1 2024, reducing costs by 38% and creating 55 new jobs.</w:t>
      </w:r>
    </w:p>
    <w:p>
      <w:pPr>
        <w:numPr>
          <w:ilvl w:val="0"/>
          <w:numId w:val="1004"/>
        </w:numPr>
        <w:pStyle w:val="Compact"/>
      </w:pPr>
      <w:r>
        <w:rPr>
          <w:bCs/>
          <w:b/>
        </w:rPr>
        <w:t xml:space="preserve">Solar Power Integration:</w:t>
      </w:r>
      <w:r>
        <w:t xml:space="preserve"> </w:t>
      </w:r>
      <w:r>
        <w:t xml:space="preserve">Developing a $499 compact Astronomer kit for community use with integrated solar charging—targeting market penetration in rural DR Congo Kinshasa regions.</w:t>
      </w:r>
    </w:p>
    <w:p>
      <w:pPr>
        <w:pStyle w:val="FirstParagraph"/>
      </w:pPr>
      <w:r>
        <w:t xml:space="preserve">The success in Kinshasa has created a blueprint for continental expansion. This Sales Report confirms that Astronomer is not merely selling products but enabling scientific empowerment across DR Congo. The $187,000 generated in our first nine months represents more than revenue—it signifies the birth of an astronomy education movement with tangible social impact in the heart of Central Africa.</w:t>
      </w:r>
    </w:p>
    <w:bookmarkEnd w:id="25"/>
    <w:bookmarkStart w:id="26" w:name="vii.-conclusion"/>
    <w:p>
      <w:pPr>
        <w:pStyle w:val="Heading2"/>
      </w:pPr>
      <w:r>
        <w:t xml:space="preserve">VII. Conclusion</w:t>
      </w:r>
    </w:p>
    <w:p>
      <w:pPr>
        <w:pStyle w:val="FirstParagraph"/>
      </w:pPr>
      <w:r>
        <w:t xml:space="preserve">This Sales Report underscores that Astronomer's strategic adaptation to DR Congo Kinshasa's unique socioeconomic context has yielded extraordinary results. By prioritizing government partnerships, cultural relevance, and localized solutions over standard global sales tactics, we've transformed a perceived niche market into our most promising revenue stream. The $187,000 in sales is merely the beginning—the true metric of success lies in 284 students now participating in weekly astronomy clubs across Kinshasa schools thanks to Astronomer equipment. As DR Congo Kinshasa emerges as Africa's next STEM frontier, Astronomer stands positioned to become the continent's leading educational technology partner. We recommend doubling down on this market with a $300,000 2024 investment for nationwide school integration and local production scaling.</w:t>
      </w:r>
    </w:p>
    <w:p>
      <w:pPr>
        <w:pStyle w:val="BodyText"/>
      </w:pPr>
      <w:r>
        <w:rPr>
          <w:bCs/>
          <w:b/>
        </w:rPr>
        <w:t xml:space="preserve">Prepared by:</w:t>
      </w:r>
      <w:r>
        <w:t xml:space="preserve"> </w:t>
      </w:r>
      <w:r>
        <w:t xml:space="preserve">Jean-Pierre Mwamba, Head of African Market Development</w:t>
      </w:r>
      <w:r>
        <w:br/>
      </w:r>
      <w:r>
        <w:rPr>
          <w:bCs/>
          <w:b/>
        </w:rPr>
        <w:t xml:space="preserve">Astronomer Technologies Inc.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DR Congo Kinshasa Market Analysis</dc:title>
  <dc:creator/>
  <dc:language>en</dc:language>
  <cp:keywords/>
  <dcterms:created xsi:type="dcterms:W3CDTF">2026-07-22T19:50:51Z</dcterms:created>
  <dcterms:modified xsi:type="dcterms:W3CDTF">2026-07-22T19:50:51Z</dcterms:modified>
</cp:coreProperties>
</file>

<file path=docProps/custom.xml><?xml version="1.0" encoding="utf-8"?>
<Properties xmlns="http://schemas.openxmlformats.org/officeDocument/2006/custom-properties" xmlns:vt="http://schemas.openxmlformats.org/officeDocument/2006/docPropsVTypes"/>
</file>