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w:t>
      </w:r>
      <w:r>
        <w:t xml:space="preserve"> </w:t>
      </w:r>
      <w:r>
        <w:t xml:space="preserve">Italy</w:t>
      </w:r>
      <w:r>
        <w:t xml:space="preserve"> </w:t>
      </w:r>
      <w:r>
        <w:t xml:space="preserve">Naples</w:t>
      </w:r>
    </w:p>
    <w:bookmarkStart w:id="30" w:name="Xb52180eafc5d44a5ae1751be2e682af847e16bb"/>
    <w:p>
      <w:pPr>
        <w:pStyle w:val="Heading1"/>
      </w:pPr>
      <w:r>
        <w:t xml:space="preserve">Comprehensive Sales Report: Astronomer's Market Performance in Italy Naples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Team</w:t>
      </w:r>
      <w:r>
        <w:br/>
      </w:r>
      <w:r>
        <w:rPr>
          <w:bCs/>
          <w:b/>
        </w:rPr>
        <w:t xml:space="preserve">Reporting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strategic growth and market penetration of Astronomer within the dynamic business ecosystem of Italy Naples. As a leading provider of advanced data engineering solutions, Astronomer has achieved remarkable milestones in Southern Italy's most vibrant metropolitan hub. The Naples market demonstrated exceptional adoption rates, with a 42% year-over-year increase in enterprise contracts specifically for our open-source platform. This report validates Astronomer's strategic focus on Italian urban centers and confirms Naples as a critical growth engine for our Mediterranean expansion.</w:t>
      </w:r>
    </w:p>
    <w:bookmarkEnd w:id="20"/>
    <w:bookmarkStart w:id="21" w:name="market-context-why-italy-naples-matters"/>
    <w:p>
      <w:pPr>
        <w:pStyle w:val="Heading2"/>
      </w:pPr>
      <w:r>
        <w:t xml:space="preserve">Market Context: Why Italy Naples Matters</w:t>
      </w:r>
    </w:p>
    <w:p>
      <w:pPr>
        <w:pStyle w:val="FirstParagraph"/>
      </w:pPr>
      <w:r>
        <w:t xml:space="preserve">Naples represents a pivotal market within Italy's digital transformation landscape. As the third-largest city in Italy and the economic heart of Campania, it hosts over 10,000 SMEs and 15 major multinational offices requiring sophisticated data infrastructure. The regional government's "Digital Naples 2030" initiative has created unprecedented demand for modern data engineering solutions. Astronomer's cloud-native platform perfectly aligns with this agenda, offering the scalability and compliance required by Naples' diverse business sector—from historic food distribution networks to emerging fintech startups.</w:t>
      </w:r>
    </w:p>
    <w:bookmarkEnd w:id="21"/>
    <w:bookmarkStart w:id="23" w:name="q3-sales-performance-highlights"/>
    <w:p>
      <w:pPr>
        <w:pStyle w:val="Heading2"/>
      </w:pPr>
      <w:r>
        <w:t xml:space="preserve">Q3 Sales Performance Highlights</w:t>
      </w:r>
    </w:p>
    <w:p>
      <w:pPr>
        <w:pStyle w:val="FirstParagraph"/>
      </w:pPr>
      <w:r>
        <w:t xml:space="preserve">Our Q3 performance in Italy Naples exceeded all projections, driven by three core initiatives:</w:t>
      </w:r>
    </w:p>
    <w:p>
      <w:pPr>
        <w:numPr>
          <w:ilvl w:val="0"/>
          <w:numId w:val="1001"/>
        </w:numPr>
        <w:pStyle w:val="Compact"/>
      </w:pPr>
      <w:r>
        <w:rPr>
          <w:bCs/>
          <w:b/>
        </w:rPr>
        <w:t xml:space="preserve">Enterprise Wins:</w:t>
      </w:r>
      <w:r>
        <w:t xml:space="preserve"> </w:t>
      </w:r>
      <w:r>
        <w:t xml:space="preserve">Secured 17 new enterprise contracts including major players like Caffè Vergnano (Italy's largest coffee distributor) and Mediolanum Bank. These represent €2.8M in annual recurring revenue, a 65% increase from Q2.</w:t>
      </w:r>
    </w:p>
    <w:p>
      <w:pPr>
        <w:numPr>
          <w:ilvl w:val="0"/>
          <w:numId w:val="1001"/>
        </w:numPr>
        <w:pStyle w:val="Compact"/>
      </w:pPr>
      <w:r>
        <w:rPr>
          <w:bCs/>
          <w:b/>
        </w:rPr>
        <w:t xml:space="preserve">Channel Expansion:</w:t>
      </w:r>
      <w:r>
        <w:t xml:space="preserve"> </w:t>
      </w:r>
      <w:r>
        <w:t xml:space="preserve">Partnered with Naples-based IT consultancy "Napoli Digital Solutions" to co-sell Astronomer, generating 34% of new pipeline through their established local networks.</w:t>
      </w:r>
    </w:p>
    <w:p>
      <w:pPr>
        <w:numPr>
          <w:ilvl w:val="0"/>
          <w:numId w:val="1001"/>
        </w:numPr>
        <w:pStyle w:val="Compact"/>
      </w:pPr>
      <w:r>
        <w:rPr>
          <w:bCs/>
          <w:b/>
        </w:rPr>
        <w:t xml:space="preserve">Government Adoption:</w:t>
      </w:r>
      <w:r>
        <w:t xml:space="preserve"> </w:t>
      </w:r>
      <w:r>
        <w:t xml:space="preserve">Successfully deployed Astronomer for the City of Naples' Smart Waste Management System, processing 2.1M data points daily across 200+ collection routes.</w:t>
      </w:r>
    </w:p>
    <w:bookmarkStart w:id="22" w:name="sales-metrics-breakdown"/>
    <w:p>
      <w:pPr>
        <w:pStyle w:val="Heading3"/>
      </w:pPr>
      <w:r>
        <w:t xml:space="preserve">Sales Metrics Breakdown</w:t>
      </w:r>
    </w:p>
    <w:p>
      <w:pPr>
        <w:pStyle w:val="FirstParagraph"/>
      </w:pPr>
      <w:r>
        <w:t xml:space="preserve">Indicator</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New Contracts (Italy Naples)</w:t>
      </w:r>
    </w:p>
    <w:p>
      <w:pPr>
        <w:pStyle w:val="BodyText"/>
      </w:pPr>
      <w:r>
        <w:t xml:space="preserve">17</w:t>
      </w:r>
    </w:p>
    <w:p>
      <w:pPr>
        <w:pStyle w:val="BodyText"/>
      </w:pPr>
      <w:r>
        <w:t xml:space="preserve">10</w:t>
      </w:r>
    </w:p>
    <w:p>
      <w:pPr>
        <w:pStyle w:val="BodyText"/>
      </w:pPr>
      <w:r>
        <w:t xml:space="preserve">+70%</w:t>
      </w:r>
    </w:p>
    <w:p>
      <w:pPr>
        <w:pStyle w:val="BodyText"/>
      </w:pPr>
      <w:r>
        <w:t xml:space="preserve">Revenue Generated (€)</w:t>
      </w:r>
    </w:p>
    <w:p>
      <w:pPr>
        <w:pStyle w:val="BodyText"/>
      </w:pPr>
      <w:r>
        <w:t xml:space="preserve">2,845,000</w:t>
      </w:r>
    </w:p>
    <w:p>
      <w:pPr>
        <w:pStyle w:val="BodyText"/>
      </w:pPr>
      <w:r>
        <w:t xml:space="preserve">1,693,500</w:t>
      </w:r>
    </w:p>
    <w:p>
      <w:pPr>
        <w:pStyle w:val="BodyText"/>
      </w:pPr>
      <w:r>
        <w:t xml:space="preserve">+68.2%</w:t>
      </w:r>
    </w:p>
    <w:p>
      <w:pPr>
        <w:pStyle w:val="BodyText"/>
      </w:pPr>
      <w:r>
        <w:t xml:space="preserve">Campaign-Driven Leads</w:t>
      </w:r>
    </w:p>
    <w:p>
      <w:pPr>
        <w:pStyle w:val="BodyText"/>
      </w:pPr>
      <w:r>
        <w:t xml:space="preserve">127</w:t>
      </w:r>
    </w:p>
    <w:p>
      <w:pPr>
        <w:pStyle w:val="BodyText"/>
      </w:pPr>
      <w:r>
        <w:t xml:space="preserve">78</w:t>
      </w:r>
    </w:p>
    <w:p>
      <w:pPr>
        <w:pStyle w:val="BodyText"/>
      </w:pPr>
      <w:r>
        <w:t xml:space="preserve">+63%</w:t>
      </w:r>
    </w:p>
    <w:p>
      <w:pPr>
        <w:pStyle w:val="BodyText"/>
      </w:pPr>
      <w:r>
        <w:t xml:space="preserve">Customer Retention Rate</w:t>
      </w:r>
    </w:p>
    <w:p>
      <w:pPr>
        <w:pStyle w:val="BodyText"/>
      </w:pPr>
      <w:r>
        <w:t xml:space="preserve">94%</w:t>
      </w:r>
    </w:p>
    <w:bookmarkEnd w:id="22"/>
    <w:bookmarkEnd w:id="23"/>
    <w:bookmarkStart w:id="24" w:name="Xc2c63cace13e3c76bfba63bac46cda57cff2a1e"/>
    <w:p>
      <w:pPr>
        <w:pStyle w:val="Heading2"/>
      </w:pPr>
      <w:r>
        <w:t xml:space="preserve">Sales Strategy: Tailored for Naples' Unique Landscape</w:t>
      </w:r>
    </w:p>
    <w:p>
      <w:pPr>
        <w:pStyle w:val="FirstParagraph"/>
      </w:pPr>
      <w:r>
        <w:t xml:space="preserve">The success in Italy Naples stems from our hyper-localized sales approach. Unlike standard enterprise software deployment, Astronomer implemented these region-specific strategies:</w:t>
      </w:r>
    </w:p>
    <w:p>
      <w:pPr>
        <w:numPr>
          <w:ilvl w:val="0"/>
          <w:numId w:val="1002"/>
        </w:numPr>
        <w:pStyle w:val="Compact"/>
      </w:pPr>
      <w:r>
        <w:rPr>
          <w:bCs/>
          <w:b/>
        </w:rPr>
        <w:t xml:space="preserve">Cultural Integration:</w:t>
      </w:r>
      <w:r>
        <w:t xml:space="preserve"> </w:t>
      </w:r>
      <w:r>
        <w:t xml:space="preserve">All sales teams underwent "Napoli Business Etiquette" training, emphasizing relationship-building through traditional coffee meetings at historic cafés like Caffè Gambrinus.</w:t>
      </w:r>
    </w:p>
    <w:p>
      <w:pPr>
        <w:numPr>
          <w:ilvl w:val="0"/>
          <w:numId w:val="1002"/>
        </w:numPr>
        <w:pStyle w:val="Compact"/>
      </w:pPr>
      <w:r>
        <w:rPr>
          <w:bCs/>
          <w:b/>
        </w:rPr>
        <w:t xml:space="preserve">Compliance Alignment:</w:t>
      </w:r>
      <w:r>
        <w:t xml:space="preserve"> </w:t>
      </w:r>
      <w:r>
        <w:t xml:space="preserve">Our platform was certified for GDPR and Italy's D.Lgs 196/2003 data protection standards, a non-negotiable requirement for local government contracts.</w:t>
      </w:r>
    </w:p>
    <w:p>
      <w:pPr>
        <w:numPr>
          <w:ilvl w:val="0"/>
          <w:numId w:val="1002"/>
        </w:numPr>
        <w:pStyle w:val="Compact"/>
      </w:pPr>
      <w:r>
        <w:rPr>
          <w:bCs/>
          <w:b/>
        </w:rPr>
        <w:t xml:space="preserve">Local Language Support:</w:t>
      </w:r>
      <w:r>
        <w:t xml:space="preserve"> </w:t>
      </w:r>
      <w:r>
        <w:t xml:space="preserve">Full Italian documentation and multilingual support (including Neapolitan dialect specialists) reduced implementation timelines by 40%.</w:t>
      </w:r>
    </w:p>
    <w:p>
      <w:pPr>
        <w:numPr>
          <w:ilvl w:val="0"/>
          <w:numId w:val="1002"/>
        </w:numPr>
        <w:pStyle w:val="Compact"/>
      </w:pPr>
      <w:r>
        <w:rPr>
          <w:bCs/>
          <w:b/>
        </w:rPr>
        <w:t xml:space="preserve">Sustainable Partnership Model:</w:t>
      </w:r>
      <w:r>
        <w:t xml:space="preserve"> </w:t>
      </w:r>
      <w:r>
        <w:t xml:space="preserve">Collaborated with Naples University's Data Science Institute for joint workshops, positioning Astronomer as a local innovation partner rather than an external vendor.</w:t>
      </w:r>
    </w:p>
    <w:bookmarkEnd w:id="24"/>
    <w:bookmarkStart w:id="25" w:name="X0682a056495dae228b6a910a877bf4e0e912af1"/>
    <w:p>
      <w:pPr>
        <w:pStyle w:val="Heading2"/>
      </w:pPr>
      <w:r>
        <w:t xml:space="preserve">Customer Success Stories from Italy Naples</w:t>
      </w:r>
    </w:p>
    <w:p>
      <w:pPr>
        <w:pStyle w:val="FirstParagraph"/>
      </w:pPr>
      <w:r>
        <w:t xml:space="preserve">The following testimonials validate Astronomer's market impact in Naples:</w:t>
      </w:r>
    </w:p>
    <w:p>
      <w:pPr>
        <w:pStyle w:val="BlockText"/>
      </w:pPr>
      <w:r>
        <w:rPr>
          <w:bCs/>
          <w:b/>
        </w:rPr>
        <w:t xml:space="preserve">Giuseppe Russo, CTO - Caffè Vergnano:</w:t>
      </w:r>
      <w:r>
        <w:t xml:space="preserve"> </w:t>
      </w:r>
      <w:r>
        <w:t xml:space="preserve">"Implementing Astronomer transformed our supply chain visibility. We reduced inventory waste by 31% across Naples' 250+ retail locations while meeting Italy's strict food traceability laws. The platform's intuitive interface allowed our non-technical staff to adopt it within days."</w:t>
      </w:r>
    </w:p>
    <w:p>
      <w:pPr>
        <w:pStyle w:val="BlockText"/>
      </w:pPr>
      <w:r>
        <w:rPr>
          <w:bCs/>
          <w:b/>
        </w:rPr>
        <w:t xml:space="preserve">Dr. Sofia Esposito, City Data Manager - Comune di Napoli:</w:t>
      </w:r>
      <w:r>
        <w:t xml:space="preserve"> </w:t>
      </w:r>
      <w:r>
        <w:t xml:space="preserve">"Astronomer was the only solution that integrated with our legacy municipal systems while meeting Naples' sustainability targets. The real-time analytics helped us optimize trash collection routes, saving €180k annually in fuel costs."</w:t>
      </w:r>
    </w:p>
    <w:bookmarkEnd w:id="25"/>
    <w:bookmarkStart w:id="26" w:name="challenges-and-solutions-in-italy-naples"/>
    <w:p>
      <w:pPr>
        <w:pStyle w:val="Heading2"/>
      </w:pPr>
      <w:r>
        <w:t xml:space="preserve">Challenges and Solutions in Italy Naples</w:t>
      </w:r>
    </w:p>
    <w:p>
      <w:pPr>
        <w:pStyle w:val="FirstParagraph"/>
      </w:pPr>
      <w:r>
        <w:t xml:space="preserve">We encountered two significant hurdles during Q3 implementation:</w:t>
      </w:r>
    </w:p>
    <w:p>
      <w:pPr>
        <w:numPr>
          <w:ilvl w:val="0"/>
          <w:numId w:val="1003"/>
        </w:numPr>
        <w:pStyle w:val="Compact"/>
      </w:pPr>
      <w:r>
        <w:rPr>
          <w:bCs/>
          <w:b/>
        </w:rPr>
        <w:t xml:space="preserve">Legacy System Integration:</w:t>
      </w:r>
      <w:r>
        <w:t xml:space="preserve"> </w:t>
      </w:r>
      <w:r>
        <w:t xml:space="preserve">Many Naples businesses used outdated ERP systems. Our technical team developed specialized connectors for SAP R/3 and local Campania-specific accounting software, shortening integration cycles from 8 weeks to 14 days.</w:t>
      </w:r>
    </w:p>
    <w:p>
      <w:pPr>
        <w:numPr>
          <w:ilvl w:val="0"/>
          <w:numId w:val="1003"/>
        </w:numPr>
        <w:pStyle w:val="Compact"/>
      </w:pPr>
      <w:r>
        <w:rPr>
          <w:bCs/>
          <w:b/>
        </w:rPr>
        <w:t xml:space="preserve">Cultural Perception of Cloud Solutions:</w:t>
      </w:r>
      <w:r>
        <w:t xml:space="preserve"> </w:t>
      </w:r>
      <w:r>
        <w:t xml:space="preserve">Initial resistance to cloud adoption due to historical security concerns. We countered this through "Astronomer Data Security Days" hosted at Naples' historic Castel Nuovo, demonstrating military-grade encryption in real-time.</w:t>
      </w:r>
    </w:p>
    <w:bookmarkEnd w:id="26"/>
    <w:bookmarkStart w:id="27" w:name="X4cfdd8b0b178b18eafc9c0e1b9c82779209a8cc"/>
    <w:p>
      <w:pPr>
        <w:pStyle w:val="Heading2"/>
      </w:pPr>
      <w:r>
        <w:t xml:space="preserve">Future Growth Initiatives for Italy Naples</w:t>
      </w:r>
    </w:p>
    <w:p>
      <w:pPr>
        <w:pStyle w:val="FirstParagraph"/>
      </w:pPr>
      <w:r>
        <w:t xml:space="preserve">The upcoming Q4 strategy focuses on consolidating our Naples leadership through three pillars:</w:t>
      </w:r>
    </w:p>
    <w:p>
      <w:pPr>
        <w:numPr>
          <w:ilvl w:val="0"/>
          <w:numId w:val="1004"/>
        </w:numPr>
        <w:pStyle w:val="Compact"/>
      </w:pPr>
      <w:r>
        <w:rPr>
          <w:bCs/>
          <w:b/>
        </w:rPr>
        <w:t xml:space="preserve">Naples Data Hub:</w:t>
      </w:r>
      <w:r>
        <w:t xml:space="preserve"> </w:t>
      </w:r>
      <w:r>
        <w:t xml:space="preserve">Launching a dedicated regional data center in the Porta Nolana business district to ensure sub-50ms latency for all Naples clients.</w:t>
      </w:r>
    </w:p>
    <w:p>
      <w:pPr>
        <w:numPr>
          <w:ilvl w:val="0"/>
          <w:numId w:val="1004"/>
        </w:numPr>
        <w:pStyle w:val="Compact"/>
      </w:pPr>
      <w:r>
        <w:rPr>
          <w:bCs/>
          <w:b/>
        </w:rPr>
        <w:t xml:space="preserve">Industry-Specific Solutions:</w:t>
      </w:r>
      <w:r>
        <w:t xml:space="preserve"> </w:t>
      </w:r>
      <w:r>
        <w:t xml:space="preserve">Developing specialized Astronomer modules for Naples' key sectors: seafood logistics, tourism analytics, and cultural heritage preservation (e.g., Pompeii site management).</w:t>
      </w:r>
    </w:p>
    <w:p>
      <w:pPr>
        <w:numPr>
          <w:ilvl w:val="0"/>
          <w:numId w:val="1004"/>
        </w:numPr>
        <w:pStyle w:val="Compact"/>
      </w:pPr>
      <w:r>
        <w:rPr>
          <w:bCs/>
          <w:b/>
        </w:rPr>
        <w:t xml:space="preserve">Talent Development Program:</w:t>
      </w:r>
      <w:r>
        <w:t xml:space="preserve"> </w:t>
      </w:r>
      <w:r>
        <w:t xml:space="preserve">Partnering with Naples Polytechnic to create "Astronomer Certified Data Engineers" certification, addressing the city's 68% talent gap in data roles.</w:t>
      </w:r>
    </w:p>
    <w:bookmarkEnd w:id="27"/>
    <w:bookmarkStart w:id="29" w:name="Xab7969115c7d30662e0bec1473d6fc5c2e5f114"/>
    <w:p>
      <w:pPr>
        <w:pStyle w:val="Heading2"/>
      </w:pPr>
      <w:r>
        <w:t xml:space="preserve">Conclusion: Astronomer's Italian Renaissance</w:t>
      </w:r>
    </w:p>
    <w:p>
      <w:pPr>
        <w:pStyle w:val="FirstParagraph"/>
      </w:pPr>
      <w:r>
        <w:t xml:space="preserve">This Sales Report underscores that Italy Naples is no longer just a regional market—it has become a flagship for Astronomer's global expansion. The strategic investment in local relationships, compliance expertise, and cultural adaptation has yielded results exceeding all benchmarks. As the City of Naples positions itself as Europe's next data innovation hub, Astronomer stands uniquely positioned to power its digital future. We project 2024 revenue from Italy Naples to reach €8.5M with a 10% market share in Southern Italy's enterprise data engineering space.</w:t>
      </w:r>
    </w:p>
    <w:p>
      <w:pPr>
        <w:pStyle w:val="BodyText"/>
      </w:pPr>
      <w:r>
        <w:rPr>
          <w:bCs/>
          <w:b/>
        </w:rPr>
        <w:t xml:space="preserve">Astronomer is not just selling software in Naples—we are becoming the indispensable partner for Italy's digital renaissance, one data pipeline at a time.</w:t>
      </w:r>
    </w:p>
    <w:bookmarkStart w:id="28" w:name="X4a75e8794eda09d7a59209dbbe9845954fbfa42"/>
    <w:p>
      <w:pPr>
        <w:pStyle w:val="Heading3"/>
      </w:pPr>
      <w:r>
        <w:t xml:space="preserve">Appendix: Key Metrics for Sales Report Verification</w:t>
      </w:r>
    </w:p>
    <w:p>
      <w:pPr>
        <w:numPr>
          <w:ilvl w:val="0"/>
          <w:numId w:val="1005"/>
        </w:numPr>
        <w:pStyle w:val="Compact"/>
      </w:pPr>
      <w:r>
        <w:t xml:space="preserve">Total Customer Base in Italy Naples: 42 (up from 28 in Q1)</w:t>
      </w:r>
    </w:p>
    <w:p>
      <w:pPr>
        <w:numPr>
          <w:ilvl w:val="0"/>
          <w:numId w:val="1005"/>
        </w:numPr>
        <w:pStyle w:val="Compact"/>
      </w:pPr>
      <w:r>
        <w:t xml:space="preserve">Customer Satisfaction (CSAT) Score: 4.7/5.0</w:t>
      </w:r>
    </w:p>
    <w:p>
      <w:pPr>
        <w:numPr>
          <w:ilvl w:val="0"/>
          <w:numId w:val="1005"/>
        </w:numPr>
        <w:pStyle w:val="Compact"/>
      </w:pPr>
      <w:r>
        <w:t xml:space="preserve">Market Share Growth Rate: +15% MoM in Naples</w:t>
      </w:r>
    </w:p>
    <w:p>
      <w:pPr>
        <w:numPr>
          <w:ilvl w:val="0"/>
          <w:numId w:val="1005"/>
        </w:numPr>
        <w:pStyle w:val="Compact"/>
      </w:pPr>
      <w:r>
        <w:t xml:space="preserve">Astronomer Implementation Success Rate: 96%</w:t>
      </w:r>
    </w:p>
    <w:p>
      <w:pPr>
        <w:pStyle w:val="FirstParagraph"/>
      </w:pPr>
      <w:r>
        <w:rPr>
          <w:iCs/>
          <w:i/>
        </w:rPr>
        <w:t xml:space="preserve">This Sales Report was prepared by Astronomer Global Sales Intelligence Team | Version 2.3</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 Italy Naples</dc:title>
  <dc:creator/>
  <dc:language>en</dc:language>
  <cp:keywords/>
  <dcterms:created xsi:type="dcterms:W3CDTF">2026-07-23T20:09:30Z</dcterms:created>
  <dcterms:modified xsi:type="dcterms:W3CDTF">2026-07-23T20:09:30Z</dcterms:modified>
</cp:coreProperties>
</file>

<file path=docProps/custom.xml><?xml version="1.0" encoding="utf-8"?>
<Properties xmlns="http://schemas.openxmlformats.org/officeDocument/2006/custom-properties" xmlns:vt="http://schemas.openxmlformats.org/officeDocument/2006/docPropsVTypes"/>
</file>