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w:t>
      </w:r>
      <w:r>
        <w:t xml:space="preserve"> </w:t>
      </w:r>
      <w:r>
        <w:t xml:space="preserve">Nepal</w:t>
      </w:r>
      <w:r>
        <w:t xml:space="preserve"> </w:t>
      </w:r>
      <w:r>
        <w:t xml:space="preserve">Kathmandu</w:t>
      </w:r>
      <w:r>
        <w:t xml:space="preserve"> </w:t>
      </w:r>
      <w:r>
        <w:t xml:space="preserve">Market</w:t>
      </w:r>
      <w:r>
        <w:t xml:space="preserve"> </w:t>
      </w:r>
      <w:r>
        <w:t xml:space="preserve">Performance</w:t>
      </w:r>
    </w:p>
    <w:bookmarkStart w:id="30" w:name="Xc02675d0a4bf96c00706ed7e56a925ba99a3a1f"/>
    <w:p>
      <w:pPr>
        <w:pStyle w:val="Heading1"/>
      </w:pPr>
      <w:r>
        <w:t xml:space="preserve">Astronomer Sales Performance Report: Nepal Kathmandu Market Analysis (Q1 2024)</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Astronomer Global Leadership Team</w:t>
      </w:r>
      <w:r>
        <w:br/>
      </w:r>
      <w:r>
        <w:rPr>
          <w:bCs/>
          <w:b/>
        </w:rPr>
        <w:t xml:space="preserve">Prepared By:</w:t>
      </w:r>
      <w:r>
        <w:t xml:space="preserve"> </w:t>
      </w:r>
      <w:r>
        <w:t xml:space="preserve">Kathmandu Regional Sales Operations</w:t>
      </w:r>
    </w:p>
    <w:bookmarkStart w:id="20" w:name="i.-executive-summary"/>
    <w:p>
      <w:pPr>
        <w:pStyle w:val="Heading2"/>
      </w:pPr>
      <w:r>
        <w:t xml:space="preserve">I. Executive Summary</w:t>
      </w:r>
    </w:p>
    <w:p>
      <w:pPr>
        <w:pStyle w:val="FirstParagraph"/>
      </w:pPr>
      <w:r>
        <w:t xml:space="preserve">The Astronomer brand has achieved remarkable market penetration within Nepal's Kathmandu Valley during the first quarter of 2024. This report details a 37% year-over-year sales growth, driven by strategic localization of our astronomy-focused products and services tailored for Kathmandu's unique cultural and geographical context. With Nepal's capital city serving as the gateway to the Himalayas, Astronomer has successfully positioned itself as both an educational resource and a premium stargazing partner for Kathmandu residents, tourists, and academic institutions. The success underscores how deeply we've integrated "Astronomer" into Nepal's celestial tourism ecosystem.</w:t>
      </w:r>
    </w:p>
    <w:bookmarkEnd w:id="20"/>
    <w:bookmarkStart w:id="21" w:name="X9c2c7ed46ee492db9ad3dce5ef09d7bb01f6bfa"/>
    <w:p>
      <w:pPr>
        <w:pStyle w:val="Heading2"/>
      </w:pPr>
      <w:r>
        <w:t xml:space="preserve">II. Kathmandu Market Performance Highlights</w:t>
      </w:r>
    </w:p>
    <w:p>
      <w:pPr>
        <w:pStyle w:val="FirstParagraph"/>
      </w:pPr>
      <w:r>
        <w:t xml:space="preserve">Astronomer's flagship store in Thamel, Kathmandu—strategically located near Swayambhunath and the Kathmandu Durbar Square—has become a pivotal hub for astronomy enthusiasts across Nepal. Key performance indicators include:</w:t>
      </w:r>
    </w:p>
    <w:p>
      <w:pPr>
        <w:numPr>
          <w:ilvl w:val="0"/>
          <w:numId w:val="1001"/>
        </w:numPr>
        <w:pStyle w:val="Compact"/>
      </w:pPr>
      <w:r>
        <w:rPr>
          <w:bCs/>
          <w:b/>
        </w:rPr>
        <w:t xml:space="preserve">Revenue Growth:</w:t>
      </w:r>
      <w:r>
        <w:t xml:space="preserve"> </w:t>
      </w:r>
      <w:r>
        <w:t xml:space="preserve">Total sales reached NPR 42.8 million (USD $312,000) in Q1 2024, up from NPR 31.3 million the previous year.</w:t>
      </w:r>
    </w:p>
    <w:p>
      <w:pPr>
        <w:numPr>
          <w:ilvl w:val="0"/>
          <w:numId w:val="1001"/>
        </w:numPr>
        <w:pStyle w:val="Compact"/>
      </w:pPr>
      <w:r>
        <w:rPr>
          <w:bCs/>
          <w:b/>
        </w:rPr>
        <w:t xml:space="preserve">Customer Acquisition:</w:t>
      </w:r>
      <w:r>
        <w:t xml:space="preserve"> </w:t>
      </w:r>
      <w:r>
        <w:t xml:space="preserve">68% of new customers were Nepali residents (up from 54% in Q1 2023), with tourism driving the remaining segment.</w:t>
      </w:r>
    </w:p>
    <w:p>
      <w:pPr>
        <w:numPr>
          <w:ilvl w:val="0"/>
          <w:numId w:val="1001"/>
        </w:numPr>
        <w:pStyle w:val="Compact"/>
      </w:pPr>
      <w:r>
        <w:rPr>
          <w:bCs/>
          <w:b/>
        </w:rPr>
        <w:t xml:space="preserve">Product Popularity:</w:t>
      </w:r>
      <w:r>
        <w:t xml:space="preserve"> </w:t>
      </w:r>
      <w:r>
        <w:t xml:space="preserve">Entry-level telescope kits (Nepal Edition) and "Himalayan Sky" educational apps saw the highest demand, reflecting local interest in accessible astronomy.</w:t>
      </w:r>
    </w:p>
    <w:bookmarkEnd w:id="21"/>
    <w:bookmarkStart w:id="25" w:name="X0b5388230cc82738c7549047d8aa09939617393"/>
    <w:p>
      <w:pPr>
        <w:pStyle w:val="Heading2"/>
      </w:pPr>
      <w:r>
        <w:t xml:space="preserve">III. Strategic Integration of Nepal Kathmandu Context</w:t>
      </w:r>
    </w:p>
    <w:p>
      <w:pPr>
        <w:pStyle w:val="FirstParagraph"/>
      </w:pPr>
      <w:r>
        <w:t xml:space="preserve">The Astronomer team recognized that successful sales in Nepal Kathmandu required more than standard marketing—it demanded cultural and environmental adaptation. Our strategy focused on three pillars:</w:t>
      </w:r>
    </w:p>
    <w:bookmarkStart w:id="22" w:name="a.-localized-product-offerings"/>
    <w:p>
      <w:pPr>
        <w:pStyle w:val="Heading3"/>
      </w:pPr>
      <w:r>
        <w:t xml:space="preserve">A. Localized Product Offerings</w:t>
      </w:r>
    </w:p>
    <w:p>
      <w:pPr>
        <w:pStyle w:val="FirstParagraph"/>
      </w:pPr>
      <w:r>
        <w:t xml:space="preserve">We launched the "Sagarmatha Sky Series" telescopes, designed for high-altitude use (Kathmandu sits at 1,400 meters) with enhanced fog resistance—a critical feature for monsoon-season stargazing. Partnering with Kathmandu's Tribhuvan University Astronomy Club, we co-developed "Nepal Star Maps" that highlight local celestial navigation points used by Sherpa communities. This cultural resonance has been instrumental in driving trust and repeat purchases among Kathmandu residents.</w:t>
      </w:r>
    </w:p>
    <w:bookmarkEnd w:id="22"/>
    <w:bookmarkStart w:id="23" w:name="b.-tourism-driven-sales-strategy"/>
    <w:p>
      <w:pPr>
        <w:pStyle w:val="Heading3"/>
      </w:pPr>
      <w:r>
        <w:t xml:space="preserve">B. Tourism-Driven Sales Strategy</w:t>
      </w:r>
    </w:p>
    <w:p>
      <w:pPr>
        <w:pStyle w:val="FirstParagraph"/>
      </w:pPr>
      <w:r>
        <w:t xml:space="preserve">As Nepal Kathmandu is a top global tourism destination, Astronomer capitalized on this by creating "Kathmandu Night Sky Tours." These guided stargazing experiences (using our premium telescopes) are now booked 90% of nights during peak tourist season. Partnering with major Kathmandu hotels like the Hyatt Regency and Hotel Shanker, we've embedded Astronomer as a value-added service for travelers seeking authentic Himalayan experiences. Sales of tour packages contributed 28% to total Q1 revenue.</w:t>
      </w:r>
    </w:p>
    <w:bookmarkEnd w:id="23"/>
    <w:bookmarkStart w:id="24" w:name="c.-community-engagement"/>
    <w:p>
      <w:pPr>
        <w:pStyle w:val="Heading3"/>
      </w:pPr>
      <w:r>
        <w:t xml:space="preserve">C. Community Engagement</w:t>
      </w:r>
    </w:p>
    <w:p>
      <w:pPr>
        <w:pStyle w:val="FirstParagraph"/>
      </w:pPr>
      <w:r>
        <w:t xml:space="preserve">Astronomer's presence in Nepal Kathmandu extends beyond commerce. We sponsored the "Bhrikuti Mandap Star Festival" during Indra Jatra, offering free telescope demonstrations for students from Kathmandu schools. This initiative resulted in 1,200 new customer leads and strengthened Astronomer's reputation as a community-focused brand aligned with Nepal's cultural calendar.</w:t>
      </w:r>
    </w:p>
    <w:bookmarkEnd w:id="24"/>
    <w:bookmarkEnd w:id="25"/>
    <w:bookmarkStart w:id="26" w:name="X3c6e7e1c87e9fe15ef94f61076bfc92453e3b88"/>
    <w:p>
      <w:pPr>
        <w:pStyle w:val="Heading2"/>
      </w:pPr>
      <w:r>
        <w:t xml:space="preserve">IV. Challenges &amp; Solutions in Nepal Kathmandu</w:t>
      </w:r>
    </w:p>
    <w:p>
      <w:pPr>
        <w:pStyle w:val="FirstParagraph"/>
      </w:pPr>
      <w:r>
        <w:t xml:space="preserve">The unique challenges of operating in Nepal Kathmandu required agile solutions:</w:t>
      </w:r>
    </w:p>
    <w:p>
      <w:pPr>
        <w:numPr>
          <w:ilvl w:val="0"/>
          <w:numId w:val="1002"/>
        </w:numPr>
        <w:pStyle w:val="Compact"/>
      </w:pPr>
      <w:r>
        <w:rPr>
          <w:bCs/>
          <w:b/>
        </w:rPr>
        <w:t xml:space="preserve">Monsoon Season Impact:</w:t>
      </w:r>
      <w:r>
        <w:t xml:space="preserve"> </w:t>
      </w:r>
      <w:r>
        <w:t xml:space="preserve">Heavy rains reduced outdoor activities, but Astronomer pivoted to "Indoor Planetarium Workshops" at our Thamel store, driving a 22% increase in indoor service revenue during July–August (Q4 2023).</w:t>
      </w:r>
    </w:p>
    <w:p>
      <w:pPr>
        <w:numPr>
          <w:ilvl w:val="0"/>
          <w:numId w:val="1002"/>
        </w:numPr>
        <w:pStyle w:val="Compact"/>
      </w:pPr>
      <w:r>
        <w:rPr>
          <w:bCs/>
          <w:b/>
        </w:rPr>
        <w:t xml:space="preserve">Light Pollution Concerns:</w:t>
      </w:r>
      <w:r>
        <w:t xml:space="preserve"> </w:t>
      </w:r>
      <w:r>
        <w:t xml:space="preserve">Kathmandu's urban lighting is significant, yet our "Dark Sky Kits" (including light-blocking filters) became best-sellers, addressing a critical local need.</w:t>
      </w:r>
    </w:p>
    <w:p>
      <w:pPr>
        <w:numPr>
          <w:ilvl w:val="0"/>
          <w:numId w:val="1002"/>
        </w:numPr>
        <w:pStyle w:val="Compact"/>
      </w:pPr>
      <w:r>
        <w:rPr>
          <w:bCs/>
          <w:b/>
        </w:rPr>
        <w:t xml:space="preserve">Cultural Nuances:</w:t>
      </w:r>
      <w:r>
        <w:t xml:space="preserve"> </w:t>
      </w:r>
      <w:r>
        <w:t xml:space="preserve">Initial resistance to Western astronomy concepts was overcome by integrating Nepali mythological constellations into our educational materials. The "Nepal Mythology &amp; Stars" app now has 45,000 downloads in Kathmandu alone.</w:t>
      </w:r>
    </w:p>
    <w:bookmarkEnd w:id="26"/>
    <w:bookmarkStart w:id="27" w:name="Xacd47bd1252b75f408669f29a96e84519f05f91"/>
    <w:p>
      <w:pPr>
        <w:pStyle w:val="Heading2"/>
      </w:pPr>
      <w:r>
        <w:t xml:space="preserve">V. Sales Channel Analysis (Kathmandu Focus)</w:t>
      </w:r>
    </w:p>
    <w:p>
      <w:pPr>
        <w:pStyle w:val="FirstParagraph"/>
      </w:pPr>
      <w:r>
        <w:t xml:space="preserve">Our multi-channel approach in Nepal Kathmandu yielded optimal results:</w:t>
      </w:r>
    </w:p>
    <w:p>
      <w:pPr>
        <w:pStyle w:val="BodyText"/>
      </w:pPr>
      <w:r>
        <w:t xml:space="preserve">Sales Channel</w:t>
      </w:r>
    </w:p>
    <w:p>
      <w:pPr>
        <w:pStyle w:val="BodyText"/>
      </w:pPr>
      <w:r>
        <w:t xml:space="preserve">Revenue (Q1 2024)</w:t>
      </w:r>
    </w:p>
    <w:p>
      <w:pPr>
        <w:pStyle w:val="BodyText"/>
      </w:pPr>
      <w:r>
        <w:t xml:space="preserve">YoY Growth</w:t>
      </w:r>
    </w:p>
    <w:p>
      <w:pPr>
        <w:pStyle w:val="BodyText"/>
      </w:pPr>
      <w:r>
        <w:t xml:space="preserve">Kathmandu-Specific Strategy</w:t>
      </w:r>
    </w:p>
    <w:p>
      <w:pPr>
        <w:pStyle w:val="BodyText"/>
      </w:pPr>
      <w:r>
        <w:t xml:space="preserve">Physical Store (Thamel)</w:t>
      </w:r>
    </w:p>
    <w:p>
      <w:pPr>
        <w:pStyle w:val="BodyText"/>
      </w:pPr>
      <w:r>
        <w:t xml:space="preserve">NPR 18.5M</w:t>
      </w:r>
    </w:p>
    <w:p>
      <w:pPr>
        <w:pStyle w:val="BodyText"/>
      </w:pPr>
      <w:r>
        <w:t xml:space="preserve">42%</w:t>
      </w:r>
    </w:p>
    <w:p>
      <w:pPr>
        <w:pStyle w:val="BodyText"/>
      </w:pPr>
      <w:r>
        <w:t xml:space="preserve">Proximity to tourist hubs; free stargazing demos after sunset.</w:t>
      </w:r>
    </w:p>
    <w:p>
      <w:pPr>
        <w:pStyle w:val="BodyText"/>
      </w:pPr>
      <w:r>
        <w:t xml:space="preserve">Online (Nepal-Focused Website)</w:t>
      </w:r>
    </w:p>
    <w:p>
      <w:pPr>
        <w:pStyle w:val="BodyText"/>
      </w:pPr>
      <w:r>
        <w:t xml:space="preserve">NPR 12.7M</w:t>
      </w:r>
    </w:p>
    <w:p>
      <w:pPr>
        <w:pStyle w:val="BodyText"/>
      </w:pPr>
      <w:r>
        <w:rPr>
          <w:bCs/>
          <w:b/>
        </w:rPr>
        <w:t xml:space="preserve">53%</w:t>
      </w:r>
    </w:p>
    <w:p>
      <w:pPr>
        <w:pStyle w:val="BodyText"/>
      </w:pPr>
      <w:r>
        <w:t xml:space="preserve">E-commerce optimized for Nepali payment gateways (IME Pay, Khalti).</w:t>
      </w:r>
    </w:p>
    <w:p>
      <w:pPr>
        <w:pStyle w:val="BodyText"/>
      </w:pPr>
      <w:r>
        <w:t xml:space="preserve">Tourism Partnerships</w:t>
      </w:r>
    </w:p>
    <w:p>
      <w:pPr>
        <w:pStyle w:val="BodyText"/>
      </w:pPr>
      <w:r>
        <w:t xml:space="preserve">NPR 8.9M</w:t>
      </w:r>
    </w:p>
    <w:p>
      <w:pPr>
        <w:pStyle w:val="BodyText"/>
      </w:pPr>
      <w:r>
        <w:t xml:space="preserve">31%</w:t>
      </w:r>
    </w:p>
    <w:p>
      <w:pPr>
        <w:pStyle w:val="BodyText"/>
      </w:pPr>
      <w:r>
        <w:t xml:space="preserve">Workshops &amp; Events</w:t>
      </w:r>
    </w:p>
    <w:p>
      <w:pPr>
        <w:pStyle w:val="BodyText"/>
      </w:pPr>
      <w:r>
        <w:t xml:space="preserve">NPR 2.7M</w:t>
      </w:r>
    </w:p>
    <w:p>
      <w:pPr>
        <w:pStyle w:val="BodyText"/>
      </w:pPr>
      <w:r>
        <w:t xml:space="preserve">64%</w:t>
      </w:r>
    </w:p>
    <w:bookmarkEnd w:id="27"/>
    <w:bookmarkStart w:id="28" w:name="X41fc4690676ddabff91726c88d48aaf3896770b"/>
    <w:p>
      <w:pPr>
        <w:pStyle w:val="Heading2"/>
      </w:pPr>
      <w:r>
        <w:t xml:space="preserve">VI. Future Outlook for Astronomer in Nepal Kathmandu</w:t>
      </w:r>
    </w:p>
    <w:p>
      <w:pPr>
        <w:pStyle w:val="FirstParagraph"/>
      </w:pPr>
      <w:r>
        <w:t xml:space="preserve">Astronomer's success in Nepal Kathmandu has positioned us for exponential growth. Our 2024 strategy includes:</w:t>
      </w:r>
    </w:p>
    <w:p>
      <w:pPr>
        <w:numPr>
          <w:ilvl w:val="0"/>
          <w:numId w:val="1003"/>
        </w:numPr>
        <w:pStyle w:val="Compact"/>
      </w:pPr>
      <w:r>
        <w:t xml:space="preserve">Expanding into Pokhara (Nepal's second-largest city) with a satellite store, leveraging its proximity to Annapurna Base Camp for high-altitude stargazing.</w:t>
      </w:r>
    </w:p>
    <w:p>
      <w:pPr>
        <w:numPr>
          <w:ilvl w:val="0"/>
          <w:numId w:val="1003"/>
        </w:numPr>
        <w:pStyle w:val="Compact"/>
      </w:pPr>
      <w:r>
        <w:t xml:space="preserve">Developing an "Astronomer Nepal" mobile app in Nepali language, featuring real-time sky maps calibrated for Kathmandu Valley coordinates.</w:t>
      </w:r>
    </w:p>
    <w:p>
      <w:pPr>
        <w:numPr>
          <w:ilvl w:val="0"/>
          <w:numId w:val="1003"/>
        </w:numPr>
        <w:pStyle w:val="Compact"/>
      </w:pPr>
      <w:r>
        <w:t xml:space="preserve">Partnering with the Ministry of Culture to create astronomy curricula for schools across Nepal—aligning with national goals to boost STEM education.</w:t>
      </w:r>
    </w:p>
    <w:p>
      <w:pPr>
        <w:pStyle w:val="FirstParagraph"/>
      </w:pPr>
      <w:r>
        <w:t xml:space="preserve">The Kathmandu market has proven that "Astronomer" is not just a brand name but a symbol of Nepal's deepening engagement with the cosmos. As we look to the future, Astronomer remains committed to making celestial exploration accessible, culturally relevant, and financially sustainable in Nepal—starting from the heart of Kathmandu.</w:t>
      </w:r>
    </w:p>
    <w:bookmarkEnd w:id="28"/>
    <w:bookmarkStart w:id="29" w:name="vii.-conclusion"/>
    <w:p>
      <w:pPr>
        <w:pStyle w:val="Heading2"/>
      </w:pPr>
      <w:r>
        <w:t xml:space="preserve">VII. Conclusion</w:t>
      </w:r>
    </w:p>
    <w:p>
      <w:pPr>
        <w:pStyle w:val="FirstParagraph"/>
      </w:pPr>
      <w:r>
        <w:t xml:space="preserve">The Q1 2024 performance validates that "Astronomer" has successfully become a household name synonymous with quality astronomy education and equipment in Nepal Kathmandu. By respecting local traditions, adapting to environmental challenges, and embracing Kathmandu's vibrant tourism scene, Astronomer has transformed from a foreign brand into an integral part of Nepal's scientific community. As the Himalayan skies above Kathmandu continue to inspire travelers and residents alike, Astronomer stands ready to be their trusted guide among the stars. We project 50% revenue growth for Nepal in 2024, with Kathmandu as the undisputed engine of this expansion.</w:t>
      </w:r>
    </w:p>
    <w:p>
      <w:pPr>
        <w:pStyle w:val="BodyText"/>
      </w:pPr>
      <w:r>
        <w:rPr>
          <w:bCs/>
          <w:b/>
        </w:rPr>
        <w:t xml:space="preserve">Prepared by:</w:t>
      </w:r>
      <w:r>
        <w:t xml:space="preserve"> </w:t>
      </w:r>
      <w:r>
        <w:t xml:space="preserve">Kathmandu Sales Operations Team</w:t>
      </w:r>
      <w:r>
        <w:br/>
      </w:r>
      <w:r>
        <w:rPr>
          <w:bCs/>
          <w:b/>
        </w:rPr>
        <w:t xml:space="preserve">Astronomer Global Headquarters</w:t>
      </w:r>
      <w:r>
        <w:br/>
      </w:r>
      <w:r>
        <w:rPr>
          <w:iCs/>
          <w:i/>
        </w:rPr>
        <w:t xml:space="preserve">Lighting the Way to Nepal's Cosmic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 Nepal Kathmandu Market Performance</dc:title>
  <dc:creator/>
  <dc:language>en</dc:language>
  <cp:keywords/>
  <dcterms:created xsi:type="dcterms:W3CDTF">2025-12-13T23:14:01Z</dcterms:created>
  <dcterms:modified xsi:type="dcterms:W3CDTF">2025-12-13T23:14:01Z</dcterms:modified>
</cp:coreProperties>
</file>

<file path=docProps/custom.xml><?xml version="1.0" encoding="utf-8"?>
<Properties xmlns="http://schemas.openxmlformats.org/officeDocument/2006/custom-properties" xmlns:vt="http://schemas.openxmlformats.org/officeDocument/2006/docPropsVTypes"/>
</file>