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Kampala,</w:t>
      </w:r>
      <w:r>
        <w:t xml:space="preserve"> </w:t>
      </w:r>
      <w:r>
        <w:t xml:space="preserve">Uganda</w:t>
      </w:r>
    </w:p>
    <w:bookmarkStart w:id="29" w:name="Xb828d1ba1c38016bf6c661578413ee5cda26257"/>
    <w:p>
      <w:pPr>
        <w:pStyle w:val="Heading1"/>
      </w:pPr>
      <w:r>
        <w:t xml:space="preserve">Sales Report: Automotive Engineer Performance Analysis in Kampala, Uganda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Uganda Automotive Solutions Group</w:t>
      </w:r>
      <w:r>
        <w:br/>
      </w:r>
      <w:r>
        <w:rPr>
          <w:bCs/>
          <w:b/>
        </w:rPr>
        <w:t xml:space="preserve">Location:</w:t>
      </w:r>
      <w:r>
        <w:t xml:space="preserve"> </w:t>
      </w:r>
      <w:r>
        <w:t xml:space="preserve">Kampala, Uganda (Headquarters)</w:t>
      </w:r>
    </w:p>
    <w:bookmarkStart w:id="20" w:name="i.-executive-summary"/>
    <w:p>
      <w:pPr>
        <w:pStyle w:val="Heading2"/>
      </w:pPr>
      <w:r>
        <w:t xml:space="preserve">I. Executive Summary</w:t>
      </w:r>
    </w:p>
    <w:p>
      <w:pPr>
        <w:pStyle w:val="FirstParagraph"/>
      </w:pPr>
      <w:r>
        <w:t xml:space="preserve">This comprehensive Sales Report details the performance of our Automotive Engineer role within the Kampala market over the past fiscal year (July 2022 - June 2033). The report demonstrates how strategic deployment of qualified Automotive Engineers directly contributed to a 34% year-over-year increase in sales revenue for automotive parts, service packages, and fleet management solutions across Uganda's capital city. Kampala's rapidly growing automotive sector—projected to expand at 7.8% annually—has made our Automotive Engineer position indispensable for capturing market share and driving sustainable growth in this critical Ugandan urban center.</w:t>
      </w:r>
    </w:p>
    <w:bookmarkEnd w:id="20"/>
    <w:bookmarkStart w:id="21" w:name="X426357023a41f5ec48dc2b9d6bf4047c4bcc996"/>
    <w:p>
      <w:pPr>
        <w:pStyle w:val="Heading2"/>
      </w:pPr>
      <w:r>
        <w:t xml:space="preserve">II. Market Context: Automotive Sector in Kampala, Uganda</w:t>
      </w:r>
    </w:p>
    <w:p>
      <w:pPr>
        <w:pStyle w:val="FirstParagraph"/>
      </w:pPr>
      <w:r>
        <w:t xml:space="preserve">Kampala's automotive landscape presents unique opportunities and challenges. As the economic hub of Uganda with over 14 million inhabitants, the city sees approximately 350,000 new vehicles registered annually (National Road Transport Authority). This surge creates massive demand for reliable spare parts, maintenance services, and engineering solutions. However, Kampala's congested roads (ranked among Africa's most congested) and diverse vehicle fleet—from vintage Toyota Land Cruisers to modern electric tuk-tuks—require specialized technical expertise. Our Automotive Engineer in Kampala serves as the critical bridge between manufacturer innovations and local market needs, directly impacting sales velocity.</w:t>
      </w:r>
    </w:p>
    <w:bookmarkEnd w:id="21"/>
    <w:bookmarkStart w:id="22" w:name="X80fc004d1efb336888a0ca0edd0e43284bb6a1f"/>
    <w:p>
      <w:pPr>
        <w:pStyle w:val="Heading2"/>
      </w:pPr>
      <w:r>
        <w:t xml:space="preserve">III. Sales Performance by Automotive Engineer</w:t>
      </w:r>
    </w:p>
    <w:p>
      <w:pPr>
        <w:pStyle w:val="FirstParagraph"/>
      </w:pPr>
      <w:r>
        <w:t xml:space="preserve">The current Automotive Engineer (Mr. David Nkata) has driven exceptional results since joining our Kampala branch in January 2023:</w:t>
      </w:r>
    </w:p>
    <w:p>
      <w:pPr>
        <w:numPr>
          <w:ilvl w:val="0"/>
          <w:numId w:val="1001"/>
        </w:numPr>
        <w:pStyle w:val="Compact"/>
      </w:pPr>
      <w:r>
        <w:rPr>
          <w:bCs/>
          <w:b/>
        </w:rPr>
        <w:t xml:space="preserve">Sales Growth:</w:t>
      </w:r>
      <w:r>
        <w:t xml:space="preserve"> </w:t>
      </w:r>
      <w:r>
        <w:t xml:space="preserve">Generated Ksh 148M ($39,500 USD) in new business—surpassing targets by 47% through technical consultations and solution-based selling</w:t>
      </w:r>
    </w:p>
    <w:p>
      <w:pPr>
        <w:numPr>
          <w:ilvl w:val="0"/>
          <w:numId w:val="1001"/>
        </w:numPr>
        <w:pStyle w:val="Compact"/>
      </w:pPr>
      <w:r>
        <w:rPr>
          <w:bCs/>
          <w:b/>
        </w:rPr>
        <w:t xml:space="preserve">Client Acquisition:</w:t>
      </w:r>
      <w:r>
        <w:t xml:space="preserve"> </w:t>
      </w:r>
      <w:r>
        <w:t xml:space="preserve">Secured 28 major fleet contracts (including Uganda National Exports &amp; Transport, UNEP Bus Services) with average contract values of Ksh 5.3M ($1,400 USD)</w:t>
      </w:r>
    </w:p>
    <w:p>
      <w:pPr>
        <w:numPr>
          <w:ilvl w:val="0"/>
          <w:numId w:val="1001"/>
        </w:numPr>
        <w:pStyle w:val="Compact"/>
      </w:pPr>
      <w:r>
        <w:rPr>
          <w:bCs/>
          <w:b/>
        </w:rPr>
        <w:t xml:space="preserve">Margins Improvement:</w:t>
      </w:r>
      <w:r>
        <w:t xml:space="preserve"> </w:t>
      </w:r>
      <w:r>
        <w:t xml:space="preserve">Increased product mix to higher-margin technical services (32% vs. industry average 24%) through engineering expertise</w:t>
      </w:r>
    </w:p>
    <w:p>
      <w:pPr>
        <w:numPr>
          <w:ilvl w:val="0"/>
          <w:numId w:val="1001"/>
        </w:numPr>
        <w:pStyle w:val="Compact"/>
      </w:pPr>
      <w:r>
        <w:rPr>
          <w:bCs/>
          <w:b/>
        </w:rPr>
        <w:t xml:space="preserve">Customer Retention:</w:t>
      </w:r>
      <w:r>
        <w:t xml:space="preserve"> </w:t>
      </w:r>
      <w:r>
        <w:t xml:space="preserve">Achieved 92% client retention rate among automotive workshops in Kampala's Nakivubo and Kawempe districts</w:t>
      </w:r>
    </w:p>
    <w:p>
      <w:pPr>
        <w:pStyle w:val="FirstParagraph"/>
      </w:pPr>
      <w:r>
        <w:t xml:space="preserve">Key sales differentiators created by the Automotive Engineer include:</w:t>
      </w:r>
    </w:p>
    <w:p>
      <w:pPr>
        <w:numPr>
          <w:ilvl w:val="0"/>
          <w:numId w:val="1002"/>
        </w:numPr>
        <w:pStyle w:val="Compact"/>
      </w:pPr>
      <w:r>
        <w:rPr>
          <w:iCs/>
          <w:i/>
        </w:rPr>
        <w:t xml:space="preserve">Tailored Technical Solutions:</w:t>
      </w:r>
      <w:r>
        <w:t xml:space="preserve"> </w:t>
      </w:r>
      <w:r>
        <w:t xml:space="preserve">Customizing engine component kits for Kampala's high-heat, dusty conditions (e.g., modified air filters for matatu fleets)</w:t>
      </w:r>
    </w:p>
    <w:p>
      <w:pPr>
        <w:numPr>
          <w:ilvl w:val="0"/>
          <w:numId w:val="1002"/>
        </w:numPr>
        <w:pStyle w:val="Compact"/>
      </w:pPr>
      <w:r>
        <w:rPr>
          <w:iCs/>
          <w:i/>
        </w:rPr>
        <w:t xml:space="preserve">Training Programs:</w:t>
      </w:r>
      <w:r>
        <w:t xml:space="preserve"> </w:t>
      </w:r>
      <w:r>
        <w:t xml:space="preserve">Conducting weekly "Engineering Clinics" at Kampala's Nakasero Workshop Hub that converted 63% of attendees into buyers</w:t>
      </w:r>
    </w:p>
    <w:p>
      <w:pPr>
        <w:numPr>
          <w:ilvl w:val="0"/>
          <w:numId w:val="1002"/>
        </w:numPr>
        <w:pStyle w:val="Compact"/>
      </w:pPr>
      <w:r>
        <w:rPr>
          <w:iCs/>
          <w:i/>
        </w:rPr>
        <w:t xml:space="preserve">Data-Driven Sales Approach:</w:t>
      </w:r>
      <w:r>
        <w:t xml:space="preserve"> </w:t>
      </w:r>
      <w:r>
        <w:t xml:space="preserve">Using vehicle diagnostic data from 120+ local workshops to predict part needs (reducing customer wait times by 55%)</w:t>
      </w:r>
    </w:p>
    <w:bookmarkEnd w:id="22"/>
    <w:bookmarkStart w:id="23" w:name="Xe6b3e22de44522020672686ee1580d215e39aca"/>
    <w:p>
      <w:pPr>
        <w:pStyle w:val="Heading2"/>
      </w:pPr>
      <w:r>
        <w:t xml:space="preserve">IV. Kampala-Specific Challenges &amp; Engineering Solutions</w:t>
      </w:r>
    </w:p>
    <w:p>
      <w:pPr>
        <w:pStyle w:val="FirstParagraph"/>
      </w:pPr>
      <w:r>
        <w:t xml:space="preserve">The Automotive Engineer role in Kampala requires addressing location-specific barriers: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 in Uganda Kampala</w:t>
            </w:r>
          </w:p>
        </w:tc>
        <w:tc>
          <w:tcPr/>
          <w:p>
            <w:pPr>
              <w:pStyle w:val="Compact"/>
              <w:jc w:val="left"/>
            </w:pPr>
            <w:r>
              <w:t xml:space="preserve">Automotive Engineer Solution</w:t>
            </w:r>
          </w:p>
        </w:tc>
        <w:tc>
          <w:tcPr/>
          <w:p>
            <w:pPr>
              <w:pStyle w:val="Compact"/>
              <w:jc w:val="left"/>
            </w:pPr>
            <w:r>
              <w:t xml:space="preserve">Sales Impact</w:t>
            </w:r>
          </w:p>
        </w:tc>
      </w:tr>
      <w:tr>
        <w:tc>
          <w:tcPr/>
          <w:p>
            <w:pPr>
              <w:pStyle w:val="Compact"/>
              <w:jc w:val="left"/>
            </w:pPr>
            <w:r>
              <w:t xml:space="preserve">High vehicle theft rates damaging aftermarket sales</w:t>
            </w:r>
          </w:p>
        </w:tc>
        <w:tc>
          <w:tcPr/>
          <w:p>
            <w:pPr>
              <w:pStyle w:val="Compact"/>
              <w:jc w:val="left"/>
            </w:pPr>
            <w:r>
              <w:t xml:space="preserve">Designed tamper-proof component labeling system for high-risk models (Toyota Hiace, Isuzu NQR)</w:t>
            </w:r>
          </w:p>
        </w:tc>
        <w:tc>
          <w:tcPr/>
          <w:p>
            <w:pPr>
              <w:pStyle w:val="Compact"/>
              <w:jc w:val="left"/>
            </w:pPr>
            <w:r>
              <w:t xml:space="preserve">+22% repeat purchases from security-conscious workshops</w:t>
            </w:r>
          </w:p>
        </w:tc>
      </w:tr>
      <w:tr>
        <w:tc>
          <w:tcPr/>
          <w:p>
            <w:pPr>
              <w:pStyle w:val="Compact"/>
              <w:jc w:val="left"/>
            </w:pPr>
            <w:r>
              <w:t xml:space="preserve">Seasonal flooding disrupting supply chains</w:t>
            </w:r>
          </w:p>
        </w:tc>
        <w:tc>
          <w:tcPr/>
          <w:p>
            <w:pPr>
              <w:pStyle w:val="Compact"/>
              <w:jc w:val="left"/>
            </w:pPr>
            <w:r>
              <w:t xml:space="preserve">Engineered waterproof packaging for critical parts (oil filters, sensors)</w:t>
            </w:r>
          </w:p>
        </w:tc>
        <w:tc>
          <w:tcPr/>
          <w:p>
            <w:pPr>
              <w:pStyle w:val="Compact"/>
              <w:jc w:val="left"/>
            </w:pPr>
            <w:r>
              <w:t xml:space="preserve">Reduced delivery failures by 38% during rainy season (Mar-Jun)</w:t>
            </w:r>
          </w:p>
        </w:tc>
      </w:tr>
      <w:tr>
        <w:tc>
          <w:tcPr/>
          <w:p>
            <w:pPr>
              <w:pStyle w:val="Compact"/>
              <w:jc w:val="left"/>
            </w:pPr>
            <w:r>
              <w:t xml:space="preserve">Limited technical training for local mechanics</w:t>
            </w:r>
          </w:p>
        </w:tc>
        <w:tc>
          <w:tcPr/>
          <w:p>
            <w:pPr>
              <w:pStyle w:val="Compact"/>
              <w:jc w:val="left"/>
            </w:pPr>
            <w:r>
              <w:t xml:space="preserve">Developed Kampala-specific repair manuals with Swahili/English bilingual diagrams</w:t>
            </w:r>
          </w:p>
        </w:tc>
        <w:tc>
          <w:tcPr/>
          <w:p>
            <w:pPr>
              <w:pStyle w:val="Compact"/>
              <w:jc w:val="left"/>
            </w:pPr>
            <w:r>
              <w:t xml:space="preserve">42 new workshops enrolled in service subscription programs</w:t>
            </w:r>
          </w:p>
        </w:tc>
      </w:tr>
    </w:tbl>
    <w:bookmarkEnd w:id="23"/>
    <w:bookmarkStart w:id="25" w:name="X977b5d735a4cbf587cdf3e66b20313cffb8281b"/>
    <w:p>
      <w:pPr>
        <w:pStyle w:val="Heading2"/>
      </w:pPr>
      <w:r>
        <w:t xml:space="preserve">V. Sales Pipeline &amp; Future Opportunities (Uganda Kampala Focus)</w:t>
      </w:r>
    </w:p>
    <w:p>
      <w:pPr>
        <w:pStyle w:val="FirstParagraph"/>
      </w:pPr>
      <w:r>
        <w:t xml:space="preserve">Current sales pipeline shows strong growth potential in Kampala:</w:t>
      </w:r>
    </w:p>
    <w:p>
      <w:pPr>
        <w:numPr>
          <w:ilvl w:val="0"/>
          <w:numId w:val="1003"/>
        </w:numPr>
        <w:pStyle w:val="Compact"/>
      </w:pPr>
      <w:r>
        <w:rPr>
          <w:bCs/>
          <w:b/>
        </w:rPr>
        <w:t xml:space="preserve">Electric Vehicle Transition:</w:t>
      </w:r>
      <w:r>
        <w:t xml:space="preserve"> </w:t>
      </w:r>
      <w:r>
        <w:t xml:space="preserve">Partnering with Kampala City Council to develop charging station infrastructure—projected Ksh 78M ($20,800 USD) in first-year sales</w:t>
      </w:r>
    </w:p>
    <w:p>
      <w:pPr>
        <w:numPr>
          <w:ilvl w:val="0"/>
          <w:numId w:val="1003"/>
        </w:numPr>
        <w:pStyle w:val="Compact"/>
      </w:pPr>
      <w:r>
        <w:rPr>
          <w:bCs/>
          <w:b/>
        </w:rPr>
        <w:t xml:space="preserve">Fleet Electrification Contracts:</w:t>
      </w:r>
      <w:r>
        <w:t xml:space="preserve"> </w:t>
      </w:r>
      <w:r>
        <w:t xml:space="preserve">Securing bids for Uganda's national government fleet (15,000 vehicles) with our Automotive Engineer leading technical specifications</w:t>
      </w:r>
    </w:p>
    <w:p>
      <w:pPr>
        <w:numPr>
          <w:ilvl w:val="0"/>
          <w:numId w:val="1003"/>
        </w:numPr>
        <w:pStyle w:val="Compact"/>
      </w:pPr>
      <w:r>
        <w:rPr>
          <w:bCs/>
          <w:b/>
        </w:rPr>
        <w:t xml:space="preserve">Digital Platform Expansion:</w:t>
      </w:r>
      <w:r>
        <w:t xml:space="preserve"> </w:t>
      </w:r>
      <w:r>
        <w:t xml:space="preserve">Launching Kampala-focused mobile app for parts ordering (beta testing with 47 workshops)—expected to boost online sales by 25% by Q2 2024</w:t>
      </w:r>
    </w:p>
    <w:bookmarkStart w:id="24" w:name="uganda-market-growth-projections"/>
    <w:p>
      <w:pPr>
        <w:pStyle w:val="Heading3"/>
      </w:pPr>
      <w:r>
        <w:t xml:space="preserve">Uganda Market Growth Projections</w:t>
      </w:r>
    </w:p>
    <w:p>
      <w:pPr>
        <w:pStyle w:val="FirstParagraph"/>
      </w:pPr>
      <w:r>
        <w:t xml:space="preserve">Kampala's automotive aftermarket market will grow from $1.8B (2023) to $3.1B by 2027 (Uganda Investment Promotion Authority). Our Automotive Engineer is positioned as the frontline sales driver for this expansion, with a focus on:</w:t>
      </w:r>
    </w:p>
    <w:p>
      <w:pPr>
        <w:numPr>
          <w:ilvl w:val="0"/>
          <w:numId w:val="1004"/>
        </w:numPr>
        <w:pStyle w:val="Compact"/>
      </w:pPr>
      <w:r>
        <w:t xml:space="preserve">Targeting Kampala's 8,400+ registered workshops (92% untrained in modern diagnostics)</w:t>
      </w:r>
    </w:p>
    <w:p>
      <w:pPr>
        <w:numPr>
          <w:ilvl w:val="0"/>
          <w:numId w:val="1004"/>
        </w:numPr>
        <w:pStyle w:val="Compact"/>
      </w:pPr>
      <w:r>
        <w:t xml:space="preserve">Developing "Kampala-Specific" product lines for prevalent vehicle models</w:t>
      </w:r>
    </w:p>
    <w:p>
      <w:pPr>
        <w:numPr>
          <w:ilvl w:val="0"/>
          <w:numId w:val="1004"/>
        </w:numPr>
        <w:pStyle w:val="Compact"/>
      </w:pPr>
      <w:r>
        <w:t xml:space="preserve">Creating engineering partnerships with Makerere University School of Engineering</w:t>
      </w:r>
    </w:p>
    <w:bookmarkEnd w:id="24"/>
    <w:bookmarkEnd w:id="25"/>
    <w:bookmarkStart w:id="26" w:name="Xb1fbe4a085acc43b091020f42e86e657918383a"/>
    <w:p>
      <w:pPr>
        <w:pStyle w:val="Heading2"/>
      </w:pPr>
      <w:r>
        <w:t xml:space="preserve">VI. Competitive Advantage in Kampala Market</w:t>
      </w:r>
    </w:p>
    <w:p>
      <w:pPr>
        <w:pStyle w:val="FirstParagraph"/>
      </w:pPr>
      <w:r>
        <w:t xml:space="preserve">Unlike competitors who rely on generic sales teams, our Kampala Automotive Engineer role provides three critical advantages:</w:t>
      </w:r>
    </w:p>
    <w:p>
      <w:pPr>
        <w:numPr>
          <w:ilvl w:val="0"/>
          <w:numId w:val="1005"/>
        </w:numPr>
        <w:pStyle w:val="Compact"/>
      </w:pPr>
      <w:r>
        <w:rPr>
          <w:iCs/>
          <w:i/>
        </w:rPr>
        <w:t xml:space="preserve">Technical Credibility:</w:t>
      </w:r>
      <w:r>
        <w:t xml:space="preserve"> </w:t>
      </w:r>
      <w:r>
        <w:t xml:space="preserve">Certified Automotive Engineer (Uganda Engineering Council) builds immediate trust with mechanics and fleet managers</w:t>
      </w:r>
    </w:p>
    <w:p>
      <w:pPr>
        <w:numPr>
          <w:ilvl w:val="0"/>
          <w:numId w:val="1005"/>
        </w:numPr>
        <w:pStyle w:val="Compact"/>
      </w:pPr>
      <w:r>
        <w:rPr>
          <w:iCs/>
          <w:i/>
        </w:rPr>
        <w:t xml:space="preserve">Problem-Solving Sales Approach:</w:t>
      </w:r>
      <w:r>
        <w:t xml:space="preserve"> </w:t>
      </w:r>
      <w:r>
        <w:t xml:space="preserve">Diagnosing vehicle issues during sales calls (e.g., identifying engine knock patterns) to recommend precise solutions</w:t>
      </w:r>
    </w:p>
    <w:p>
      <w:pPr>
        <w:numPr>
          <w:ilvl w:val="0"/>
          <w:numId w:val="1005"/>
        </w:numPr>
        <w:pStyle w:val="Compact"/>
      </w:pPr>
      <w:r>
        <w:rPr>
          <w:iCs/>
          <w:i/>
        </w:rPr>
        <w:t xml:space="preserve">Local Market Intelligence:</w:t>
      </w:r>
      <w:r>
        <w:t xml:space="preserve"> </w:t>
      </w:r>
      <w:r>
        <w:t xml:space="preserve">Deep knowledge of Kampala's road conditions, fuel quality challenges, and regulatory requirements (RTA inspections)</w:t>
      </w:r>
    </w:p>
    <w:bookmarkEnd w:id="26"/>
    <w:bookmarkStart w:id="27" w:name="vii.-recommendations-for-scaling-success"/>
    <w:p>
      <w:pPr>
        <w:pStyle w:val="Heading2"/>
      </w:pPr>
      <w:r>
        <w:t xml:space="preserve">VII. Recommendations for Scaling Success</w:t>
      </w:r>
    </w:p>
    <w:p>
      <w:pPr>
        <w:pStyle w:val="FirstParagraph"/>
      </w:pPr>
      <w:r>
        <w:t xml:space="preserve">To capitalize on Kampala's growth trajectory, we recommend:</w:t>
      </w:r>
    </w:p>
    <w:p>
      <w:pPr>
        <w:numPr>
          <w:ilvl w:val="0"/>
          <w:numId w:val="1006"/>
        </w:numPr>
        <w:pStyle w:val="Compact"/>
      </w:pPr>
      <w:r>
        <w:rPr>
          <w:bCs/>
          <w:b/>
        </w:rPr>
        <w:t xml:space="preserve">Expand Automotive Engineer Team:</w:t>
      </w:r>
      <w:r>
        <w:t xml:space="preserve"> </w:t>
      </w:r>
      <w:r>
        <w:t xml:space="preserve">Hire two additional engineers to cover Kampala's eastern districts (Bukavu, Naguru) where 31% of new workshops are opening</w:t>
      </w:r>
    </w:p>
    <w:p>
      <w:pPr>
        <w:numPr>
          <w:ilvl w:val="0"/>
          <w:numId w:val="1006"/>
        </w:numPr>
        <w:pStyle w:val="Compact"/>
      </w:pPr>
      <w:r>
        <w:rPr>
          <w:bCs/>
          <w:b/>
        </w:rPr>
        <w:t xml:space="preserve">Create Kampala Engineering Hub:</w:t>
      </w:r>
      <w:r>
        <w:t xml:space="preserve"> </w:t>
      </w:r>
      <w:r>
        <w:t xml:space="preserve">Establish dedicated technical facility at Industrial Area with diagnostic equipment for on-site client demonstrations</w:t>
      </w:r>
    </w:p>
    <w:p>
      <w:pPr>
        <w:numPr>
          <w:ilvl w:val="0"/>
          <w:numId w:val="1006"/>
        </w:numPr>
        <w:pStyle w:val="Compact"/>
      </w:pPr>
      <w:r>
        <w:rPr>
          <w:bCs/>
          <w:b/>
        </w:rPr>
        <w:t xml:space="preserve">Develop Uganda-Specific Training:</w:t>
      </w:r>
      <w:r>
        <w:t xml:space="preserve"> </w:t>
      </w:r>
      <w:r>
        <w:t xml:space="preserve">Certify 200 Kampala mechanics through our Automotive Engineer-led program (projected to generate Ksh 95M in training revenue)</w:t>
      </w:r>
    </w:p>
    <w:p>
      <w:pPr>
        <w:numPr>
          <w:ilvl w:val="0"/>
          <w:numId w:val="1006"/>
        </w:numPr>
        <w:pStyle w:val="Compact"/>
      </w:pPr>
      <w:r>
        <w:rPr>
          <w:bCs/>
          <w:b/>
        </w:rPr>
        <w:t xml:space="preserve">Leverage Government Partnerships:</w:t>
      </w:r>
      <w:r>
        <w:t xml:space="preserve"> </w:t>
      </w:r>
      <w:r>
        <w:t xml:space="preserve">Position Automotive Engineers as key advisors for Uganda's National Vehicle Safety Initiative (launched July 2023)</w:t>
      </w:r>
    </w:p>
    <w:bookmarkEnd w:id="27"/>
    <w:bookmarkStart w:id="28" w:name="viii.-conclusion"/>
    <w:p>
      <w:pPr>
        <w:pStyle w:val="Heading2"/>
      </w:pPr>
      <w:r>
        <w:t xml:space="preserve">VIII. Conclusion</w:t>
      </w:r>
    </w:p>
    <w:p>
      <w:pPr>
        <w:pStyle w:val="FirstParagraph"/>
      </w:pPr>
      <w:r>
        <w:t xml:space="preserve">The Sales Report confirms that the Automotive Engineer role is not merely a technical position—it is the cornerstone of our sales strategy in Kampala, Uganda. In a market where 76% of workshop owners cite "lack of technical support" as their top purchasing barrier (Uganda Motor Trade Association), our Engineering-driven sales model has proven to be the differentiator that converts inquiries into contracts. With Kampala's automotive sector poised for explosive growth, investing in specialized Automotive Engineers directly correlates with sustainable revenue expansion. We project that each new Automotive Engineer added to our Kampala team will generate Ksh 42M ($11,200 USD) in annual sales within 18 months—making this role one of the most high-impact positions for Uganda's automotive future.</w:t>
      </w:r>
    </w:p>
    <w:p>
      <w:pPr>
        <w:pStyle w:val="BodyText"/>
      </w:pPr>
      <w:r>
        <w:t xml:space="preserve">As Kampala continues its urban transformation, our Automotive Engineer network will remain the vital connection between cutting-edge automotive technology and Uganda's vibrant street-level mobility ecosystem. This Sales Report demonstrates that technical expertise isn't an overhead cost—it's our most powerful sales catalyst in the heart of East Africa.</w:t>
      </w:r>
    </w:p>
    <w:p>
      <w:pPr>
        <w:pStyle w:val="BodyText"/>
      </w:pPr>
      <w:r>
        <w:rPr>
          <w:bCs/>
          <w:b/>
        </w:rPr>
        <w:t xml:space="preserve">Prepared By:</w:t>
      </w:r>
      <w:r>
        <w:t xml:space="preserve"> </w:t>
      </w:r>
      <w:r>
        <w:t xml:space="preserve">Sarah Namakula, Regional Sales Director - East Africa</w:t>
      </w:r>
      <w:r>
        <w:br/>
      </w:r>
      <w:r>
        <w:rPr>
          <w:bCs/>
          <w:b/>
        </w:rPr>
        <w:t xml:space="preserve">Contact:</w:t>
      </w:r>
      <w:r>
        <w:t xml:space="preserve"> </w:t>
      </w:r>
      <w:r>
        <w:t xml:space="preserve">snamakula@uasolutions.co.ug | +256 700 123 456 (Kampala)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Performance Report - Kampala, Uganda</dc:title>
  <dc:creator/>
  <dc:language>en</dc:language>
  <cp:keywords/>
  <dcterms:created xsi:type="dcterms:W3CDTF">2026-07-23T06:52:11Z</dcterms:created>
  <dcterms:modified xsi:type="dcterms:W3CDTF">2026-07-23T06:52:11Z</dcterms:modified>
</cp:coreProperties>
</file>

<file path=docProps/custom.xml><?xml version="1.0" encoding="utf-8"?>
<Properties xmlns="http://schemas.openxmlformats.org/officeDocument/2006/custom-properties" xmlns:vt="http://schemas.openxmlformats.org/officeDocument/2006/docPropsVTypes"/>
</file>