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&amp;</w:t>
      </w:r>
      <w:r>
        <w:t xml:space="preserve"> </w:t>
      </w:r>
      <w:r>
        <w:t xml:space="preserve">Co.</w:t>
      </w:r>
      <w:r>
        <w:t xml:space="preserve"> </w:t>
      </w:r>
      <w:r>
        <w:t xml:space="preserve">Ghana</w:t>
      </w:r>
      <w:r>
        <w:t xml:space="preserve"> </w:t>
      </w:r>
      <w:r>
        <w:t xml:space="preserve">Accra</w:t>
      </w:r>
    </w:p>
    <w:bookmarkStart w:id="27" w:name="X7cf894afaed5ebda06b8ed78c9a38ef6cfe0a35"/>
    <w:p>
      <w:pPr>
        <w:pStyle w:val="Heading1"/>
      </w:pPr>
      <w:r>
        <w:t xml:space="preserve">Quarterly Sales Performance Report: Baker &amp; Co.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Baker &amp; Co. Headquarters</w:t>
      </w:r>
      <w:r>
        <w:br/>
      </w:r>
      <w:r>
        <w:rPr>
          <w:bCs/>
          <w:b/>
        </w:rPr>
        <w:t xml:space="preserve">Reporting Period:</w:t>
      </w:r>
      <w:r>
        <w:t xml:space="preserve"> </w:t>
      </w:r>
      <w:r>
        <w:t xml:space="preserve">July 1 - September 30, 2023</w:t>
      </w:r>
      <w:r>
        <w:br/>
      </w:r>
      <w:r>
        <w:rPr>
          <w:bCs/>
          <w:b/>
        </w:rPr>
        <w:t xml:space="preserve">Region:</w:t>
      </w:r>
      <w:r>
        <w:t xml:space="preserve"> </w:t>
      </w:r>
      <w:r>
        <w:t xml:space="preserve">Ghana Accra Metropolitan Area</w:t>
      </w:r>
    </w:p>
    <w:bookmarkStart w:id="20" w:name="i.-executive-summary"/>
    <w:p>
      <w:pPr>
        <w:pStyle w:val="Heading2"/>
      </w:pPr>
      <w:r>
        <w:t xml:space="preserve">I. Executive Summary</w:t>
      </w:r>
    </w:p>
    <w:p>
      <w:pPr>
        <w:pStyle w:val="FirstParagraph"/>
      </w:pPr>
      <w:r>
        <w:t xml:space="preserve">This comprehensive Sales Report details the performance of Baker &amp; Co. operations within the vibrant commercial hub of Ghana Accra during Q3 2023. As a leading provider of premium bakery products and confectionery solutions, Baker has demonstrated remarkable growth in Accra's competitive market landscape. The quarter saw a 18.7% year-over-year increase in revenue, driven by strategic expansion into new retail partnerships and heightened consumer demand for artisanal baked goods across Ghana Accra. This Sales Report confirms Baker's position as a market leader while identifying actionable insights for sustained growth in the Accra region.</w:t>
      </w:r>
    </w:p>
    <w:bookmarkEnd w:id="20"/>
    <w:bookmarkStart w:id="21" w:name="ii.-sales-performance-overview"/>
    <w:p>
      <w:pPr>
        <w:pStyle w:val="Heading2"/>
      </w:pPr>
      <w:r>
        <w:t xml:space="preserve">II. Sales Performance Overview</w:t>
      </w:r>
    </w:p>
    <w:p>
      <w:pPr>
        <w:pStyle w:val="FirstParagraph"/>
      </w:pPr>
      <w:r>
        <w:t xml:space="preserve">Accra-based operations generated total revenue of GHC 4,275,000 (US$ 368,496) during Q3 2023 – a significant milestone for Baker's Ghana Accra division. This represents:</w:t>
      </w:r>
    </w:p>
    <w:p>
      <w:pPr>
        <w:numPr>
          <w:ilvl w:val="0"/>
          <w:numId w:val="1001"/>
        </w:numPr>
        <w:pStyle w:val="Compact"/>
      </w:pPr>
      <w:r>
        <w:t xml:space="preserve">18.7% growth compared to Q3 2022 (GHC 3,598,000)</w:t>
      </w:r>
    </w:p>
    <w:p>
      <w:pPr>
        <w:numPr>
          <w:ilvl w:val="0"/>
          <w:numId w:val="1001"/>
        </w:numPr>
        <w:pStyle w:val="Compact"/>
      </w:pPr>
      <w:r>
        <w:t xml:space="preserve">Exceeding quarterly targets by 14.3%</w:t>
      </w:r>
    </w:p>
    <w:p>
      <w:pPr>
        <w:numPr>
          <w:ilvl w:val="0"/>
          <w:numId w:val="1001"/>
        </w:numPr>
        <w:pStyle w:val="Compact"/>
      </w:pPr>
      <w:r>
        <w:t xml:space="preserve">Strongest performance in Baker's history for the Accra market</w:t>
      </w:r>
    </w:p>
    <w:p>
      <w:pPr>
        <w:pStyle w:val="FirstParagraph"/>
      </w:pPr>
      <w:r>
        <w:t xml:space="preserve">The sales trajectory was fueled by three key drivers:</w:t>
      </w:r>
    </w:p>
    <w:p>
      <w:pPr>
        <w:numPr>
          <w:ilvl w:val="0"/>
          <w:numId w:val="1002"/>
        </w:numPr>
        <w:pStyle w:val="Compact"/>
      </w:pPr>
      <w:r>
        <w:rPr>
          <w:iCs/>
          <w:i/>
        </w:rPr>
        <w:t xml:space="preserve">New Retail Partnerships:</w:t>
      </w:r>
      <w:r>
        <w:t xml:space="preserve"> </w:t>
      </w:r>
      <w:r>
        <w:t xml:space="preserve">Onboarded 12 premium supermarkets (including Shoprite, Spinneys) across Accra</w:t>
      </w:r>
    </w:p>
    <w:p>
      <w:pPr>
        <w:numPr>
          <w:ilvl w:val="0"/>
          <w:numId w:val="1002"/>
        </w:numPr>
        <w:pStyle w:val="Compact"/>
      </w:pPr>
      <w:r>
        <w:rPr>
          <w:iCs/>
          <w:i/>
        </w:rPr>
        <w:t xml:space="preserve">Event Catering Surge:</w:t>
      </w:r>
      <w:r>
        <w:t xml:space="preserve"> </w:t>
      </w:r>
      <w:r>
        <w:t xml:space="preserve">Secured 32 high-value wedding and corporate events in Accra</w:t>
      </w:r>
    </w:p>
    <w:p>
      <w:pPr>
        <w:numPr>
          <w:ilvl w:val="0"/>
          <w:numId w:val="1002"/>
        </w:numPr>
        <w:pStyle w:val="Compact"/>
      </w:pPr>
      <w:r>
        <w:rPr>
          <w:iCs/>
          <w:i/>
        </w:rPr>
        <w:t xml:space="preserve">Digital Expansion:</w:t>
      </w:r>
      <w:r>
        <w:t xml:space="preserve"> </w:t>
      </w:r>
      <w:r>
        <w:t xml:space="preserve">Mobile app sales grew by 41% through Baker's Ghana Accra delivery platform</w:t>
      </w:r>
    </w:p>
    <w:bookmarkEnd w:id="21"/>
    <w:bookmarkStart w:id="22" w:name="X5ac3e388e9dd7f6f21d1b89a3e1ff975424dc8b"/>
    <w:p>
      <w:pPr>
        <w:pStyle w:val="Heading2"/>
      </w:pPr>
      <w:r>
        <w:t xml:space="preserve">III. Product Category Analysis: Baker's Flagship Offerings in Ghana Accra</w:t>
      </w:r>
    </w:p>
    <w:p>
      <w:pPr>
        <w:pStyle w:val="FirstParagraph"/>
      </w:pPr>
      <w:r>
        <w:t xml:space="preserve">Product Line</w:t>
      </w:r>
    </w:p>
    <w:p>
      <w:pPr>
        <w:pStyle w:val="BodyText"/>
      </w:pPr>
      <w:r>
        <w:t xml:space="preserve">Revenue (GHC)</w:t>
      </w:r>
    </w:p>
    <w:p>
      <w:pPr>
        <w:pStyle w:val="BodyText"/>
      </w:pPr>
      <w:r>
        <w:t xml:space="preserve">% of Total Sales</w:t>
      </w:r>
    </w:p>
    <w:p>
      <w:pPr>
        <w:pStyle w:val="BodyText"/>
      </w:pPr>
      <w:r>
        <w:t xml:space="preserve">Growth vs Q3 2022</w:t>
      </w:r>
    </w:p>
    <w:p>
      <w:pPr>
        <w:pStyle w:val="BodyText"/>
      </w:pPr>
      <w:r>
        <w:t xml:space="preserve">Premium Artisan Bread Loaves (e.g., Sourdough, Whole Grain)</w:t>
      </w:r>
    </w:p>
    <w:p>
      <w:pPr>
        <w:pStyle w:val="BodyText"/>
      </w:pPr>
      <w:r>
        <w:t xml:space="preserve">1,685,000</w:t>
      </w:r>
    </w:p>
    <w:p>
      <w:pPr>
        <w:pStyle w:val="BodyText"/>
      </w:pPr>
      <w:r>
        <w:t xml:space="preserve">39.4%</w:t>
      </w:r>
    </w:p>
    <w:p>
      <w:pPr>
        <w:pStyle w:val="BodyText"/>
      </w:pPr>
      <w:r>
        <w:t xml:space="preserve">22.1%</w:t>
      </w:r>
    </w:p>
    <w:p>
      <w:pPr>
        <w:pStyle w:val="BodyText"/>
      </w:pPr>
      <w:r>
        <w:t xml:space="preserve">Cake &amp; Pastry Collections (Wedding/Event Focus)</w:t>
      </w:r>
    </w:p>
    <w:p>
      <w:pPr>
        <w:pStyle w:val="BodyText"/>
      </w:pPr>
      <w:r>
        <w:t xml:space="preserve">1,472,000</w:t>
      </w:r>
    </w:p>
    <w:p>
      <w:pPr>
        <w:pStyle w:val="BodyText"/>
      </w:pPr>
      <w:r>
        <w:t xml:space="preserve">34.5%</w:t>
      </w:r>
    </w:p>
    <w:p>
      <w:pPr>
        <w:pStyle w:val="BodyText"/>
      </w:pPr>
      <w:r>
        <w:t xml:space="preserve">Bakery Boxes (Ghanaian Fusion Delights)</w:t>
      </w:r>
    </w:p>
    <w:p>
      <w:pPr>
        <w:pStyle w:val="BodyText"/>
      </w:pPr>
      <w:r>
        <w:t xml:space="preserve">789,500</w:t>
      </w:r>
    </w:p>
    <w:p>
      <w:pPr>
        <w:pStyle w:val="BodyText"/>
      </w:pPr>
      <w:r>
        <w:t xml:space="preserve">18.5%</w:t>
      </w:r>
    </w:p>
    <w:p>
      <w:pPr>
        <w:pStyle w:val="BodyText"/>
      </w:pPr>
      <w:r>
        <w:t xml:space="preserve">Coffee &amp; Pastry Bundles</w:t>
      </w:r>
    </w:p>
    <w:p>
      <w:pPr>
        <w:pStyle w:val="BodyText"/>
      </w:pPr>
      <w:r>
        <w:t xml:space="preserve">The success of Baker's "Accra Heritage" bread line (featuring local ingredients like cassava flour and plantain) contributed significantly to market differentiation. This product category alone grew by 37% in Accra, outperforming all competitors in the premium bakery segment according to our latest Ghana Accra market analysis.</w:t>
      </w:r>
    </w:p>
    <w:bookmarkEnd w:id="22"/>
    <w:bookmarkStart w:id="23" w:name="Xac6cf33a4f7cb6dd6dc696f436efe9166af92a3"/>
    <w:p>
      <w:pPr>
        <w:pStyle w:val="Heading2"/>
      </w:pPr>
      <w:r>
        <w:t xml:space="preserve">IV. Market Dynamics: Ghana Accra Commercial Landscape</w:t>
      </w:r>
    </w:p>
    <w:p>
      <w:pPr>
        <w:pStyle w:val="FirstParagraph"/>
      </w:pPr>
      <w:r>
        <w:t xml:space="preserve">Ghana Accra's retail sector has experienced robust growth (+12.3% annually) as urbanization accelerates and disposable incomes rise. Baker's strategic positioning in this ecosystem has proven effective:</w:t>
      </w:r>
    </w:p>
    <w:p>
      <w:pPr>
        <w:numPr>
          <w:ilvl w:val="0"/>
          <w:numId w:val="1003"/>
        </w:numPr>
        <w:pStyle w:val="Compact"/>
      </w:pPr>
      <w:r>
        <w:rPr>
          <w:iCs/>
          <w:i/>
        </w:rPr>
        <w:t xml:space="preserve">Accra Consumer Trends:</w:t>
      </w:r>
      <w:r>
        <w:t xml:space="preserve"> </w:t>
      </w:r>
      <w:r>
        <w:t xml:space="preserve">68% of consumers now prioritize locally made bakery products over imported alternatives (Ghana Statistical Service, Q3 2023)</w:t>
      </w:r>
    </w:p>
    <w:p>
      <w:pPr>
        <w:numPr>
          <w:ilvl w:val="0"/>
          <w:numId w:val="1003"/>
        </w:numPr>
        <w:pStyle w:val="Compact"/>
      </w:pPr>
      <w:r>
        <w:rPr>
          <w:iCs/>
          <w:i/>
        </w:rPr>
        <w:t xml:space="preserve">Retail Expansion:</w:t>
      </w:r>
      <w:r>
        <w:t xml:space="preserve"> </w:t>
      </w:r>
      <w:r>
        <w:t xml:space="preserve">Baker now has presence in 45 retail locations across Accra – a 75% increase from Q1 2023</w:t>
      </w:r>
    </w:p>
    <w:p>
      <w:pPr>
        <w:numPr>
          <w:ilvl w:val="0"/>
          <w:numId w:val="1003"/>
        </w:numPr>
        <w:pStyle w:val="Compact"/>
      </w:pPr>
      <w:r>
        <w:rPr>
          <w:iCs/>
          <w:i/>
        </w:rPr>
        <w:t xml:space="preserve">Competitive Landscape:</w:t>
      </w:r>
      <w:r>
        <w:t xml:space="preserve"> </w:t>
      </w:r>
      <w:r>
        <w:t xml:space="preserve">Outperformed key competitors (Bakery Delight, Sweet Dreams) in both market share and customer satisfaction metrics in Accra</w:t>
      </w:r>
    </w:p>
    <w:p>
      <w:pPr>
        <w:pStyle w:val="FirstParagraph"/>
      </w:pPr>
      <w:r>
        <w:t xml:space="preserve">Our partnership with Accra's premier culinary institution, the Ghana Institute of Management and Public Administration (GIMPA), has also proven invaluable for talent development and product innovation specifically tailored to Ghanaian palates.</w:t>
      </w:r>
    </w:p>
    <w:bookmarkEnd w:id="23"/>
    <w:bookmarkStart w:id="24" w:name="v.-challenges-strategic-response"/>
    <w:p>
      <w:pPr>
        <w:pStyle w:val="Heading2"/>
      </w:pPr>
      <w:r>
        <w:t xml:space="preserve">V. Challenges &amp; Strategic Response</w:t>
      </w:r>
    </w:p>
    <w:p>
      <w:pPr>
        <w:pStyle w:val="FirstParagraph"/>
      </w:pPr>
      <w:r>
        <w:t xml:space="preserve">Despite strong performance, Baker faced two key challenges in Ghana Accra during Q3:</w:t>
      </w:r>
    </w:p>
    <w:p>
      <w:pPr>
        <w:numPr>
          <w:ilvl w:val="0"/>
          <w:numId w:val="1004"/>
        </w:numPr>
        <w:pStyle w:val="Compact"/>
      </w:pPr>
      <w:r>
        <w:rPr>
          <w:iCs/>
          <w:i/>
        </w:rPr>
        <w:t xml:space="preserve">Supply Chain Disruptions:</w:t>
      </w:r>
      <w:r>
        <w:t xml:space="preserve"> </w:t>
      </w:r>
      <w:r>
        <w:t xml:space="preserve">Rising costs of imported flour (a critical ingredient) impacted margins by 4.2%. Baker responded by:</w:t>
      </w:r>
    </w:p>
    <w:p>
      <w:pPr>
        <w:numPr>
          <w:ilvl w:val="1"/>
          <w:numId w:val="1005"/>
        </w:numPr>
        <w:pStyle w:val="Compact"/>
      </w:pPr>
      <w:r>
        <w:t xml:space="preserve">Partnering with local cassava processors</w:t>
      </w:r>
    </w:p>
    <w:p>
      <w:pPr>
        <w:numPr>
          <w:ilvl w:val="1"/>
          <w:numId w:val="1005"/>
        </w:numPr>
        <w:pStyle w:val="Compact"/>
      </w:pPr>
      <w:r>
        <w:t xml:space="preserve">Implementing a 30% cost-reduction initiative for Accra operations</w:t>
      </w:r>
    </w:p>
    <w:p>
      <w:pPr>
        <w:numPr>
          <w:ilvl w:val="0"/>
          <w:numId w:val="1004"/>
        </w:numPr>
        <w:pStyle w:val="Compact"/>
      </w:pPr>
      <w:r>
        <w:rPr>
          <w:iCs/>
          <w:i/>
        </w:rPr>
        <w:t xml:space="preserve">Peak Season Logistics:</w:t>
      </w:r>
      <w:r>
        <w:t xml:space="preserve"> </w:t>
      </w:r>
      <w:r>
        <w:t xml:space="preserve">During Accra's high-demand holiday season (August-September), delivery times increased by 22%. Baker mitigated this by:</w:t>
      </w:r>
    </w:p>
    <w:p>
      <w:pPr>
        <w:numPr>
          <w:ilvl w:val="1"/>
          <w:numId w:val="1006"/>
        </w:numPr>
        <w:pStyle w:val="Compact"/>
      </w:pPr>
      <w:r>
        <w:t xml:space="preserve">Adding 8 new delivery vehicles dedicated to Accra routes</w:t>
      </w:r>
    </w:p>
    <w:p>
      <w:pPr>
        <w:numPr>
          <w:ilvl w:val="1"/>
          <w:numId w:val="1006"/>
        </w:numPr>
        <w:pStyle w:val="Compact"/>
      </w:pPr>
      <w:r>
        <w:t xml:space="preserve">Launching a real-time tracking app feature for Ghana Accra customers</w:t>
      </w:r>
    </w:p>
    <w:bookmarkEnd w:id="24"/>
    <w:bookmarkStart w:id="26" w:name="X046e4d4eb7724bbe9ca23c4be2eb2fa2b4f7a70"/>
    <w:p>
      <w:pPr>
        <w:pStyle w:val="Heading2"/>
      </w:pPr>
      <w:r>
        <w:t xml:space="preserve">VI. Conclusion &amp; Forward Momentum in Ghana Accra</w:t>
      </w:r>
    </w:p>
    <w:p>
      <w:pPr>
        <w:pStyle w:val="FirstParagraph"/>
      </w:pPr>
      <w:r>
        <w:t xml:space="preserve">This Sales Report underscores Baker's successful integration into Ghana's commercial ecosystem, with Accra serving as the critical engine for regional growth. The data confirms that Baker has not only captured market share but is actively shaping consumer preferences in the Ghana Accra region through culturally resonant products and exceptional service.</w:t>
      </w:r>
    </w:p>
    <w:p>
      <w:pPr>
        <w:pStyle w:val="BodyText"/>
      </w:pPr>
      <w:r>
        <w:t xml:space="preserve">Looking ahead, Baker &amp; Co. will focus on three priorities for Ghana Accra:</w:t>
      </w:r>
    </w:p>
    <w:p>
      <w:pPr>
        <w:numPr>
          <w:ilvl w:val="0"/>
          <w:numId w:val="1007"/>
        </w:numPr>
        <w:pStyle w:val="Compact"/>
      </w:pPr>
      <w:r>
        <w:rPr>
          <w:iCs/>
          <w:i/>
        </w:rPr>
        <w:t xml:space="preserve">Expansion:</w:t>
      </w:r>
      <w:r>
        <w:t xml:space="preserve"> </w:t>
      </w:r>
      <w:r>
        <w:t xml:space="preserve">Opening Baker's first dedicated bakery café in Accra's East Legon district by Q1 2024</w:t>
      </w:r>
    </w:p>
    <w:p>
      <w:pPr>
        <w:numPr>
          <w:ilvl w:val="0"/>
          <w:numId w:val="1007"/>
        </w:numPr>
        <w:pStyle w:val="Compact"/>
      </w:pPr>
      <w:r>
        <w:rPr>
          <w:iCs/>
          <w:i/>
        </w:rPr>
        <w:t xml:space="preserve">Innovation:</w:t>
      </w:r>
      <w:r>
        <w:t xml:space="preserve"> </w:t>
      </w:r>
      <w:r>
        <w:t xml:space="preserve">Launching "Baker's Accra Selection" – a limited edition line featuring Ghanaian fruits (mango, ackee) and spices</w:t>
      </w:r>
    </w:p>
    <w:p>
      <w:pPr>
        <w:numPr>
          <w:ilvl w:val="0"/>
          <w:numId w:val="1007"/>
        </w:numPr>
        <w:pStyle w:val="Compact"/>
      </w:pPr>
      <w:r>
        <w:rPr>
          <w:iCs/>
          <w:i/>
        </w:rPr>
        <w:t xml:space="preserve">Sustainability:</w:t>
      </w:r>
      <w:r>
        <w:t xml:space="preserve"> </w:t>
      </w:r>
      <w:r>
        <w:t xml:space="preserve">Achieving zero-waste operations across all Accra facilities by end-2024</w:t>
      </w:r>
    </w:p>
    <w:p>
      <w:pPr>
        <w:pStyle w:val="FirstParagraph"/>
      </w:pPr>
      <w:r>
        <w:t xml:space="preserve">As evidenced in this Sales Report, Baker's strategic commitment to Ghana Accra has transformed the region into a model of success for our pan-African expansion. The company's investment in local partnerships, talent development, and culturally relevant products positions Baker as the undisputed leader in premium bakery services across Ghana. With this momentum, we project 22% revenue growth for Q4 2023 and continued market leadership throughout Ghana Accra.</w:t>
      </w:r>
    </w:p>
    <w:p>
      <w:pPr>
        <w:pStyle w:val="BodyText"/>
      </w:pPr>
      <w:r>
        <w:rPr>
          <w:bCs/>
          <w:b/>
        </w:rPr>
        <w:t xml:space="preserve">Prepared By:</w:t>
      </w:r>
      <w:r>
        <w:t xml:space="preserve"> </w:t>
      </w:r>
      <w:r>
        <w:t xml:space="preserve">Accra Sales Operations Team, Baker &amp; Co.</w:t>
      </w:r>
      <w:r>
        <w:br/>
      </w:r>
      <w:r>
        <w:rPr>
          <w:bCs/>
          <w:b/>
        </w:rPr>
        <w:t xml:space="preserve">Contact:</w:t>
      </w:r>
      <w:r>
        <w:t xml:space="preserve"> </w:t>
      </w:r>
      <w:r>
        <w:t xml:space="preserve">sales.accra@bakerco.com | +233 54 123 4567</w:t>
      </w:r>
    </w:p>
    <w:bookmarkStart w:id="25" w:name="appendix-key-ghana-accra-market-metrics"/>
    <w:p>
      <w:pPr>
        <w:pStyle w:val="Heading3"/>
      </w:pPr>
      <w:r>
        <w:t xml:space="preserve">Appendix: Key Ghana Accra Market Metrics</w:t>
      </w:r>
    </w:p>
    <w:p>
      <w:pPr>
        <w:numPr>
          <w:ilvl w:val="0"/>
          <w:numId w:val="1008"/>
        </w:numPr>
        <w:pStyle w:val="Compact"/>
      </w:pPr>
      <w:r>
        <w:t xml:space="preserve">Average Customer Satisfaction Score (Ghana Accra): 92.7% (vs industry avg: 81.4%)</w:t>
      </w:r>
    </w:p>
    <w:p>
      <w:pPr>
        <w:numPr>
          <w:ilvl w:val="0"/>
          <w:numId w:val="1008"/>
        </w:numPr>
        <w:pStyle w:val="Compact"/>
      </w:pPr>
      <w:r>
        <w:t xml:space="preserve">Repeat Customer Rate in Accra: 65%</w:t>
      </w:r>
    </w:p>
    <w:p>
      <w:pPr>
        <w:numPr>
          <w:ilvl w:val="0"/>
          <w:numId w:val="1008"/>
        </w:numPr>
        <w:pStyle w:val="Compact"/>
      </w:pPr>
      <w:r>
        <w:t xml:space="preserve">Employee Retention Rate (Accra): 89% (above Ghanaian manufacturing average of 63%)</w:t>
      </w:r>
    </w:p>
    <w:p>
      <w:pPr>
        <w:numPr>
          <w:ilvl w:val="0"/>
          <w:numId w:val="1008"/>
        </w:numPr>
        <w:pStyle w:val="Compact"/>
      </w:pPr>
      <w:r>
        <w:t xml:space="preserve">Ghana Accra's Bakery Market Size: GHC 12.7B (projected annual growth: 9.2%)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&amp; Co. Ghana Accra</dc:title>
  <dc:creator/>
  <dc:language>en</dc:language>
  <cp:keywords/>
  <dcterms:created xsi:type="dcterms:W3CDTF">2026-07-23T00:15:30Z</dcterms:created>
  <dcterms:modified xsi:type="dcterms:W3CDTF">2026-07-23T00:15:30Z</dcterms:modified>
</cp:coreProperties>
</file>

<file path=docProps/custom.xml><?xml version="1.0" encoding="utf-8"?>
<Properties xmlns="http://schemas.openxmlformats.org/officeDocument/2006/custom-properties" xmlns:vt="http://schemas.openxmlformats.org/officeDocument/2006/docPropsVTypes"/>
</file>