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Nigeria</w:t>
      </w:r>
      <w:r>
        <w:t xml:space="preserve"> </w:t>
      </w:r>
      <w:r>
        <w:t xml:space="preserve">Lagos</w:t>
      </w:r>
      <w:r>
        <w:t xml:space="preserve"> </w:t>
      </w:r>
      <w:r>
        <w:t xml:space="preserve">Operations</w:t>
      </w:r>
    </w:p>
    <w:bookmarkStart w:id="32" w:name="Xfb3c5c8ee1a79d5626ee43a13ffea394f7f26bc"/>
    <w:p>
      <w:pPr>
        <w:pStyle w:val="Heading1"/>
      </w:pPr>
      <w:r>
        <w:t xml:space="preserve">Comprehensive Sales Performance Report: Baker Nigeria Lagos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 Global Headquarters</w:t>
      </w:r>
      <w:r>
        <w:br/>
      </w:r>
      <w:r>
        <w:rPr>
          <w:bCs/>
          <w:b/>
        </w:rPr>
        <w:t xml:space="preserve">Reporting Period:</w:t>
      </w:r>
      <w:r>
        <w:t xml:space="preserve"> </w:t>
      </w:r>
      <w:r>
        <w:t xml:space="preserve">Q3 2023 (July 1 - September 30, 2023)</w:t>
      </w:r>
      <w:r>
        <w:br/>
      </w:r>
      <w:r>
        <w:rPr>
          <w:bCs/>
          <w:b/>
        </w:rPr>
        <w:t xml:space="preserve">Geographic Focus:</w:t>
      </w:r>
      <w:r>
        <w:t xml:space="preserve"> </w:t>
      </w:r>
      <w:r>
        <w:t xml:space="preserve">Nigeria Lagos Metropolitan Area</w:t>
      </w:r>
    </w:p>
    <w:bookmarkStart w:id="20" w:name="i.-executive-summary"/>
    <w:p>
      <w:pPr>
        <w:pStyle w:val="Heading2"/>
      </w:pPr>
      <w:r>
        <w:t xml:space="preserve">I. Executive Summary</w:t>
      </w:r>
    </w:p>
    <w:p>
      <w:pPr>
        <w:pStyle w:val="FirstParagraph"/>
      </w:pPr>
      <w:r>
        <w:t xml:space="preserve">This Sales Report details the operational performance of Baker's retail and distribution network across Nigeria Lagos during Q3 2023. Despite challenging macroeconomic conditions including inflationary pressures and currency fluctuations, Baker achieved a remarkable 18.7% year-over-year sales growth in Lagos, reaching ₦485 million (approximately $560,000 USD). This performance significantly outpaces the Lagos retail market average of 4.2%, demonstrating Baker's strong market positioning within Nigeria's most dynamic commercial hub. The report identifies key growth drivers, operational challenges unique to Lagos, and strategic initiatives that cemented Baker's leadership in Nigeria's premium bakery segment.</w:t>
      </w:r>
    </w:p>
    <w:bookmarkEnd w:id="20"/>
    <w:bookmarkStart w:id="23" w:name="ii.-sales-performance-breakdown"/>
    <w:p>
      <w:pPr>
        <w:pStyle w:val="Heading2"/>
      </w:pPr>
      <w:r>
        <w:t xml:space="preserve">II. Sales Performance Breakdown</w:t>
      </w:r>
    </w:p>
    <w:bookmarkStart w:id="21" w:name="a.-revenue-analysis-q3-2023"/>
    <w:p>
      <w:pPr>
        <w:pStyle w:val="Heading3"/>
      </w:pPr>
      <w:r>
        <w:t xml:space="preserve">A. Revenue Analysis (Q3 2023)</w:t>
      </w:r>
    </w:p>
    <w:p>
      <w:pPr>
        <w:pStyle w:val="FirstParagraph"/>
      </w:pPr>
      <w:r>
        <w:t xml:space="preserve">Product Category</w:t>
      </w:r>
    </w:p>
    <w:p>
      <w:pPr>
        <w:pStyle w:val="BodyText"/>
      </w:pPr>
      <w:r>
        <w:t xml:space="preserve">Revenue (₦)</w:t>
      </w:r>
    </w:p>
    <w:p>
      <w:pPr>
        <w:pStyle w:val="BodyText"/>
      </w:pPr>
      <w:r>
        <w:t xml:space="preserve">% of Total Sales</w:t>
      </w:r>
    </w:p>
    <w:p>
      <w:pPr>
        <w:pStyle w:val="BodyText"/>
      </w:pPr>
      <w:r>
        <w:t xml:space="preserve">YoY Growth</w:t>
      </w:r>
    </w:p>
    <w:p>
      <w:pPr>
        <w:pStyle w:val="BodyText"/>
      </w:pPr>
      <w:r>
        <w:t xml:space="preserve">Premium Artisan Bread</w:t>
      </w:r>
    </w:p>
    <w:p>
      <w:pPr>
        <w:pStyle w:val="BodyText"/>
      </w:pPr>
      <w:r>
        <w:t xml:space="preserve">215,000,000</w:t>
      </w:r>
    </w:p>
    <w:p>
      <w:pPr>
        <w:pStyle w:val="BodyText"/>
      </w:pPr>
      <w:r>
        <w:t xml:space="preserve">44.3%</w:t>
      </w:r>
    </w:p>
    <w:p>
      <w:pPr>
        <w:pStyle w:val="BodyText"/>
      </w:pPr>
      <w:r>
        <w:t xml:space="preserve">+22.1%</w:t>
      </w:r>
    </w:p>
    <w:p>
      <w:pPr>
        <w:pStyle w:val="BodyText"/>
      </w:pPr>
      <w:r>
        <w:t xml:space="preserve">Cake &amp; Pastry Specialties</w:t>
      </w:r>
    </w:p>
    <w:p>
      <w:pPr>
        <w:pStyle w:val="BodyText"/>
      </w:pPr>
      <w:r>
        <w:t xml:space="preserve">158,500,000</w:t>
      </w:r>
    </w:p>
    <w:p>
      <w:pPr>
        <w:pStyle w:val="BodyText"/>
      </w:pPr>
      <w:r>
        <w:t xml:space="preserve">32.7%</w:t>
      </w:r>
    </w:p>
    <w:p>
      <w:pPr>
        <w:pStyle w:val="BodyText"/>
      </w:pPr>
      <w:r>
        <w:t xml:space="preserve">Custom Birthday Cakes</w:t>
      </w:r>
    </w:p>
    <w:p>
      <w:pPr>
        <w:pStyle w:val="BodyText"/>
      </w:pPr>
      <w:r>
        <w:t xml:space="preserve">92,600,000</w:t>
      </w:r>
    </w:p>
    <w:p>
      <w:pPr>
        <w:pStyle w:val="BodyText"/>
      </w:pPr>
      <w:r>
        <w:t xml:space="preserve">19.1%</w:t>
      </w:r>
    </w:p>
    <w:p>
      <w:pPr>
        <w:pStyle w:val="BodyText"/>
      </w:pPr>
      <w:r>
        <w:t xml:space="preserve">+31.4%</w:t>
      </w:r>
    </w:p>
    <w:p>
      <w:pPr>
        <w:pStyle w:val="BodyText"/>
      </w:pPr>
      <w:r>
        <w:t xml:space="preserve">Coffee &amp; Confectionery</w:t>
      </w:r>
    </w:p>
    <w:p>
      <w:pPr>
        <w:pStyle w:val="BodyText"/>
      </w:pPr>
      <w:r>
        <w:t xml:space="preserve">(New Product Line)</w:t>
      </w:r>
      <w:r>
        <w:t xml:space="preserve">28,500,005.9%</w:t>
      </w:r>
    </w:p>
    <w:p>
      <w:pPr>
        <w:pStyle w:val="BodyText"/>
      </w:pPr>
      <w:r>
        <w:t xml:space="preserve">Baker's premium artisan bread segment drove exceptional growth (22.1% YoY), fueled by expanding partnerships with Lagos' high-end hotels and corporate catering services. The Custom Birthday Cakes division recorded the highest growth (31.4%), reflecting strong consumer demand for personalized bakery experiences in Nigeria's growing middle-class market.</w:t>
      </w:r>
    </w:p>
    <w:bookmarkEnd w:id="21"/>
    <w:bookmarkStart w:id="22" w:name="b.-channel-performance"/>
    <w:p>
      <w:pPr>
        <w:pStyle w:val="Heading3"/>
      </w:pPr>
      <w:r>
        <w:t xml:space="preserve">B. Channel Performance</w:t>
      </w:r>
    </w:p>
    <w:p>
      <w:pPr>
        <w:numPr>
          <w:ilvl w:val="0"/>
          <w:numId w:val="1001"/>
        </w:numPr>
        <w:pStyle w:val="Compact"/>
      </w:pPr>
      <w:r>
        <w:rPr>
          <w:bCs/>
          <w:b/>
        </w:rPr>
        <w:t xml:space="preserve">Company-Owned Retail Stores (Lagos):</w:t>
      </w:r>
      <w:r>
        <w:t xml:space="preserve"> </w:t>
      </w:r>
      <w:r>
        <w:t xml:space="preserve">58% of total sales, with 22.3% YoY growth. Three new outlets opened in Ikeja and Lekki during Q3, capturing significant market share from local competitors.</w:t>
      </w:r>
    </w:p>
    <w:p>
      <w:pPr>
        <w:numPr>
          <w:ilvl w:val="0"/>
          <w:numId w:val="1001"/>
        </w:numPr>
        <w:pStyle w:val="Compact"/>
      </w:pPr>
      <w:r>
        <w:rPr>
          <w:bCs/>
          <w:b/>
        </w:rPr>
        <w:t xml:space="preserve">Wholesale Distribution:</w:t>
      </w:r>
      <w:r>
        <w:t xml:space="preserve"> </w:t>
      </w:r>
      <w:r>
        <w:t xml:space="preserve">31% of sales, serving major supermarkets (e.g., Shoprite, Farmers Market) and corporate clients. Growth of 15.7% despite supply chain constraints.</w:t>
      </w:r>
    </w:p>
    <w:p>
      <w:pPr>
        <w:numPr>
          <w:ilvl w:val="0"/>
          <w:numId w:val="1001"/>
        </w:numPr>
        <w:pStyle w:val="Compact"/>
      </w:pPr>
      <w:r>
        <w:rPr>
          <w:bCs/>
          <w:b/>
        </w:rPr>
        <w:t xml:space="preserve">Digital Commerce:</w:t>
      </w:r>
      <w:r>
        <w:t xml:space="preserve"> </w:t>
      </w:r>
      <w:r>
        <w:t xml:space="preserve">11% of sales (+42.8% YoY). The Baker Lagos mobile app recorded a 63% surge in Lagos user acquisition, with delivery penetration reaching 28% of all transactions in the metropolitan area.</w:t>
      </w:r>
    </w:p>
    <w:bookmarkEnd w:id="22"/>
    <w:bookmarkEnd w:id="23"/>
    <w:bookmarkStart w:id="24" w:name="X8721e1b76353012261b496f3d2cbab85c111a50"/>
    <w:p>
      <w:pPr>
        <w:pStyle w:val="Heading2"/>
      </w:pPr>
      <w:r>
        <w:t xml:space="preserve">III. Market Context: Nigeria Lagos Dynamics</w:t>
      </w:r>
    </w:p>
    <w:p>
      <w:pPr>
        <w:pStyle w:val="FirstParagraph"/>
      </w:pPr>
      <w:r>
        <w:t xml:space="preserve">Lagos remains Nigeria's economic engine, contributing 15.5% to national GDP and housing over 14 million residents. Baker's success in this environment stems from hyper-localized strategies addressing unique Lagos challenges:</w:t>
      </w:r>
    </w:p>
    <w:p>
      <w:pPr>
        <w:numPr>
          <w:ilvl w:val="0"/>
          <w:numId w:val="1002"/>
        </w:numPr>
        <w:pStyle w:val="Compact"/>
      </w:pPr>
      <w:r>
        <w:rPr>
          <w:bCs/>
          <w:b/>
        </w:rPr>
        <w:t xml:space="preserve">Logistics Optimization:</w:t>
      </w:r>
      <w:r>
        <w:t xml:space="preserve"> </w:t>
      </w:r>
      <w:r>
        <w:t xml:space="preserve">Partnered with local logistics provider "Lagos Express" for same-day delivery across all 20 LGA zones, reducing average delivery time from 6.2 to 1.8 hours.</w:t>
      </w:r>
    </w:p>
    <w:p>
      <w:pPr>
        <w:numPr>
          <w:ilvl w:val="0"/>
          <w:numId w:val="1002"/>
        </w:numPr>
        <w:pStyle w:val="Compact"/>
      </w:pPr>
      <w:r>
        <w:rPr>
          <w:bCs/>
          <w:b/>
        </w:rPr>
        <w:t xml:space="preserve">Currency Adaptation:</w:t>
      </w:r>
      <w:r>
        <w:t xml:space="preserve"> </w:t>
      </w:r>
      <w:r>
        <w:t xml:space="preserve">Implemented dynamic pricing in Nigerian Naira (₦) for all products after USD exchange rate volatility impacted margins during Q2.</w:t>
      </w:r>
    </w:p>
    <w:p>
      <w:pPr>
        <w:numPr>
          <w:ilvl w:val="0"/>
          <w:numId w:val="1002"/>
        </w:numPr>
        <w:pStyle w:val="Compact"/>
      </w:pPr>
      <w:r>
        <w:rPr>
          <w:bCs/>
          <w:b/>
        </w:rPr>
        <w:t xml:space="preserve">Cultural Integration:</w:t>
      </w:r>
      <w:r>
        <w:t xml:space="preserve"> </w:t>
      </w:r>
      <w:r>
        <w:t xml:space="preserve">Launched "Naija Feast" product line featuring local flavors like Akara-inspired muffins and Pounded Yam cupcakes, increasing sales by 19% in culturally-targeted neighborhoods (Mile 12, Surulere).</w:t>
      </w:r>
    </w:p>
    <w:bookmarkEnd w:id="24"/>
    <w:bookmarkStart w:id="27" w:name="Xef27158c6264c45721774bc169069c114a81fd1"/>
    <w:p>
      <w:pPr>
        <w:pStyle w:val="Heading2"/>
      </w:pPr>
      <w:r>
        <w:t xml:space="preserve">IV. Key Challenges &amp; Baker's Strategic Response</w:t>
      </w:r>
    </w:p>
    <w:bookmarkStart w:id="25" w:name="a.-supply-chain-disruptions"/>
    <w:p>
      <w:pPr>
        <w:pStyle w:val="Heading3"/>
      </w:pPr>
      <w:r>
        <w:t xml:space="preserve">A. Supply Chain Disruptions</w:t>
      </w:r>
    </w:p>
    <w:p>
      <w:pPr>
        <w:pStyle w:val="FirstParagraph"/>
      </w:pPr>
      <w:r>
        <w:rPr>
          <w:iCs/>
          <w:i/>
        </w:rPr>
        <w:t xml:space="preserve">Challenge:</w:t>
      </w:r>
      <w:r>
        <w:t xml:space="preserve"> </w:t>
      </w:r>
      <w:r>
        <w:t xml:space="preserve">Fuel shortages and port congestion delayed imported flour shipments by 17 days in July, threatening production.</w:t>
      </w:r>
    </w:p>
    <w:p>
      <w:pPr>
        <w:pStyle w:val="BodyText"/>
      </w:pPr>
      <w:r>
        <w:rPr>
          <w:iCs/>
          <w:i/>
        </w:rPr>
        <w:t xml:space="preserve">Baker's Solution:</w:t>
      </w:r>
      <w:r>
        <w:t xml:space="preserve"> </w:t>
      </w:r>
      <w:r>
        <w:t xml:space="preserve">Established a local flour sourcing partnership with Lagos-based miller "Naija Grains," reducing dependency on imports by 45%. This initiative stabilized supply chain costs and cut delivery lead times by 32%.</w:t>
      </w:r>
    </w:p>
    <w:bookmarkEnd w:id="25"/>
    <w:bookmarkStart w:id="26" w:name="b.-competitive-pressure"/>
    <w:p>
      <w:pPr>
        <w:pStyle w:val="Heading3"/>
      </w:pPr>
      <w:r>
        <w:t xml:space="preserve">B. Competitive Pressure</w:t>
      </w:r>
    </w:p>
    <w:p>
      <w:pPr>
        <w:pStyle w:val="FirstParagraph"/>
      </w:pPr>
      <w:r>
        <w:rPr>
          <w:iCs/>
          <w:i/>
        </w:rPr>
        <w:t xml:space="preserve">Challenge:</w:t>
      </w:r>
      <w:r>
        <w:t xml:space="preserve"> </w:t>
      </w:r>
      <w:r>
        <w:t xml:space="preserve">Local bakeries reduced prices by up to 25% during Q3, risking margin erosion.</w:t>
      </w:r>
    </w:p>
    <w:p>
      <w:pPr>
        <w:pStyle w:val="BodyText"/>
      </w:pPr>
      <w:r>
        <w:rPr>
          <w:iCs/>
          <w:i/>
        </w:rPr>
        <w:t xml:space="preserve">Baker's Solution:</w:t>
      </w:r>
      <w:r>
        <w:t xml:space="preserve"> </w:t>
      </w:r>
      <w:r>
        <w:t xml:space="preserve">Launched "Baker Loyalty Circle" membership program offering exclusive discounts for frequent buyers. This increased customer retention by 37% and protected average transaction value (ATV) at ₦4,850 vs. Lagos market average of ₦3,200.</w:t>
      </w:r>
    </w:p>
    <w:bookmarkEnd w:id="26"/>
    <w:bookmarkEnd w:id="27"/>
    <w:bookmarkStart w:id="28" w:name="Xd13f22fe53b6dcbc0db039e4e09235237ba28bf"/>
    <w:p>
      <w:pPr>
        <w:pStyle w:val="Heading2"/>
      </w:pPr>
      <w:r>
        <w:t xml:space="preserve">V. Growth Initiatives Driving Future Performance</w:t>
      </w:r>
    </w:p>
    <w:p>
      <w:pPr>
        <w:pStyle w:val="FirstParagraph"/>
      </w:pPr>
      <w:r>
        <w:t xml:space="preserve">Based on Q3 success, Baker is scaling three strategic initiatives across Nigeria Lagos:</w:t>
      </w:r>
    </w:p>
    <w:p>
      <w:pPr>
        <w:numPr>
          <w:ilvl w:val="0"/>
          <w:numId w:val="1003"/>
        </w:numPr>
        <w:pStyle w:val="Compact"/>
      </w:pPr>
      <w:r>
        <w:rPr>
          <w:bCs/>
          <w:b/>
        </w:rPr>
        <w:t xml:space="preserve">Community Bakery Hubs:</w:t>
      </w:r>
      <w:r>
        <w:t xml:space="preserve"> </w:t>
      </w:r>
      <w:r>
        <w:t xml:space="preserve">Opening 4 satellite production centers in high-demand zones (Yaba, Oshodi, Ajah, Victoria Island) by Q1 2024 to reduce delivery distances.</w:t>
      </w:r>
    </w:p>
    <w:p>
      <w:pPr>
        <w:numPr>
          <w:ilvl w:val="0"/>
          <w:numId w:val="1003"/>
        </w:numPr>
        <w:pStyle w:val="Compact"/>
      </w:pPr>
      <w:r>
        <w:rPr>
          <w:bCs/>
          <w:b/>
        </w:rPr>
        <w:t xml:space="preserve">Lagos Culinary Festival:</w:t>
      </w:r>
      <w:r>
        <w:t xml:space="preserve"> </w:t>
      </w:r>
      <w:r>
        <w:t xml:space="preserve">Exclusive sponsorship of "Lagos Bakes Week" (December 2023), featuring Baker's first-ever Nigerian-inspired signature cake competition.</w:t>
      </w:r>
    </w:p>
    <w:p>
      <w:pPr>
        <w:numPr>
          <w:ilvl w:val="0"/>
          <w:numId w:val="1003"/>
        </w:numPr>
        <w:pStyle w:val="Compact"/>
      </w:pPr>
      <w:r>
        <w:rPr>
          <w:bCs/>
          <w:b/>
        </w:rPr>
        <w:t xml:space="preserve">Women Entrepreneurship Program:</w:t>
      </w:r>
      <w:r>
        <w:t xml:space="preserve"> </w:t>
      </w:r>
      <w:r>
        <w:t xml:space="preserve">Training 50 Lagos-based women in bakery management through partnership with Nigeria Microfinance Bank, creating sustainable wholesale channels.</w:t>
      </w:r>
    </w:p>
    <w:bookmarkEnd w:id="28"/>
    <w:bookmarkStart w:id="29" w:name="Xc90496da947ca4d34d3f607fda4071ac44a50bd"/>
    <w:p>
      <w:pPr>
        <w:pStyle w:val="Heading2"/>
      </w:pPr>
      <w:r>
        <w:t xml:space="preserve">VI. Financial Projections for Nigeria Lagos</w:t>
      </w:r>
    </w:p>
    <w:p>
      <w:pPr>
        <w:pStyle w:val="FirstParagraph"/>
      </w:pPr>
      <w:r>
        <w:t xml:space="preserve">Based on Q3 momentum and market analysis, Baker projects:</w:t>
      </w:r>
    </w:p>
    <w:p>
      <w:pPr>
        <w:numPr>
          <w:ilvl w:val="0"/>
          <w:numId w:val="1004"/>
        </w:numPr>
        <w:pStyle w:val="Compact"/>
      </w:pPr>
      <w:r>
        <w:t xml:space="preserve">Full-Year 2023 Sales: ₦1.78 billion (vs. ₦1.50 billion in 2022)</w:t>
      </w:r>
    </w:p>
    <w:p>
      <w:pPr>
        <w:numPr>
          <w:ilvl w:val="0"/>
          <w:numId w:val="1004"/>
        </w:numPr>
        <w:pStyle w:val="Compact"/>
      </w:pPr>
      <w:r>
        <w:t xml:space="preserve">Lagos Market Share Growth: From 6.8% to 9.3% by Q4</w:t>
      </w:r>
    </w:p>
    <w:p>
      <w:pPr>
        <w:numPr>
          <w:ilvl w:val="0"/>
          <w:numId w:val="1004"/>
        </w:numPr>
        <w:pStyle w:val="Compact"/>
      </w:pPr>
      <w:r>
        <w:t xml:space="preserve">Margin Expansion: Gross margin improving from 56% to 59% due to local sourcing</w:t>
      </w:r>
    </w:p>
    <w:bookmarkEnd w:id="29"/>
    <w:bookmarkStart w:id="31" w:name="vii.-conclusion-strategic-imperatives"/>
    <w:p>
      <w:pPr>
        <w:pStyle w:val="Heading2"/>
      </w:pPr>
      <w:r>
        <w:t xml:space="preserve">VII. Conclusion &amp; Strategic Imperatives</w:t>
      </w:r>
    </w:p>
    <w:p>
      <w:pPr>
        <w:pStyle w:val="FirstParagraph"/>
      </w:pPr>
      <w:r>
        <w:t xml:space="preserve">The Nigeria Lagos Sales Report confirms Baker's position as the market leader in premium bakery services within Nigeria's most competitive urban economy. Q3 performance validates our localized operational model, where strategic investments in Lagos-specific infrastructure, product innovation, and community partnerships directly drive sustainable growth. As the largest city in Africa and a critical gateway to West Africa, Lagos represents not just a revenue center but Baker's strategic launchpad for continental expansion.</w:t>
      </w:r>
    </w:p>
    <w:p>
      <w:pPr>
        <w:pStyle w:val="BodyText"/>
      </w:pPr>
      <w:r>
        <w:t xml:space="preserve">Looking ahead, Baker's Nigeria leadership team will prioritize three imperatives: (1) Deepening digital engagement through Lagos-specific app features, (2) Accelerating local supplier development to reduce import dependency further, and (3) Expanding the "Baker Community Impact" program to strengthen social license to operate in Nigeria. With 78% of Lagos consumers now recognizing Baker as their preferred bakery brand (up from 61% in Q1), the foundation is laid for Baker's transformation into Nigeria's most trusted bakery institution.</w:t>
      </w:r>
    </w:p>
    <w:p>
      <w:pPr>
        <w:pStyle w:val="BodyText"/>
      </w:pPr>
      <w:r>
        <w:rPr>
          <w:iCs/>
          <w:i/>
        </w:rPr>
        <w:t xml:space="preserve">Prepared by:</w:t>
      </w:r>
      <w:r>
        <w:t xml:space="preserve"> </w:t>
      </w:r>
      <w:r>
        <w:t xml:space="preserve">Lagos Operations Team, Baker Global</w:t>
      </w:r>
      <w:r>
        <w:br/>
      </w:r>
      <w:r>
        <w:rPr>
          <w:iCs/>
          <w:i/>
        </w:rPr>
        <w:t xml:space="preserve">Contact:</w:t>
      </w:r>
      <w:r>
        <w:t xml:space="preserve"> </w:t>
      </w:r>
      <w:r>
        <w:t xml:space="preserve">a.adebayo@bakerglobal.com | +234 803 123 4567</w:t>
      </w:r>
    </w:p>
    <w:bookmarkStart w:id="30" w:name="Xd1c1813a96ae2f24b6e1db7ee1f047b61d23f50"/>
    <w:p>
      <w:pPr>
        <w:pStyle w:val="Heading3"/>
      </w:pPr>
      <w:r>
        <w:t xml:space="preserve">Baker: Cultivating Excellence, One Loaf at a Time in Nigeria Lagos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Nigeria Lagos Operations</dc:title>
  <dc:creator/>
  <dc:language>en</dc:language>
  <cp:keywords/>
  <dcterms:created xsi:type="dcterms:W3CDTF">2026-07-23T08:55:15Z</dcterms:created>
  <dcterms:modified xsi:type="dcterms:W3CDTF">2026-07-23T08:55:15Z</dcterms:modified>
</cp:coreProperties>
</file>

<file path=docProps/custom.xml><?xml version="1.0" encoding="utf-8"?>
<Properties xmlns="http://schemas.openxmlformats.org/officeDocument/2006/custom-properties" xmlns:vt="http://schemas.openxmlformats.org/officeDocument/2006/docPropsVTypes"/>
</file>