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District</w:t>
      </w:r>
    </w:p>
    <w:bookmarkStart w:id="34" w:name="X08462be63fb52749bcd7e4ee6d3b8ee36f0c0ae"/>
    <w:p>
      <w:pPr>
        <w:pStyle w:val="Heading1"/>
      </w:pPr>
      <w:r>
        <w:t xml:space="preserve">Customs Officer Sales Performance Report: United States Los Angeles District</w:t>
      </w:r>
    </w:p>
    <w:bookmarkStart w:id="20" w:name="executive-summary"/>
    <w:p>
      <w:pPr>
        <w:pStyle w:val="Heading2"/>
      </w:pPr>
      <w:r>
        <w:t xml:space="preserve">Executive Summary</w:t>
      </w:r>
    </w:p>
    <w:p>
      <w:pPr>
        <w:pStyle w:val="FirstParagraph"/>
      </w:pPr>
      <w:r>
        <w:t xml:space="preserve">This comprehensive Sales Report details the recruitment and staffing performance for Customs Officer positions within the United States Los Angeles Field Office. As a critical frontline operation hub managing the busiest port of entry in North America, our success in acquiring top-tier Customs Officers directly impacts national security, economic stability, and trade efficiency. This report demonstrates how we've met aggressive sales targets for officer recruitment while maintaining rigorous standards essential to U.S. customs operations. In fiscal year 2023-2024, the United States Los Angeles District achieved a remarkable 107% of our annual Customs Officer hiring objective, placing us among the highest-performing districts nationwide.</w:t>
      </w:r>
    </w:p>
    <w:bookmarkEnd w:id="20"/>
    <w:bookmarkStart w:id="22" w:name="Xed3aba3bcb04263fa6200f2ded2615c89c850cd"/>
    <w:p>
      <w:pPr>
        <w:pStyle w:val="Heading2"/>
      </w:pPr>
      <w:r>
        <w:t xml:space="preserve">Strategic Recruitment Performance: The "Sales" Perspective</w:t>
      </w:r>
    </w:p>
    <w:p>
      <w:pPr>
        <w:pStyle w:val="FirstParagraph"/>
      </w:pPr>
      <w:r>
        <w:t xml:space="preserve">In customs operations, "sales" translates to securing qualified personnel who deliver exceptional border security. Our Los Angeles team approached Customs Officer recruitment as a high-stakes sales initiative, with clear targets mirroring commercial KPIs. The district established quarterly recruitment goals for the United States Los Angeles Customs Officer position, focusing on three core metrics: (1) Candidate acquisition volume, (2) Quality of hire assessment, and (3) Time-to-fill. This strategic framing transformed personnel procurement into a measurable sales operation where each qualified candidate represents a successful sale to the Department of Homeland Security's mission.</w:t>
      </w:r>
    </w:p>
    <w:bookmarkStart w:id="21" w:name="Xda16076f79aa6928f5e1b9ce474e20e69ac008a"/>
    <w:p>
      <w:pPr>
        <w:pStyle w:val="Heading3"/>
      </w:pPr>
      <w:r>
        <w:t xml:space="preserve">Key Recruitment Metrics: Los Angeles District FY2023-2024</w:t>
      </w:r>
    </w:p>
    <w:p>
      <w:pPr>
        <w:numPr>
          <w:ilvl w:val="0"/>
          <w:numId w:val="1001"/>
        </w:numPr>
        <w:pStyle w:val="Compact"/>
      </w:pPr>
      <w:r>
        <w:rPr>
          <w:bCs/>
          <w:b/>
        </w:rPr>
        <w:t xml:space="preserve">Target vs. Actual:</w:t>
      </w:r>
      <w:r>
        <w:t xml:space="preserve"> </w:t>
      </w:r>
      <w:r>
        <w:t xml:space="preserve">185 positions targeted, 198 filled (107% completion)</w:t>
      </w:r>
    </w:p>
    <w:p>
      <w:pPr>
        <w:numPr>
          <w:ilvl w:val="0"/>
          <w:numId w:val="1001"/>
        </w:numPr>
        <w:pStyle w:val="Compact"/>
      </w:pPr>
      <w:r>
        <w:rPr>
          <w:bCs/>
          <w:b/>
        </w:rPr>
        <w:t xml:space="preserve">Time-to-Fill:</w:t>
      </w:r>
      <w:r>
        <w:t xml:space="preserve"> </w:t>
      </w:r>
      <w:r>
        <w:t xml:space="preserve">Reduced from 210 to 142 days (-32%) through optimized sales process</w:t>
      </w:r>
    </w:p>
    <w:p>
      <w:pPr>
        <w:numPr>
          <w:ilvl w:val="0"/>
          <w:numId w:val="1001"/>
        </w:numPr>
        <w:pStyle w:val="Compact"/>
      </w:pPr>
      <w:r>
        <w:rPr>
          <w:bCs/>
          <w:b/>
        </w:rPr>
        <w:t xml:space="preserve">Quality Index:</w:t>
      </w:r>
      <w:r>
        <w:t xml:space="preserve"> </w:t>
      </w:r>
      <w:r>
        <w:t xml:space="preserve">94% of new Customs Officers achieved "Outstanding" performance in first-year evaluations</w:t>
      </w:r>
    </w:p>
    <w:p>
      <w:pPr>
        <w:numPr>
          <w:ilvl w:val="0"/>
          <w:numId w:val="1001"/>
        </w:numPr>
        <w:pStyle w:val="Compact"/>
      </w:pPr>
      <w:r>
        <w:rPr>
          <w:bCs/>
          <w:b/>
        </w:rPr>
        <w:t xml:space="preserve">Candidate Conversion Rate:</w:t>
      </w:r>
      <w:r>
        <w:t xml:space="preserve"> </w:t>
      </w:r>
      <w:r>
        <w:t xml:space="preserve">68% of qualified applicants accepted offers (vs. national average of 52%)</w:t>
      </w:r>
    </w:p>
    <w:bookmarkEnd w:id="21"/>
    <w:bookmarkEnd w:id="22"/>
    <w:bookmarkStart w:id="26" w:name="Xde756052ad27581ffaa0ccef403731b0f7b01f5"/>
    <w:p>
      <w:pPr>
        <w:pStyle w:val="Heading2"/>
      </w:pPr>
      <w:r>
        <w:t xml:space="preserve">Market-Specific Sales Strategy for United States Los Angeles</w:t>
      </w:r>
    </w:p>
    <w:p>
      <w:pPr>
        <w:pStyle w:val="FirstParagraph"/>
      </w:pPr>
      <w:r>
        <w:t xml:space="preserve">The Los Angeles customs landscape presents unique challenges requiring tailored sales tactics. As the gateway for 35% of all U.S. imports and serving over 100 million annual travelers, our Customs Officer recruitment must address critical local factors:</w:t>
      </w:r>
    </w:p>
    <w:bookmarkStart w:id="23" w:name="demographic-targeting"/>
    <w:p>
      <w:pPr>
        <w:pStyle w:val="Heading3"/>
      </w:pPr>
      <w:r>
        <w:t xml:space="preserve">1. Demographic Targeting</w:t>
      </w:r>
    </w:p>
    <w:p>
      <w:pPr>
        <w:pStyle w:val="FirstParagraph"/>
      </w:pPr>
      <w:r>
        <w:t xml:space="preserve">We implemented a hyper-localized "sales" campaign leveraging Los Angeles' diverse population. Recruitment teams conducted targeted outreach at USC, UCLA, and Cal State LA career fairs with bilingual (English/Spanish) materials highlighting Customs Officer benefits. This approach yielded 42% of hires from local institutions – significantly higher than the national average of 28%. The phrase "Customs Officer in Los Angeles" became a magnetic recruitment hook emphasizing community impact.</w:t>
      </w:r>
    </w:p>
    <w:bookmarkEnd w:id="23"/>
    <w:bookmarkStart w:id="24" w:name="competitive-value-proposition"/>
    <w:p>
      <w:pPr>
        <w:pStyle w:val="Heading3"/>
      </w:pPr>
      <w:r>
        <w:t xml:space="preserve">2. Competitive Value Proposition</w:t>
      </w:r>
    </w:p>
    <w:p>
      <w:pPr>
        <w:pStyle w:val="FirstParagraph"/>
      </w:pPr>
      <w:r>
        <w:t xml:space="preserve">Our sales strategy positioned the Customs Officer role as a high-impact career rather than just another government job. We developed compelling sales collateral showcasing real-world success stories: "How Maria R., a former Los Angeles community college student, stopped $2M in counterfeit goods at LAX." This narrative resonated strongly with applicants seeking meaningful work within their own city.</w:t>
      </w:r>
    </w:p>
    <w:bookmarkEnd w:id="24"/>
    <w:bookmarkStart w:id="25" w:name="digital-sales-channel-optimization"/>
    <w:p>
      <w:pPr>
        <w:pStyle w:val="Heading3"/>
      </w:pPr>
      <w:r>
        <w:t xml:space="preserve">3. Digital Sales Channel Optimization</w:t>
      </w:r>
    </w:p>
    <w:p>
      <w:pPr>
        <w:pStyle w:val="FirstParagraph"/>
      </w:pPr>
      <w:r>
        <w:t xml:space="preserve">The United States Los Angeles office transformed its recruitment website into a 24/7 "Customs Officer sales portal," featuring:</w:t>
      </w:r>
      <w:r>
        <w:t xml:space="preserve"> </w:t>
      </w:r>
      <w:r>
        <w:t xml:space="preserve">• Virtual campus tours of LAX and Port of LA facilities</w:t>
      </w:r>
      <w:r>
        <w:t xml:space="preserve"> </w:t>
      </w:r>
      <w:r>
        <w:t xml:space="preserve">• Live Q&amp;A sessions with current Los Angeles Customs Officers</w:t>
      </w:r>
      <w:r>
        <w:t xml:space="preserve"> </w:t>
      </w:r>
      <w:r>
        <w:t xml:space="preserve">• Interactive salary/benefit calculators showing competitiveness vs. private sector</w:t>
      </w:r>
    </w:p>
    <w:p>
      <w:pPr>
        <w:pStyle w:val="BodyText"/>
      </w:pPr>
      <w:r>
        <w:t xml:space="preserve">These digital tools increased application conversions by 37% compared to traditional methods.</w:t>
      </w:r>
    </w:p>
    <w:bookmarkEnd w:id="25"/>
    <w:bookmarkEnd w:id="26"/>
    <w:bookmarkStart w:id="27" w:name="Xa47f9fb512c34fd7f592f656f1abf6b94e9d609"/>
    <w:p>
      <w:pPr>
        <w:pStyle w:val="Heading2"/>
      </w:pPr>
      <w:r>
        <w:t xml:space="preserve">Operational Impact: Sales to National Security</w:t>
      </w:r>
    </w:p>
    <w:p>
      <w:pPr>
        <w:pStyle w:val="FirstParagraph"/>
      </w:pPr>
      <w:r>
        <w:t xml:space="preserve">The success of our Customs Officer recruitment "sales" directly translates to enhanced border security. With 198 newly trained officers integrated into the United States Los Angeles operations, we've achieved:</w:t>
      </w:r>
    </w:p>
    <w:p>
      <w:pPr>
        <w:numPr>
          <w:ilvl w:val="0"/>
          <w:numId w:val="1002"/>
        </w:numPr>
        <w:pStyle w:val="Compact"/>
      </w:pPr>
      <w:r>
        <w:rPr>
          <w:bCs/>
          <w:b/>
        </w:rPr>
        <w:t xml:space="preserve">32% reduction in cargo inspection delays</w:t>
      </w:r>
      <w:r>
        <w:t xml:space="preserve"> </w:t>
      </w:r>
      <w:r>
        <w:t xml:space="preserve">at Port of Los Angeles (the nation's busiest container port)</w:t>
      </w:r>
    </w:p>
    <w:p>
      <w:pPr>
        <w:numPr>
          <w:ilvl w:val="0"/>
          <w:numId w:val="1002"/>
        </w:numPr>
        <w:pStyle w:val="Compact"/>
      </w:pPr>
      <w:r>
        <w:rPr>
          <w:bCs/>
          <w:b/>
        </w:rPr>
        <w:t xml:space="preserve">25% increase in illicit drug seizures</w:t>
      </w:r>
      <w:r>
        <w:t xml:space="preserve"> </w:t>
      </w:r>
      <w:r>
        <w:t xml:space="preserve">at LAX since new officers joined field operations</w:t>
      </w:r>
    </w:p>
    <w:p>
      <w:pPr>
        <w:numPr>
          <w:ilvl w:val="0"/>
          <w:numId w:val="1002"/>
        </w:numPr>
        <w:pStyle w:val="Compact"/>
      </w:pPr>
      <w:r>
        <w:rPr>
          <w:bCs/>
          <w:b/>
        </w:rPr>
        <w:t xml:space="preserve">Nation-leading compliance rate</w:t>
      </w:r>
      <w:r>
        <w:t xml:space="preserve"> </w:t>
      </w:r>
      <w:r>
        <w:t xml:space="preserve">(98.7%) for all Customs Officer inspections at Los Angeles air/sea ports</w:t>
      </w:r>
    </w:p>
    <w:p>
      <w:pPr>
        <w:pStyle w:val="FirstParagraph"/>
      </w:pPr>
      <w:r>
        <w:t xml:space="preserve">These metrics prove our recruitment "sales" strategy isn't just about filling positions – it's about delivering operational excellence where it matters most: on the frontlines of U.S. border security in Los Angeles.</w:t>
      </w:r>
    </w:p>
    <w:bookmarkEnd w:id="27"/>
    <w:bookmarkStart w:id="31" w:name="Xadade6b8b050a58354e314697cf90897c8206b5"/>
    <w:p>
      <w:pPr>
        <w:pStyle w:val="Heading2"/>
      </w:pPr>
      <w:r>
        <w:t xml:space="preserve">Overcoming Local Challenges: The Sales Pitch Evolution</w:t>
      </w:r>
    </w:p>
    <w:p>
      <w:pPr>
        <w:pStyle w:val="FirstParagraph"/>
      </w:pPr>
      <w:r>
        <w:t xml:space="preserve">The United States Los Angeles market presented unique sales challenges we addressed through adaptive strategies:</w:t>
      </w:r>
    </w:p>
    <w:bookmarkStart w:id="28" w:name="challenge-1-high-competition-for-talent"/>
    <w:p>
      <w:pPr>
        <w:pStyle w:val="Heading3"/>
      </w:pPr>
      <w:r>
        <w:t xml:space="preserve">Challenge 1: High Competition for Talent</w:t>
      </w:r>
    </w:p>
    <w:p>
      <w:pPr>
        <w:pStyle w:val="FirstParagraph"/>
      </w:pPr>
      <w:r>
        <w:rPr>
          <w:iCs/>
          <w:i/>
        </w:rPr>
        <w:t xml:space="preserve">Local Market Context:</w:t>
      </w:r>
      <w:r>
        <w:t xml:space="preserve"> </w:t>
      </w:r>
      <w:r>
        <w:t xml:space="preserve">Tech companies and private security firms offer competitive salaries near CBP's starting pay.</w:t>
      </w:r>
    </w:p>
    <w:p>
      <w:pPr>
        <w:pStyle w:val="BodyText"/>
      </w:pPr>
      <w:r>
        <w:rPr>
          <w:iCs/>
          <w:i/>
        </w:rPr>
        <w:t xml:space="preserve">Sales Solution:</w:t>
      </w:r>
      <w:r>
        <w:t xml:space="preserve"> </w:t>
      </w:r>
      <w:r>
        <w:t xml:space="preserve">We developed a "Mission-First" sales pitch emphasizing the unique value of Customs Officer work in Los Angeles: "Be part of protecting America's #1 tourism destination and economic engine." This reframed the role as purpose-driven rather than just employment.</w:t>
      </w:r>
    </w:p>
    <w:bookmarkEnd w:id="28"/>
    <w:bookmarkStart w:id="29" w:name="X5079a5be78d1a4a29f94c592257288c9758a805"/>
    <w:p>
      <w:pPr>
        <w:pStyle w:val="Heading3"/>
      </w:pPr>
      <w:r>
        <w:t xml:space="preserve">Challenge 2: Cultural Fit for Diverse Environment</w:t>
      </w:r>
    </w:p>
    <w:p>
      <w:pPr>
        <w:pStyle w:val="FirstParagraph"/>
      </w:pPr>
      <w:r>
        <w:rPr>
          <w:iCs/>
          <w:i/>
        </w:rPr>
        <w:t xml:space="preserve">Local Market Context:</w:t>
      </w:r>
      <w:r>
        <w:t xml:space="preserve"> </w:t>
      </w:r>
      <w:r>
        <w:t xml:space="preserve">Los Angeles requires officers fluent in cultural nuances across 100+ languages.</w:t>
      </w:r>
    </w:p>
    <w:p>
      <w:pPr>
        <w:pStyle w:val="BodyText"/>
      </w:pPr>
      <w:r>
        <w:rPr>
          <w:iCs/>
          <w:i/>
        </w:rPr>
        <w:t xml:space="preserve">Sales Solution:</w:t>
      </w:r>
      <w:r>
        <w:t xml:space="preserve"> </w:t>
      </w:r>
      <w:r>
        <w:t xml:space="preserve">We integrated language proficiency into our "Customs Officer sales" qualification matrix, offering language training as a recruitment incentive. This became a key differentiator in applicant conversations.</w:t>
      </w:r>
    </w:p>
    <w:bookmarkEnd w:id="29"/>
    <w:bookmarkStart w:id="30" w:name="Xbe6140e65ef23f4b0f49a5f7e3e197aa9dfe876"/>
    <w:p>
      <w:pPr>
        <w:pStyle w:val="Heading3"/>
      </w:pPr>
      <w:r>
        <w:t xml:space="preserve">Challenge 3: Rapid Response to Emerging Threats</w:t>
      </w:r>
    </w:p>
    <w:p>
      <w:pPr>
        <w:pStyle w:val="FirstParagraph"/>
      </w:pPr>
      <w:r>
        <w:rPr>
          <w:iCs/>
          <w:i/>
        </w:rPr>
        <w:t xml:space="preserve">Local Market Context:</w:t>
      </w:r>
      <w:r>
        <w:t xml:space="preserve"> </w:t>
      </w:r>
      <w:r>
        <w:t xml:space="preserve">New smuggling trends require immediate deployment of specialized officers.</w:t>
      </w:r>
    </w:p>
    <w:p>
      <w:pPr>
        <w:pStyle w:val="BodyText"/>
      </w:pPr>
      <w:r>
        <w:rPr>
          <w:iCs/>
          <w:i/>
        </w:rPr>
        <w:t xml:space="preserve">Sales Solution:</w:t>
      </w:r>
      <w:r>
        <w:t xml:space="preserve"> </w:t>
      </w:r>
      <w:r>
        <w:t xml:space="preserve">We created a "Priority Hire" sales track for candidates with specific threat-response skills, reducing critical role fill times by 60%.</w:t>
      </w:r>
    </w:p>
    <w:bookmarkEnd w:id="30"/>
    <w:bookmarkEnd w:id="31"/>
    <w:bookmarkStart w:id="32" w:name="X3212cfb6047adbd788abf5d59b5d473f1a2e862"/>
    <w:p>
      <w:pPr>
        <w:pStyle w:val="Heading2"/>
      </w:pPr>
      <w:r>
        <w:t xml:space="preserve">Future Sales Roadmap: Scaling Customs Officer Recruitment in Los Angeles</w:t>
      </w:r>
    </w:p>
    <w:p>
      <w:pPr>
        <w:pStyle w:val="FirstParagraph"/>
      </w:pPr>
      <w:r>
        <w:t xml:space="preserve">Based on our proven success, the United States Los Angeles district has developed a forward-looking sales strategy for Customs Officer recruitment:</w:t>
      </w:r>
    </w:p>
    <w:p>
      <w:pPr>
        <w:numPr>
          <w:ilvl w:val="0"/>
          <w:numId w:val="1003"/>
        </w:numPr>
        <w:pStyle w:val="Compact"/>
      </w:pPr>
      <w:r>
        <w:rPr>
          <w:bCs/>
          <w:b/>
        </w:rPr>
        <w:t xml:space="preserve">Phase 1 (2024):</w:t>
      </w:r>
      <w:r>
        <w:t xml:space="preserve"> </w:t>
      </w:r>
      <w:r>
        <w:t xml:space="preserve">Launch AI-powered chatbot "Customs Sales Assistant" on LA CBP website to provide real-time application guidance, targeting 50% increase in qualified applications.</w:t>
      </w:r>
    </w:p>
    <w:p>
      <w:pPr>
        <w:numPr>
          <w:ilvl w:val="0"/>
          <w:numId w:val="1003"/>
        </w:numPr>
        <w:pStyle w:val="Compact"/>
      </w:pPr>
      <w:r>
        <w:rPr>
          <w:bCs/>
          <w:b/>
        </w:rPr>
        <w:t xml:space="preserve">Phase 2 (2025):</w:t>
      </w:r>
      <w:r>
        <w:t xml:space="preserve"> </w:t>
      </w:r>
      <w:r>
        <w:t xml:space="preserve">Create "Customs Officer Ambassador" program where current Los Angeles officers lead recruitment drives at 30+ community colleges, aiming for 65% local applicant conversion.</w:t>
      </w:r>
    </w:p>
    <w:p>
      <w:pPr>
        <w:numPr>
          <w:ilvl w:val="0"/>
          <w:numId w:val="1003"/>
        </w:numPr>
        <w:pStyle w:val="Compact"/>
      </w:pPr>
      <w:r>
        <w:rPr>
          <w:bCs/>
          <w:b/>
        </w:rPr>
        <w:t xml:space="preserve">Phase 3 (Ongoing):</w:t>
      </w:r>
      <w:r>
        <w:t xml:space="preserve"> </w:t>
      </w:r>
      <w:r>
        <w:t xml:space="preserve">Implement annual "Sales Performance Index" comparing LA's Customs Officer recruitment against all CBP districts, with bonuses tied to market share growth in Los Angeles talent pools.</w:t>
      </w:r>
    </w:p>
    <w:p>
      <w:pPr>
        <w:pStyle w:val="FirstParagraph"/>
      </w:pPr>
      <w:r>
        <w:t xml:space="preserve">This roadmap ensures our Customs Officer sales strategy remains agile and data-driven. As the United States' premier international trade hub, Los Angeles must maintain its position as a recruitment leader – not just for the district, but for all U.S. customs operations.</w:t>
      </w:r>
    </w:p>
    <w:bookmarkEnd w:id="32"/>
    <w:bookmarkStart w:id="33" w:name="conclusion-the-winning-sales-strategy"/>
    <w:p>
      <w:pPr>
        <w:pStyle w:val="Heading2"/>
      </w:pPr>
      <w:r>
        <w:t xml:space="preserve">Conclusion: The Winning Sales Strategy</w:t>
      </w:r>
    </w:p>
    <w:p>
      <w:pPr>
        <w:pStyle w:val="FirstParagraph"/>
      </w:pPr>
      <w:r>
        <w:t xml:space="preserve">This Sales Report confirms that treating Customs Officer recruitment as a strategic sales initiative delivers measurable results in the United States Los Angeles environment. By aligning our "sales" objectives with the unique demands of Los Angeles' border landscape – from its massive ports to its cultural diversity – we've not only met but exceeded targets while enhancing national security outcomes. The success of our Customs Officer recruitment in Los Angeles proves that when a government agency adopts commercial sales principles for critical personnel needs, the results transform operational performance. As we continue to refine this approach, the United States Los Angeles District will remain the gold standard for how Customs Officer recruitment should be executed across all U.S. border operations.</w:t>
      </w:r>
    </w:p>
    <w:p>
      <w:pPr>
        <w:pStyle w:val="BodyText"/>
      </w:pPr>
      <w:r>
        <w:rPr>
          <w:bCs/>
          <w:b/>
        </w:rPr>
        <w:t xml:space="preserve">Final Sales Metric:</w:t>
      </w:r>
      <w:r>
        <w:t xml:space="preserve"> </w:t>
      </w:r>
      <w:r>
        <w:t xml:space="preserve">Every new Customs Officer hired in Los Angeles represents $2.3M in annual trade security value secured for America's economy – a return on investment no private sector sales team could match.</w:t>
      </w:r>
    </w:p>
    <w:bookmarkEnd w:id="33"/>
    <w:p>
      <w:pPr>
        <w:pStyle w:val="BodyText"/>
      </w:pPr>
      <w:r>
        <w:t xml:space="preserve">Prepared by: U.S. Customs and Border Protection Los Angeles Field Office Recruitment Division</w:t>
      </w:r>
    </w:p>
    <w:p>
      <w:pPr>
        <w:pStyle w:val="BodyText"/>
      </w:pPr>
      <w:r>
        <w:t xml:space="preserve">Date: October 26, 2023 • Confidential – For Official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United States Los Angeles District</dc:title>
  <dc:creator/>
  <dc:language>en</dc:language>
  <cp:keywords/>
  <dcterms:created xsi:type="dcterms:W3CDTF">2026-07-24T11:42:36Z</dcterms:created>
  <dcterms:modified xsi:type="dcterms:W3CDTF">2026-07-24T11:42:36Z</dcterms:modified>
</cp:coreProperties>
</file>

<file path=docProps/custom.xml><?xml version="1.0" encoding="utf-8"?>
<Properties xmlns="http://schemas.openxmlformats.org/officeDocument/2006/custom-properties" xmlns:vt="http://schemas.openxmlformats.org/officeDocument/2006/docPropsVTypes"/>
</file>