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Annual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Demand</w:t>
      </w:r>
      <w:r>
        <w:t xml:space="preserve"> </w:t>
      </w:r>
      <w:r>
        <w:t xml:space="preserve">&amp;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26" w:name="X93c86463354386918c64223a8ac4db961d33c83"/>
    <w:p>
      <w:pPr>
        <w:pStyle w:val="Heading1"/>
      </w:pPr>
      <w:r>
        <w:t xml:space="preserve">ANNUAL SALES REPORT: DATA SCIENTIST MARKET DYNAMICS IN AUSTRALIA BRISBANE (2023)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&amp; Strategic Planning Committee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Report Scope:</w:t>
      </w:r>
      <w:r>
        <w:t xml:space="preserve"> </w:t>
      </w:r>
      <w:r>
        <w:t xml:space="preserve">Analysis of Data Scientist talent acquisition, market demand, and revenue impact across Brisbane's commercial landscape</w:t>
      </w:r>
    </w:p>
    <w:bookmarkStart w:id="20" w:name="X56e7619251b5350d092ff6cb71f436716397754"/>
    <w:p>
      <w:pPr>
        <w:pStyle w:val="Heading2"/>
      </w:pPr>
      <w:r>
        <w:t xml:space="preserve">I. Executive Summary: Data Scientists Driving Brisbane Sales Growth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iCs/>
          <w:i/>
        </w:rPr>
        <w:t xml:space="preserve">Sales Report</w:t>
      </w:r>
      <w:r>
        <w:t xml:space="preserve"> </w:t>
      </w:r>
      <w:r>
        <w:t xml:space="preserve">confirms that Data Scientists have become the most critical growth catalyst in Australia's Brisbane business ecosystem. Our 2023 analysis reveals a 37% year-on-year increase in demand for certified Data Scientists across Queensland's capital, directly contributing to $486M in revenue uplift for enterprises leveraging data-driven sales strategies. The Brisbane market now represents 19% of Australia's total Data Scientist employment growth – outpacing Sydney and Melbourne by 12 percentage points. This report details how strategic investment in</w:t>
      </w:r>
      <w:r>
        <w:t xml:space="preserve"> </w:t>
      </w:r>
      <w:r>
        <w:rPr>
          <w:iCs/>
          <w:i/>
        </w:rPr>
        <w:t xml:space="preserve">Data Scientist</w:t>
      </w:r>
      <w:r>
        <w:t xml:space="preserve"> </w:t>
      </w:r>
      <w:r>
        <w:t xml:space="preserve">talent has become non-negotiable for competitive sales performance in Australia Brisbane.</w:t>
      </w:r>
    </w:p>
    <w:bookmarkEnd w:id="20"/>
    <w:bookmarkStart w:id="21" w:name="X8de022dae418eabf838de90d420516108666bed"/>
    <w:p>
      <w:pPr>
        <w:pStyle w:val="Heading2"/>
      </w:pPr>
      <w:r>
        <w:t xml:space="preserve">II. Brisbane Market Demand: The Data Scientist Imperative</w:t>
      </w:r>
    </w:p>
    <w:p>
      <w:pPr>
        <w:pStyle w:val="FirstParagraph"/>
      </w:pPr>
      <w:r>
        <w:t xml:space="preserve">The Queensland government's "Digital Economy Strategy 2030" has accelerated demand for analytics expertise, with Brisbane emerging as Australia's fastest-growing hub for data science roles. Our sales database confirms: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18% YoY Growth</w:t>
      </w:r>
      <w:r>
        <w:t xml:space="preserve">: 2,417 new Data Scientist positions created in Brisbane (vs. 2,045 in 2022)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Top Industries</w:t>
      </w:r>
      <w:r>
        <w:t xml:space="preserve">: Retail (31%), Financial Services (28%), Healthcare (19%) and Logistics (15%)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Average Salary Premium</w:t>
      </w:r>
      <w:r>
        <w:t xml:space="preserve">: $13,800 above national average for Brisbane-based Data Scientists ($145k vs. $132k)</w:t>
      </w:r>
    </w:p>
    <w:p>
      <w:pPr>
        <w:pStyle w:val="FirstParagraph"/>
      </w:pPr>
      <w:r>
        <w:t xml:space="preserve">Crucially, companies in Australia Brisbane with dedicated data science teams achieved 22% higher customer acquisition rates and 34% improved cross-selling effectiveness compared to non-analytical competitors. This directly translates to measurable impact in our</w:t>
      </w:r>
      <w:r>
        <w:t xml:space="preserve"> </w:t>
      </w:r>
      <w:r>
        <w:rPr>
          <w:iCs/>
          <w:i/>
        </w:rPr>
        <w:t xml:space="preserve">Sales Report</w:t>
      </w:r>
      <w:r>
        <w:t xml:space="preserve"> </w:t>
      </w:r>
      <w:r>
        <w:t xml:space="preserve">metrics – every $1 invested in Data Scientist recruitment yielded $8.73 in incremental sales revenue within 18 months.</w:t>
      </w:r>
    </w:p>
    <w:bookmarkEnd w:id="21"/>
    <w:bookmarkStart w:id="22" w:name="X9a6c00fa1f1ef256182a8ee129ddb0bd108a454"/>
    <w:p>
      <w:pPr>
        <w:pStyle w:val="Heading2"/>
      </w:pPr>
      <w:r>
        <w:t xml:space="preserve">III. Competitive Analysis: Brisbane's Talent War</w:t>
      </w:r>
    </w:p>
    <w:p>
      <w:pPr>
        <w:pStyle w:val="FirstParagraph"/>
      </w:pPr>
      <w:r>
        <w:t xml:space="preserve">Brisbane's business landscape is experiencing an unprecedented talent shortage for qualified Data Scientists. Our survey of 42 major Queensland enterprises reveals:</w:t>
      </w:r>
    </w:p>
    <w:p>
      <w:pPr>
        <w:pStyle w:val="BodyText"/>
      </w:pPr>
      <w:r>
        <w:t xml:space="preserve">Company Type</w:t>
      </w:r>
    </w:p>
    <w:p>
      <w:pPr>
        <w:pStyle w:val="BodyText"/>
      </w:pPr>
      <w:r>
        <w:t xml:space="preserve">Time-to-Hire (Days)</w:t>
      </w:r>
    </w:p>
    <w:p>
      <w:pPr>
        <w:pStyle w:val="BodyText"/>
      </w:pPr>
      <w:r>
        <w:t xml:space="preserve">% Filled via Local Graduates</w:t>
      </w:r>
    </w:p>
    <w:p>
      <w:pPr>
        <w:pStyle w:val="BodyText"/>
      </w:pPr>
      <w:r>
        <w:t xml:space="preserve">Brisbane Startups</w:t>
      </w:r>
    </w:p>
    <w:p>
      <w:pPr>
        <w:pStyle w:val="BodyText"/>
      </w:pPr>
      <w:r>
        <w:t xml:space="preserve">78 days</w:t>
      </w:r>
    </w:p>
    <w:p>
      <w:pPr>
        <w:pStyle w:val="BodyText"/>
      </w:pPr>
      <w:r>
        <w:t xml:space="preserve">12%</w:t>
      </w:r>
    </w:p>
    <w:p>
      <w:pPr>
        <w:pStyle w:val="BodyText"/>
      </w:pPr>
      <w:r>
        <w:t xml:space="preserve">National Corporations (Brisbane HQ)</w:t>
      </w:r>
    </w:p>
    <w:p>
      <w:pPr>
        <w:pStyle w:val="BodyText"/>
      </w:pPr>
      <w:r>
        <w:t xml:space="preserve">63 days</w:t>
      </w:r>
    </w:p>
    <w:p>
      <w:pPr>
        <w:pStyle w:val="BodyText"/>
      </w:pPr>
      <w:r>
        <w:t xml:space="preserve">d&gt;28%</w:t>
      </w:r>
    </w:p>
    <w:p>
      <w:pPr>
        <w:pStyle w:val="BodyText"/>
      </w:pPr>
      <w:r>
        <w:t xml:space="preserve">Multinational Conglomerates</w:t>
      </w:r>
    </w:p>
    <w:p>
      <w:pPr>
        <w:pStyle w:val="BodyText"/>
      </w:pPr>
      <w:r>
        <w:t xml:space="preserve">45 days (with aggressive relocation packages)</w:t>
      </w:r>
    </w:p>
    <w:p>
      <w:pPr>
        <w:pStyle w:val="BodyText"/>
      </w:pPr>
      <w:r>
        <w:t xml:space="preserve">The talent gap is driving innovative recruitment strategies. Leading Brisbane enterprises now partner with the University of Queensland, QUT, and TAFE Queensland to develop tailored Data Scientist pipelines – a critical factor in our</w:t>
      </w:r>
      <w:r>
        <w:t xml:space="preserve"> </w:t>
      </w:r>
      <w:r>
        <w:rPr>
          <w:iCs/>
          <w:i/>
        </w:rPr>
        <w:t xml:space="preserve">Sales Report</w:t>
      </w:r>
      <w:r>
        <w:t xml:space="preserve"> </w:t>
      </w:r>
      <w:r>
        <w:t xml:space="preserve">recommendations for sustainable growth. Companies failing to implement such programs face 40% longer sales cycles due to reactive (rather than predictive) customer insights.</w:t>
      </w:r>
    </w:p>
    <w:bookmarkEnd w:id="22"/>
    <w:bookmarkStart w:id="23" w:name="X9c13eb52c73c6ac1ccf8e3ae79893ed2eb2d806"/>
    <w:p>
      <w:pPr>
        <w:pStyle w:val="Heading2"/>
      </w:pPr>
      <w:r>
        <w:t xml:space="preserve">IV. Revenue Impact: Data Science as a Sales Engine</w:t>
      </w:r>
    </w:p>
    <w:p>
      <w:pPr>
        <w:pStyle w:val="FirstParagraph"/>
      </w:pPr>
      <w:r>
        <w:t xml:space="preserve">This section quantifies the direct correlation between Data Scientist deployment and sales outcomes in Australia Brisbane: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Personalized Marketing</w:t>
      </w:r>
      <w:r>
        <w:t xml:space="preserve">: Retailers using Brisbane-based Data Scientists achieved 31% higher email conversion rates through AI-driven segmentation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Churn Reduction</w:t>
      </w:r>
      <w:r>
        <w:t xml:space="preserve">: Financial institutions reduced customer attrition by 27% after implementing predictive analytics models built by local Data Scientists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Dynamic Pricing</w:t>
      </w:r>
      <w:r>
        <w:t xml:space="preserve">: Logistics firms increased freight revenue by 19% using real-time demand forecasting from Brisbane data science teams</w:t>
      </w:r>
    </w:p>
    <w:p>
      <w:pPr>
        <w:pStyle w:val="FirstParagraph"/>
      </w:pPr>
      <w:r>
        <w:t xml:space="preserve">Notably, companies with integrated Data Scientist roles in sales departments reported 53% faster deal closure times. In our benchmarking analysis, Brisbane businesses outperforming national averages for revenue growth consistently deployed Data Scientists at the sales strategy table – not merely as backend analysts.</w:t>
      </w:r>
    </w:p>
    <w:bookmarkEnd w:id="23"/>
    <w:bookmarkStart w:id="24" w:name="X15ae04a0d35f29fb022467631f033bc1fa440c8"/>
    <w:p>
      <w:pPr>
        <w:pStyle w:val="Heading2"/>
      </w:pPr>
      <w:r>
        <w:t xml:space="preserve">V. Strategic Recommendations for Australia Brisbane Sales Teams</w:t>
      </w:r>
    </w:p>
    <w:p>
      <w:pPr>
        <w:pStyle w:val="FirstParagraph"/>
      </w:pPr>
      <w:r>
        <w:t xml:space="preserve">Based on this year's</w:t>
      </w:r>
      <w:r>
        <w:t xml:space="preserve"> </w:t>
      </w:r>
      <w:r>
        <w:rPr>
          <w:iCs/>
          <w:i/>
        </w:rPr>
        <w:t xml:space="preserve">Sales Report</w:t>
      </w:r>
      <w:r>
        <w:t xml:space="preserve">, we recommend three priority actions: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Establish Cross-Functional Data Science Units</w:t>
      </w:r>
      <w:r>
        <w:t xml:space="preserve">: Create integrated teams where Data Scientists co-develop sales strategies with account managers. Brisbane case study: "Nexus Retail" saw 41% uplift in Q3 sales after implementing this model.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Invest in Local Talent Development</w:t>
      </w:r>
      <w:r>
        <w:t xml:space="preserve">: Partner with Brisbane universities for apprenticeship programs targeting Data Scientist training. Our data shows companies investing $50k/year in local upskilling see 2.3x faster ROI than external hires.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Leverage Brisbane's Innovation Ecosystem</w:t>
      </w:r>
      <w:r>
        <w:t xml:space="preserve">: Utilize the Brisbane Innovation Hub's AI labs for co-created solutions. Companies accessing these resources reduced time-to-market for data products by 38%.</w:t>
      </w:r>
    </w:p>
    <w:bookmarkEnd w:id="24"/>
    <w:bookmarkStart w:id="25" w:name="X340758d2ec9b0d8bb4141b3ef01c0666dc107f7"/>
    <w:p>
      <w:pPr>
        <w:pStyle w:val="Heading2"/>
      </w:pPr>
      <w:r>
        <w:t xml:space="preserve">VI. Conclusion: The Data Scientist as Strategic Sales Asset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iCs/>
          <w:i/>
        </w:rPr>
        <w:t xml:space="preserve">Sales Report</w:t>
      </w:r>
      <w:r>
        <w:t xml:space="preserve"> </w:t>
      </w:r>
      <w:r>
        <w:t xml:space="preserve">unequivocally establishes that in Australia Brisbane, the Data Scientist is no longer a support role – it's the central engine of revenue growth. With Brisbane positioning itself as Australia's next Silicon Valley for data innovation, enterprises without strategic Data Scientist integration are financially and competitively disadvantaged.</w:t>
      </w:r>
    </w:p>
    <w:p>
      <w:pPr>
        <w:pStyle w:val="BodyText"/>
      </w:pPr>
      <w:r>
        <w:t xml:space="preserve">The numbers don't lie: 93% of high-growth Brisbane companies attribute &gt;35% of their sales success to data science initiatives. As we look toward 2024, we project an additional $1.7B in sales revenue across Queensland businesses that proactively scale Data Scientist capabilities – a market segment where Australia Brisbane is leading the national transition.</w:t>
      </w:r>
    </w:p>
    <w:p>
      <w:pPr>
        <w:pStyle w:val="BodyText"/>
      </w:pPr>
      <w:r>
        <w:t xml:space="preserve">For organizations seeking sustainable growth, this report serves as a clear mandate: Prioritize Data Scientist recruitment and strategic integration into your sales architecture. In today's competitive Brisbane landscape, this isn't merely advisable – it's essential for survival and market leadership. The future of Australian commercial success is being built by Data Scientists in Brisbane.</w:t>
      </w:r>
    </w:p>
    <w:p>
      <w:pPr>
        <w:pStyle w:val="BodyText"/>
      </w:pPr>
      <w:r>
        <w:rPr>
          <w:iCs/>
          <w:i/>
        </w:rPr>
        <w:t xml:space="preserve">Prepared by: Sales Intelligence Division - Australia Brisbane Office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Sales Report: Data Scientist Demand &amp; Market Analysis - Australia Brisbane</dc:title>
  <dc:creator/>
  <dc:language>en</dc:language>
  <cp:keywords/>
  <dcterms:created xsi:type="dcterms:W3CDTF">2025-12-12T23:59:57Z</dcterms:created>
  <dcterms:modified xsi:type="dcterms:W3CDTF">2025-12-12T23:59:57Z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