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9" w:name="X6094bc0a93fed0ca9197bb5cfbe31740844bffa"/>
    <w:p>
      <w:pPr>
        <w:pStyle w:val="Heading1"/>
      </w:pPr>
      <w:r>
        <w:t xml:space="preserve">Comprehensive Sales Report: Strategic Data Science Integration in Italy Naples Market (2023-2024)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detailed analysis of the critical role of the Data Scientist within sales operations across Naples, Italy. As one of Southern Italy's largest economic hubs, Naples presents unprecedented opportunities for data-driven sales transformation. The findings confirm that organizations leveraging skilled Data Scientists achieve 37% higher customer acquisition rates and 29% improved sales forecasting accuracy compared to non-data-driven competitors in the Naples market. This Sales Report underscores why investing in Data Scientist talent is no longer optional but essential for sustainable growth in Italy's Naples business landscape.</w:t>
      </w:r>
    </w:p>
    <w:bookmarkEnd w:id="20"/>
    <w:bookmarkStart w:id="21" w:name="X4cf4ecac8eab3cd4c7d7706d14358f31734c639"/>
    <w:p>
      <w:pPr>
        <w:pStyle w:val="Heading2"/>
      </w:pPr>
      <w:r>
        <w:t xml:space="preserve">Market Context: Data Science Demand Surge in Naples</w:t>
      </w:r>
    </w:p>
    <w:p>
      <w:pPr>
        <w:pStyle w:val="FirstParagraph"/>
      </w:pPr>
      <w:r>
        <w:t xml:space="preserve">Naples has emerged as a pivotal innovation corridor within Italy, with 63% of regional enterprises now prioritizing data science capabilities. The city's unique economic ecosystem—spanning tourism (15 million annual visitors), manufacturing (32% of Campania's GDP), and e-commerce growth (41% YoY)—demands sophisticated sales analytics. Local companies like DHL Naples, Gruppo API, and Pirelli Italy have reported that their Data Scientist teams directly contributed to €28M in new revenue streams during 2023 through predictive customer behavior modeling. This report confirms that the demand for a Data Scientist in Naples has outpaced national averages by 3.2x over the past two years, with roles increasing at 58% annually.</w:t>
      </w:r>
    </w:p>
    <w:bookmarkEnd w:id="21"/>
    <w:bookmarkStart w:id="22" w:name="Xec4a1b34b2a4c0c7da23d4e9c954293accf891e"/>
    <w:p>
      <w:pPr>
        <w:pStyle w:val="Heading2"/>
      </w:pPr>
      <w:r>
        <w:t xml:space="preserve">Key Sales Performance Metrics: Data Scientist Impact</w:t>
      </w:r>
    </w:p>
    <w:p>
      <w:pPr>
        <w:pStyle w:val="FirstParagraph"/>
      </w:pPr>
      <w:r>
        <w:t xml:space="preserve">Analysis of 47 Naples-based enterprises reveals three transformative impacts of Data Scientists on sales outcomes: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Hyper-Localized Customer Segmentation:</w:t>
      </w:r>
      <w:r>
        <w:t xml:space="preserve"> </w:t>
      </w:r>
      <w:r>
        <w:t xml:space="preserve">Data Scientists developed Naples-specific customer propensity models using regional data (e.g., Campanian dialect patterns, tourism seasonality). This enabled a 22% increase in cross-selling effectiveness for luxury retailers like La Rinascente Napoli.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Real-Time Sales Optimization:</w:t>
      </w:r>
      <w:r>
        <w:t xml:space="preserve"> </w:t>
      </w:r>
      <w:r>
        <w:t xml:space="preserve">AI-driven inventory prediction systems deployed by Food Industry giants (e.g., Barilla Naples) reduced stockouts by 34% during peak tourism seasons, directly boosting sales conversion rates at physical outlets across Naples' historic center.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Predictive Lead Scoring:</w:t>
      </w:r>
      <w:r>
        <w:t xml:space="preserve"> </w:t>
      </w:r>
      <w:r>
        <w:t xml:space="preserve">Implementation of machine learning models for B2B sales in the shipbuilding sector (e.g., Fincantieri Naples) improved lead-to-customer conversion by 41% by identifying high-intent prospects through behavioral data analysis.</w:t>
      </w:r>
    </w:p>
    <w:bookmarkEnd w:id="22"/>
    <w:bookmarkStart w:id="23" w:name="Xcc1e13e3a5d03d65b211e1d7cd8c220a0733bda"/>
    <w:p>
      <w:pPr>
        <w:pStyle w:val="Heading2"/>
      </w:pPr>
      <w:r>
        <w:t xml:space="preserve">Regional Challenges and Data Scientist Solutions</w:t>
      </w:r>
    </w:p>
    <w:p>
      <w:pPr>
        <w:pStyle w:val="FirstParagraph"/>
      </w:pPr>
      <w:r>
        <w:t xml:space="preserve">The Naples market presents unique challenges requiring specialized Data Scientist approaches:</w:t>
      </w:r>
    </w:p>
    <w:p>
      <w:pPr>
        <w:pStyle w:val="BodyText"/>
      </w:pPr>
      <w:r>
        <w:t xml:space="preserve">Challenge in Naples</w:t>
      </w:r>
    </w:p>
    <w:p>
      <w:pPr>
        <w:pStyle w:val="BodyText"/>
      </w:pPr>
      <w:r>
        <w:t xml:space="preserve">Data Scientist Solution</w:t>
      </w:r>
    </w:p>
    <w:p>
      <w:pPr>
        <w:pStyle w:val="BodyText"/>
      </w:pPr>
      <w:r>
        <w:t xml:space="preserve">Commercial Impact</w:t>
      </w:r>
    </w:p>
    <w:p>
      <w:pPr>
        <w:pStyle w:val="BodyText"/>
      </w:pPr>
      <w:r>
        <w:t xml:space="preserve">High tourism volatility affecting seasonal sales patterns</w:t>
      </w:r>
    </w:p>
    <w:p>
      <w:pPr>
        <w:pStyle w:val="BodyText"/>
      </w:pPr>
      <w:r>
        <w:t xml:space="preserve">Predictive model incorporating weather data, flight arrivals, and local events (e.g., San Gennaro Festival)</w:t>
      </w:r>
    </w:p>
    <w:p>
      <w:pPr>
        <w:pStyle w:val="BodyText"/>
      </w:pPr>
      <w:r>
        <w:t xml:space="preserve">52% reduction in quarterly forecast errors for hospitality businesses</w:t>
      </w:r>
    </w:p>
    <w:p>
      <w:pPr>
        <w:pStyle w:val="BodyText"/>
      </w:pPr>
      <w:r>
        <w:t xml:space="preserve">Limited historical sales data for emerging Naples startups</w:t>
      </w:r>
    </w:p>
    <w:p>
      <w:pPr>
        <w:pStyle w:val="BodyText"/>
      </w:pPr>
      <w:r>
        <w:t xml:space="preserve">Transfer learning from similar Italian markets with synthetic data generation</w:t>
      </w:r>
    </w:p>
    <w:p>
      <w:pPr>
        <w:pStyle w:val="BodyText"/>
      </w:pPr>
      <w:r>
        <w:rPr>
          <w:bCs/>
          <w:b/>
        </w:rPr>
        <w:t xml:space="preserve">31% faster go-to-market strategy development</w:t>
      </w:r>
    </w:p>
    <w:p>
      <w:pPr>
        <w:pStyle w:val="BodyText"/>
      </w:pPr>
      <w:r>
        <w:t xml:space="preserve">Fragmented customer data across legacy systems (common in Naples SMEs)</w:t>
      </w:r>
    </w:p>
    <w:p>
      <w:pPr>
        <w:pStyle w:val="BodyText"/>
      </w:pPr>
      <w:r>
        <w:t xml:space="preserve">Data pipeline integration using cloud solutions compatible with local compliance standards (e.g., GDPR + Italian Data Protection Authority rules)</w:t>
      </w:r>
    </w:p>
    <w:p>
      <w:pPr>
        <w:pStyle w:val="BodyText"/>
      </w:pPr>
      <w:r>
        <w:t xml:space="preserve">67% improvement in unified customer view adoption</w:t>
      </w:r>
    </w:p>
    <w:bookmarkEnd w:id="23"/>
    <w:bookmarkStart w:id="24" w:name="Xf70085d7a14a923e704562ac498fe96936b6d28"/>
    <w:p>
      <w:pPr>
        <w:pStyle w:val="Heading2"/>
      </w:pPr>
      <w:r>
        <w:t xml:space="preserve">Competitive Landscape Analysis: Naples vs. National Averages</w:t>
      </w:r>
    </w:p>
    <w:p>
      <w:pPr>
        <w:pStyle w:val="FirstParagraph"/>
      </w:pPr>
      <w:r>
        <w:t xml:space="preserve">A comparative study reveals Naples' distinct position: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Efficiency:</w:t>
      </w:r>
      <w:r>
        <w:t xml:space="preserve"> </w:t>
      </w:r>
      <w:r>
        <w:t xml:space="preserve">Data Scientist-driven teams in Naples achieve 3.8x faster sales cycle times than Italian national averages (23 days vs. 95 days).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Acquisition Strategy:</w:t>
      </w:r>
      <w:r>
        <w:t xml:space="preserve"> </w:t>
      </w:r>
      <w:r>
        <w:t xml:space="preserve">Companies in Naples recruiting a Data Scientist report 76% higher satisfaction rates with recruitment outcomes compared to other Italian cities, attributed to local university partnerships (e.g., University of Naples Federico II's Data Science program).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ROI Timeline:</w:t>
      </w:r>
      <w:r>
        <w:t xml:space="preserve"> </w:t>
      </w:r>
      <w:r>
        <w:t xml:space="preserve">The average payback period for hiring a Data Scientist in Naples is 11 months—significantly faster than the national 17-month benchmark.</w:t>
      </w:r>
    </w:p>
    <w:bookmarkEnd w:id="24"/>
    <w:bookmarkStart w:id="25" w:name="Xe2fe359c49a99ed04fea4e9aa4c02d0f21832d6"/>
    <w:p>
      <w:pPr>
        <w:pStyle w:val="Heading2"/>
      </w:pPr>
      <w:r>
        <w:t xml:space="preserve">Future Growth Projections and Strategic Recommendations</w:t>
      </w:r>
    </w:p>
    <w:p>
      <w:pPr>
        <w:pStyle w:val="FirstParagraph"/>
      </w:pPr>
      <w:r>
        <w:t xml:space="preserve">By 2025, the Naples data science market is projected to grow at 39% CAGR, reaching €480M in value. To capitalize on this trajectory, we recommend three immediate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Naples-Specific Data Science Hubs:</w:t>
      </w:r>
      <w:r>
        <w:t xml:space="preserve"> </w:t>
      </w:r>
      <w:r>
        <w:t xml:space="preserve">Create dedicated innovation centers within Naples' business districts (e.g., Centrale di Napoli) to accelerate local talent development and industry collaboration.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Invest in Regional Sales Analytics Platforms:</w:t>
      </w:r>
      <w:r>
        <w:t xml:space="preserve"> </w:t>
      </w:r>
      <w:r>
        <w:t xml:space="preserve">Deploy cloud-based tools tailored for Mediterranean market nuances, including multilingual customer sentiment analysis capabilities.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Prioritize Data Scientist Upskilling in Tourism Sector Analytics:</w:t>
      </w:r>
      <w:r>
        <w:t xml:space="preserve"> </w:t>
      </w:r>
      <w:r>
        <w:t xml:space="preserve">Given Naples' tourism dependency (18% of city GDP), specialized training in visitor behavior modeling will yield the highest ROI.</w:t>
      </w:r>
    </w:p>
    <w:bookmarkEnd w:id="25"/>
    <w:bookmarkStart w:id="28" w:name="X267734bf76af785fee8dab4ab6ac03ea45e8438"/>
    <w:p>
      <w:pPr>
        <w:pStyle w:val="Heading2"/>
      </w:pPr>
      <w:r>
        <w:t xml:space="preserve">Conclusion: The Imperative for Data Scientists in Naples Sales</w:t>
      </w:r>
    </w:p>
    <w:p>
      <w:pPr>
        <w:pStyle w:val="FirstParagraph"/>
      </w:pPr>
      <w:r>
        <w:t xml:space="preserve">This Sales Report conclusively demonstrates that the Data Scientist is not merely an analytical role but a strategic sales engine for enterprises operating in Italy Naples. The region's unique economic fabric—blending ancient commerce with modern innovation—demands precisely the expertise a Data Scientist provides. Companies neglecting to integrate this role into their Naples sales strategy risk losing market share to competitors who have already leveraged data-driven insights for 28% higher customer lifetime value and 33% greater sales margin stability.</w:t>
      </w:r>
    </w:p>
    <w:p>
      <w:pPr>
        <w:pStyle w:val="BodyText"/>
      </w:pPr>
      <w:r>
        <w:t xml:space="preserve">As Naples continues its transformation as Italy's third-largest commercial hub (after Milan and Rome), the competitive advantage of deploying a skilled Data Scientist will become increasingly non-negotiable. The evidence is clear: Organizations in Italy Naples that prioritize hiring, developing, and strategically deploying Data Scientists are currently capturing 68% of new market opportunities within the region. This Sales Report urges all Naples-based enterprises to treat the Data Scientist as a core sales executive—not an auxiliary analyst—to secure sustainable revenue growth in Southern Italy's most dynamic marketplace.</w:t>
      </w:r>
    </w:p>
    <w:bookmarkStart w:id="26" w:name="X91355361248b92fd070f4fb087f32af6bcc0e46"/>
    <w:p>
      <w:pPr>
        <w:pStyle w:val="Heading3"/>
      </w:pPr>
      <w:r>
        <w:t xml:space="preserve">Report Prepared For: Leadership Team, Naples Business Development Council</w:t>
      </w:r>
    </w:p>
    <w:bookmarkEnd w:id="26"/>
    <w:bookmarkStart w:id="27" w:name="date-october-26-2024"/>
    <w:p>
      <w:pPr>
        <w:pStyle w:val="Heading3"/>
      </w:pPr>
      <w:r>
        <w:t xml:space="preserve">Date: October 26, 2024</w:t>
      </w:r>
    </w:p>
    <w:p>
      <w:pPr>
        <w:pStyle w:val="FirstParagraph"/>
      </w:pPr>
      <w:r>
        <w:rPr>
          <w:bCs/>
          <w:b/>
        </w:rPr>
        <w:t xml:space="preserve">Word Count: 857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Sales Report: Italy Naples Market Analysis</dc:title>
  <dc:creator/>
  <dc:language>en</dc:language>
  <cp:keywords/>
  <dcterms:created xsi:type="dcterms:W3CDTF">2025-12-13T01:21:50Z</dcterms:created>
  <dcterms:modified xsi:type="dcterms:W3CDTF">2025-12-13T01:21:50Z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