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Nigeria</w:t>
      </w:r>
      <w:r>
        <w:t xml:space="preserve"> </w:t>
      </w:r>
      <w:r>
        <w:t xml:space="preserve">Lagos</w:t>
      </w:r>
      <w:r>
        <w:t xml:space="preserve"> </w:t>
      </w:r>
      <w:r>
        <w:t xml:space="preserve">Market</w:t>
      </w:r>
      <w:r>
        <w:t xml:space="preserve"> </w:t>
      </w:r>
      <w:r>
        <w:t xml:space="preserve">Performance</w:t>
      </w:r>
    </w:p>
    <w:bookmarkStart w:id="27" w:name="X4360b814b5bafca6d997ead0dd5c0ac12eabeed"/>
    <w:p>
      <w:pPr>
        <w:pStyle w:val="Heading1"/>
      </w:pPr>
      <w:r>
        <w:t xml:space="preserve">Diplomat Sales Report: Nigeria Lagos Market Analysis &amp; Performance Summary</w:t>
      </w:r>
    </w:p>
    <w:p>
      <w:pPr>
        <w:pStyle w:val="FirstParagraph"/>
      </w:pPr>
      <w:r>
        <w:rPr>
          <w:bCs/>
          <w:b/>
        </w:rPr>
        <w:t xml:space="preserve">Prepared For:</w:t>
      </w:r>
      <w:r>
        <w:t xml:space="preserve"> </w:t>
      </w:r>
      <w:r>
        <w:t xml:space="preserve">Diplomat International Leadership Team</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r>
        <w:br/>
      </w:r>
      <w:r>
        <w:rPr>
          <w:bCs/>
          <w:b/>
        </w:rPr>
        <w:t xml:space="preserve">Location Focus:</w:t>
      </w:r>
      <w:r>
        <w:t xml:space="preserve">Nigeria Lagos</w:t>
      </w:r>
    </w:p>
    <w:bookmarkStart w:id="20" w:name="executive-summary"/>
    <w:p>
      <w:pPr>
        <w:pStyle w:val="Heading2"/>
      </w:pPr>
      <w:r>
        <w:t xml:space="preserve">Executive Summary</w:t>
      </w:r>
    </w:p>
    <w:p>
      <w:pPr>
        <w:pStyle w:val="FirstParagraph"/>
      </w:pPr>
      <w:r>
        <w:t xml:space="preserve">This comprehensive Diplomat Sales Report details the performance of Diplomat products across the critical Nigeria Lagos market during Q3 2023. Despite ongoing economic volatility in Nigeria, Diplomat achieved remarkable growth in Lagos, solidifying its position as a leading consumer brand. The Nigeria Lagos market contributed 42% of total regional sales for Diplomat Africa, demonstrating exceptional penetration and consumer loyalty. This report outlines key drivers of success, competitive dynamics, and strategic recommendations for sustained dominance within the Nigerian marketplace.</w:t>
      </w:r>
    </w:p>
    <w:bookmarkEnd w:id="20"/>
    <w:bookmarkStart w:id="21" w:name="market-context-nigeria-lagos"/>
    <w:p>
      <w:pPr>
        <w:pStyle w:val="Heading2"/>
      </w:pPr>
      <w:r>
        <w:t xml:space="preserve">Market Context: Nigeria Lagos</w:t>
      </w:r>
    </w:p>
    <w:p>
      <w:pPr>
        <w:pStyle w:val="FirstParagraph"/>
      </w:pPr>
      <w:r>
        <w:t xml:space="preserve">Lagos remains Nigeria's economic epicenter and the largest consumer market on the African continent. With a population exceeding 20 million people in its metropolitan area alone, Lagos presents unparalleled opportunities for brands like Diplomat. The city's dynamic retail landscape – encompassing modern supermarkets (Shoprite, Spar), neighborhood "mom-and-pop" stores (known locally as "small shops"), and burgeoning e-commerce platforms (Jumia, Konga) – creates diverse touchpoints for Diplomat products. However, the Nigeria Lagos market is highly competitive, facing intense pressure from both global giants like Unilever and local brands such as Nivea and Dettol. Economic factors including Naira depreciation (approximately 50% against USD since 2022) and inflation have significantly impacted consumer spending patterns in Nigeria Lagos. Diplomat's strategic adaptation to these challenges has been pivotal to its Q3 success.</w:t>
      </w:r>
    </w:p>
    <w:bookmarkEnd w:id="21"/>
    <w:bookmarkStart w:id="22" w:name="X07605477bc12a858f4a86b872385e83620b95dc"/>
    <w:p>
      <w:pPr>
        <w:pStyle w:val="Heading2"/>
      </w:pPr>
      <w:r>
        <w:t xml:space="preserve">Q3 2023 Sales Performance: Diplomat in Nigeria Lagos</w:t>
      </w:r>
    </w:p>
    <w:p>
      <w:pPr>
        <w:pStyle w:val="FirstParagraph"/>
      </w:pPr>
      <w:r>
        <w:t xml:space="preserve">The Diplomat Sales Report reveals a 15.7% year-on-year increase in revenue within Nigeria Lagos during Q3 2023, outperforming the broader market growth of 8.3%. This significant performance underscores Diplomat's strong brand resonance and effective distribution network specifically tailored for Lagos. Key highlights include:</w:t>
      </w:r>
    </w:p>
    <w:p>
      <w:pPr>
        <w:numPr>
          <w:ilvl w:val="0"/>
          <w:numId w:val="1001"/>
        </w:numPr>
        <w:pStyle w:val="Compact"/>
      </w:pPr>
      <w:r>
        <w:rPr>
          <w:bCs/>
          <w:b/>
        </w:rPr>
        <w:t xml:space="preserve">Product Category Growth:</w:t>
      </w:r>
      <w:r>
        <w:t xml:space="preserve"> </w:t>
      </w:r>
      <w:r>
        <w:t xml:space="preserve">Diplomat's premium hand wash line saw the strongest momentum, growing by 28% YoY in Nigeria Lagos stores. This was driven by heightened health consciousness post-pandemic and effective local marketing campaigns highlighting Diplomat's natural ingredients.</w:t>
      </w:r>
    </w:p>
    <w:p>
      <w:pPr>
        <w:numPr>
          <w:ilvl w:val="0"/>
          <w:numId w:val="1001"/>
        </w:numPr>
        <w:pStyle w:val="Compact"/>
      </w:pPr>
      <w:r>
        <w:rPr>
          <w:bCs/>
          <w:b/>
        </w:rPr>
        <w:t xml:space="preserve">Distribution Network Expansion:</w:t>
      </w:r>
      <w:r>
        <w:t xml:space="preserve"> </w:t>
      </w:r>
      <w:r>
        <w:t xml:space="preserve">Diplomat successfully onboarded 45 new retail partners across key Lagos neighborhoods including Lekki, Surulere, Ikeja, and Agege during Q3. This increased our point-of-sale coverage by 18% in the Nigeria Lagos market alone.</w:t>
      </w:r>
    </w:p>
    <w:p>
      <w:pPr>
        <w:numPr>
          <w:ilvl w:val="0"/>
          <w:numId w:val="1001"/>
        </w:numPr>
        <w:pStyle w:val="Compact"/>
      </w:pPr>
      <w:r>
        <w:rPr>
          <w:bCs/>
          <w:b/>
        </w:rPr>
        <w:t xml:space="preserve">E-commerce Surge:</w:t>
      </w:r>
      <w:r>
        <w:t xml:space="preserve"> </w:t>
      </w:r>
      <w:r>
        <w:t xml:space="preserve">Digital sales via Jumia and company-owned app rose by 35%, a direct response to Lagos consumers' increasing preference for convenience. Diplomat launched targeted "Lagos Delivery Week" promotions, driving significant online uptake.</w:t>
      </w:r>
    </w:p>
    <w:p>
      <w:pPr>
        <w:numPr>
          <w:ilvl w:val="0"/>
          <w:numId w:val="1001"/>
        </w:numPr>
        <w:pStyle w:val="Compact"/>
      </w:pPr>
      <w:r>
        <w:rPr>
          <w:bCs/>
          <w:b/>
        </w:rPr>
        <w:t xml:space="preserve">Brand Loyalty Metrics:</w:t>
      </w:r>
      <w:r>
        <w:t xml:space="preserve"> </w:t>
      </w:r>
      <w:r>
        <w:t xml:space="preserve">Customer retention rates in Nigeria Lagos reached 68% – significantly higher than the category average of 54%. This speaks volumes about Diplomat's value proposition resonating deeply with Lagos consumers.</w:t>
      </w:r>
    </w:p>
    <w:bookmarkEnd w:id="22"/>
    <w:bookmarkStart w:id="23" w:name="X13dbf5aee3fdaf851f2442b18816007178613f2"/>
    <w:p>
      <w:pPr>
        <w:pStyle w:val="Heading2"/>
      </w:pPr>
      <w:r>
        <w:t xml:space="preserve">Competitive Landscape Analysis (Nigeria Lagos Focus)</w:t>
      </w:r>
    </w:p>
    <w:p>
      <w:pPr>
        <w:pStyle w:val="FirstParagraph"/>
      </w:pPr>
      <w:r>
        <w:t xml:space="preserve">The Diplomat Sales Report identifies key competitive shifts in the Nigeria Lagos market. While Unilever maintains a dominant position in mass-market soap segments, Diplomat has carved a distinct premium niche, particularly evident in high-density urban areas like Lagos Island and Victoria Island. Local brands have attempted to mimic Diplomat's natural ingredient focus but lack the global quality assurance and brand trust that Diplomat brings to Nigeria Lagos consumers. A critical advantage for Diplomat is its localized marketing: campaigns featuring prominent Lagos personalities (e.g., fashion designers, musicians) significantly boosted appeal in the Nigeria Lagos context.</w:t>
      </w:r>
    </w:p>
    <w:bookmarkEnd w:id="23"/>
    <w:bookmarkStart w:id="24" w:name="challenges-encountered"/>
    <w:p>
      <w:pPr>
        <w:pStyle w:val="Heading2"/>
      </w:pPr>
      <w:r>
        <w:t xml:space="preserve">Challenges Encountered</w:t>
      </w:r>
    </w:p>
    <w:p>
      <w:pPr>
        <w:pStyle w:val="FirstParagraph"/>
      </w:pPr>
      <w:r>
        <w:t xml:space="preserve">Despite strong results, the Diplomat Sales Report outlines ongoing challenges specific to Nigeria Lagos. The most significant is supply chain volatility due to port congestion at Apapa and fluctuating fuel costs impacting last-mile delivery in sprawling Lagos. Inflation has also pressured consumers towards smaller, cheaper pack sizes for some categories. Diplomat responded proactively by implementing dynamic pricing strategies and introducing more value-oriented pack options without compromising quality – a strategy that proved vital for maintaining market share in Nigeria Lagos.</w:t>
      </w:r>
    </w:p>
    <w:bookmarkEnd w:id="24"/>
    <w:bookmarkStart w:id="25" w:name="X2111ab392ee3b6c5ee0b74c9428368c1cddfe92"/>
    <w:p>
      <w:pPr>
        <w:pStyle w:val="Heading2"/>
      </w:pPr>
      <w:r>
        <w:t xml:space="preserve">Strategic Recommendations for Nigeria Lagos</w:t>
      </w:r>
    </w:p>
    <w:p>
      <w:pPr>
        <w:pStyle w:val="FirstParagraph"/>
      </w:pPr>
      <w:r>
        <w:t xml:space="preserve">Based on this Q3 Diplomat Sales Report, the following actions are recommended to leverage our strong position in Nigeria Lagos and drive future growth:</w:t>
      </w:r>
    </w:p>
    <w:p>
      <w:pPr>
        <w:numPr>
          <w:ilvl w:val="0"/>
          <w:numId w:val="1002"/>
        </w:numPr>
        <w:pStyle w:val="Compact"/>
      </w:pPr>
      <w:r>
        <w:rPr>
          <w:bCs/>
          <w:b/>
        </w:rPr>
        <w:t xml:space="preserve">Deepen E-commerce Integration:</w:t>
      </w:r>
      <w:r>
        <w:t xml:space="preserve"> </w:t>
      </w:r>
      <w:r>
        <w:t xml:space="preserve">Invest further in optimizing the Diplomat app for Nigerian users and partner with more Lagos-based delivery services (e.g., Max, Bolt Food) to ensure faster, cheaper home delivery across all 20+ local government areas of Lagos.</w:t>
      </w:r>
    </w:p>
    <w:p>
      <w:pPr>
        <w:numPr>
          <w:ilvl w:val="0"/>
          <w:numId w:val="1002"/>
        </w:numPr>
        <w:pStyle w:val="Compact"/>
      </w:pPr>
      <w:r>
        <w:rPr>
          <w:bCs/>
          <w:b/>
        </w:rPr>
        <w:t xml:space="preserve">Localized Product Innovation:</w:t>
      </w:r>
      <w:r>
        <w:t xml:space="preserve"> </w:t>
      </w:r>
      <w:r>
        <w:t xml:space="preserve">Develop a new "Lagos Fresh" hand sanitiser variant using locally sourced botanicals (e.g., neem extract), capitalizing on the city's unique environmental context and consumer preference for locally relevant products.</w:t>
      </w:r>
    </w:p>
    <w:p>
      <w:pPr>
        <w:numPr>
          <w:ilvl w:val="0"/>
          <w:numId w:val="1002"/>
        </w:numPr>
        <w:pStyle w:val="Compact"/>
      </w:pPr>
      <w:r>
        <w:rPr>
          <w:bCs/>
          <w:b/>
        </w:rPr>
        <w:t xml:space="preserve">Strengthen Retailer Partnerships:</w:t>
      </w:r>
      <w:r>
        <w:t xml:space="preserve"> </w:t>
      </w:r>
      <w:r>
        <w:t xml:space="preserve">Implement dedicated training programs for small shop owners across Lagos, focusing on Diplomat's unique selling points, to enhance in-store promotion and customer engagement – a proven driver of sales in Nigeria Lagos neighborhoods.</w:t>
      </w:r>
    </w:p>
    <w:p>
      <w:pPr>
        <w:numPr>
          <w:ilvl w:val="0"/>
          <w:numId w:val="1002"/>
        </w:numPr>
        <w:pStyle w:val="Compact"/>
      </w:pPr>
      <w:r>
        <w:rPr>
          <w:bCs/>
          <w:b/>
        </w:rPr>
        <w:t xml:space="preserve">Community Engagement Programs:</w:t>
      </w:r>
      <w:r>
        <w:t xml:space="preserve"> </w:t>
      </w:r>
      <w:r>
        <w:t xml:space="preserve">Launch "Diplomat Clean Communities" initiatives targeting specific Lagos neighborhoods (e.g., Ajegunle, Mushin), donating products for hygiene drives. This builds goodwill and strengthens the Diplomat brand narrative within Nigeria's most populous city.</w:t>
      </w:r>
    </w:p>
    <w:bookmarkEnd w:id="25"/>
    <w:bookmarkStart w:id="26" w:name="X81a0c855578cf846a265681d9719aa484c41f28"/>
    <w:p>
      <w:pPr>
        <w:pStyle w:val="Heading2"/>
      </w:pPr>
      <w:r>
        <w:t xml:space="preserve">Conclusion: Diplomat's Future in Nigeria Lagos</w:t>
      </w:r>
    </w:p>
    <w:p>
      <w:pPr>
        <w:pStyle w:val="FirstParagraph"/>
      </w:pPr>
      <w:r>
        <w:t xml:space="preserve">The Q3 2023 Diplomat Sales Report conclusively demonstrates that Diplomat is not just surviving, but thriving in the demanding yet rewarding environment of Nigeria Lagos. This success is built on a foundation of deep market understanding, agile adaptation to local economic realities, and a relentless focus on product quality and consumer value. The Nigeria Lagos market has become an absolute cornerstone of Diplomat's growth strategy for Africa. As we move into Q4 2023, our strategic priorities will remain firmly anchored in the Nigerian capital city – leveraging our current momentum to achieve even greater market share while strengthening Diplomat's reputation as the preferred, trusted brand for quality and care across Lagos and beyond. The future of Diplomat in Nigeria Lagos is exceptionally bright, and this Sales Report confirms we are on the right path.</w:t>
      </w:r>
    </w:p>
    <w:p>
      <w:pPr>
        <w:pStyle w:val="BodyText"/>
      </w:pPr>
      <w:r>
        <w:rPr>
          <w:bCs/>
          <w:b/>
        </w:rPr>
        <w:t xml:space="preserve">Disclaimer:</w:t>
      </w:r>
      <w:r>
        <w:t xml:space="preserve"> </w:t>
      </w:r>
      <w:r>
        <w:t xml:space="preserve">This Diplomat Sales Report contains internal market analysis. All financial figures represent aggregate performance within Nigeria Lagos metropolitan area for Q3 2023, based on company data collection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Nigeria Lagos Market Performance</dc:title>
  <dc:creator/>
  <dc:language>en</dc:language>
  <cp:keywords/>
  <dcterms:created xsi:type="dcterms:W3CDTF">2026-07-24T07:49:53Z</dcterms:created>
  <dcterms:modified xsi:type="dcterms:W3CDTF">2026-07-24T07:49:53Z</dcterms:modified>
</cp:coreProperties>
</file>

<file path=docProps/custom.xml><?xml version="1.0" encoding="utf-8"?>
<Properties xmlns="http://schemas.openxmlformats.org/officeDocument/2006/custom-properties" xmlns:vt="http://schemas.openxmlformats.org/officeDocument/2006/docPropsVTypes"/>
</file>