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Pakistan</w:t>
      </w:r>
      <w:r>
        <w:t xml:space="preserve"> </w:t>
      </w:r>
      <w:r>
        <w:t xml:space="preserve">Karachi</w:t>
      </w:r>
      <w:r>
        <w:t xml:space="preserve"> </w:t>
      </w:r>
      <w:r>
        <w:t xml:space="preserve">Market</w:t>
      </w:r>
    </w:p>
    <w:bookmarkStart w:id="29" w:name="Xef535a183545d21cca8f229ccded3759341d856"/>
    <w:p>
      <w:pPr>
        <w:pStyle w:val="Heading1"/>
      </w:pPr>
      <w:r>
        <w:t xml:space="preserve">Sales Report: Diplomat Product Line Performance in Pakistan Karachi Market (Q3 2023)</w:t>
      </w:r>
    </w:p>
    <w:p>
      <w:pPr>
        <w:pStyle w:val="FirstParagraph"/>
      </w:pPr>
      <w:r>
        <w:rPr>
          <w:bCs/>
          <w:b/>
        </w:rPr>
        <w:t xml:space="preserve">Prepared For:</w:t>
      </w:r>
      <w:r>
        <w:t xml:space="preserve"> </w:t>
      </w:r>
      <w:r>
        <w:t xml:space="preserve">Diplomat Regional Management |</w:t>
      </w:r>
      <w:r>
        <w:t xml:space="preserve"> </w:t>
      </w: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Sales Report provides a comprehensive analysis of the Diplomat product line's performance across Karachi, Pakistan's economic capital and largest metropolitan city. The report confirms Diplomat's strategic growth trajectory in Pakistan Karachi, with a remarkable 37% year-over-year revenue increase in Q3 2023. Karachi continues to serve as the critical engine for Diplomat's expansion throughout Pakistan, contributing 68% of the company's total sales volume in the country. This success stems from our tailored market approach and deep understanding of Karachi's unique consumer dynamics.</w:t>
      </w:r>
    </w:p>
    <w:bookmarkEnd w:id="20"/>
    <w:bookmarkStart w:id="21" w:name="Xf169b2a2e988f724d4c84ef58aed516f98ca9e5"/>
    <w:p>
      <w:pPr>
        <w:pStyle w:val="Heading2"/>
      </w:pPr>
      <w:r>
        <w:t xml:space="preserve">Market Context: Diplomat in Pakistan Karachi</w:t>
      </w:r>
    </w:p>
    <w:p>
      <w:pPr>
        <w:pStyle w:val="FirstParagraph"/>
      </w:pPr>
      <w:r>
        <w:t xml:space="preserve">Karachi represents Diplomat's flagship market in Pakistan, housing 45% of the nation's urban consumers and driving 71% of premium product demand. The city's diverse demographics – from affluent neighborhoods like Clifton and Defence to emerging commercial hubs like DHA Phase V – create a microcosm for Diplomat's multi-tiered strategy. In Q3, we observed heightened consumer preference for Diplomat's sustainable packaging initiatives, with 82% of Karachi customers citing eco-conscious packaging as a key purchase factor. This aligns perfectly with Pakistan's growing environmental awareness, particularly in Karachi where waste management challenges have amplified sustainability concerns.</w:t>
      </w:r>
    </w:p>
    <w:bookmarkEnd w:id="21"/>
    <w:bookmarkStart w:id="22" w:name="sales-performance-breakdown"/>
    <w:p>
      <w:pPr>
        <w:pStyle w:val="Heading2"/>
      </w:pPr>
      <w:r>
        <w:t xml:space="preserve">Sales Performance Breakdown</w:t>
      </w:r>
    </w:p>
    <w:p>
      <w:pPr>
        <w:pStyle w:val="FirstParagraph"/>
      </w:pPr>
      <w:r>
        <w:rPr>
          <w:bCs/>
          <w:b/>
        </w:rPr>
        <w:t xml:space="preserve">Revenue Growth:</w:t>
      </w:r>
      <w:r>
        <w:t xml:space="preserve"> </w:t>
      </w:r>
      <w:r>
        <w:t xml:space="preserve">Diplomat achieved PKR 148.7 million in Karachi sales during Q3 (July-September), up from PKR 108.5 million in Q3 2022. This outperforms the Pakistan market average of 19% growth.</w:t>
      </w:r>
    </w:p>
    <w:p>
      <w:pPr>
        <w:pStyle w:val="BodyText"/>
      </w:pPr>
      <w:r>
        <w:rPr>
          <w:bCs/>
          <w:b/>
        </w:rPr>
        <w:t xml:space="preserve">Product Category Highlights:</w:t>
      </w:r>
    </w:p>
    <w:p>
      <w:pPr>
        <w:numPr>
          <w:ilvl w:val="0"/>
          <w:numId w:val="1001"/>
        </w:numPr>
        <w:pStyle w:val="Compact"/>
      </w:pPr>
      <w:r>
        <w:rPr>
          <w:bCs/>
          <w:b/>
        </w:rPr>
        <w:t xml:space="preserve">Premium Stationery Line:</w:t>
      </w:r>
      <w:r>
        <w:t xml:space="preserve"> </w:t>
      </w:r>
      <w:r>
        <w:t xml:space="preserve">+42% YoY (Karachi: 38.2% of total Diplomat sales in Pakistan)</w:t>
      </w:r>
    </w:p>
    <w:p>
      <w:pPr>
        <w:numPr>
          <w:ilvl w:val="0"/>
          <w:numId w:val="1001"/>
        </w:numPr>
        <w:pStyle w:val="Compact"/>
      </w:pPr>
      <w:r>
        <w:rPr>
          <w:bCs/>
          <w:b/>
        </w:rPr>
        <w:t xml:space="preserve">Sustainable Writing Instruments:</w:t>
      </w:r>
      <w:r>
        <w:t xml:space="preserve"> </w:t>
      </w:r>
      <w:r>
        <w:t xml:space="preserve">+51% YoY (Karachi saw 67% adoption rate in corporate accounts)</w:t>
      </w:r>
    </w:p>
    <w:p>
      <w:pPr>
        <w:numPr>
          <w:ilvl w:val="0"/>
          <w:numId w:val="1001"/>
        </w:numPr>
        <w:pStyle w:val="Compact"/>
      </w:pPr>
      <w:r>
        <w:rPr>
          <w:bCs/>
          <w:b/>
        </w:rPr>
        <w:t xml:space="preserve">Business Accessories:</w:t>
      </w:r>
      <w:r>
        <w:t xml:space="preserve"> </w:t>
      </w:r>
      <w:r>
        <w:t xml:space="preserve">+29% YoY (driven by demand from Karachi's 4,200+ SMEs)</w:t>
      </w:r>
    </w:p>
    <w:p>
      <w:pPr>
        <w:pStyle w:val="FirstParagraph"/>
      </w:pPr>
      <w:r>
        <w:t xml:space="preserve">The Diplomat brand dominance in Karachi's office supply sector has reached 31%, significantly higher than the national average of 23%. This is particularly notable in corporate segments where Diplomat replaced competitors like Staedtler and Parker in 58 new enterprise contracts during Q3.</w:t>
      </w:r>
    </w:p>
    <w:bookmarkEnd w:id="22"/>
    <w:bookmarkStart w:id="23" w:name="X49a04bc5899f347571781d2fe96655ae09d111a"/>
    <w:p>
      <w:pPr>
        <w:pStyle w:val="Heading2"/>
      </w:pPr>
      <w:r>
        <w:t xml:space="preserve">Consumer Insights: Karachi Market Dynamics</w:t>
      </w:r>
    </w:p>
    <w:p>
      <w:pPr>
        <w:pStyle w:val="FirstParagraph"/>
      </w:pPr>
      <w:r>
        <w:t xml:space="preserve">Our customer surveys conducted across 15 Karachi neighborhoods reveal critical behavioral patterns:</w:t>
      </w:r>
    </w:p>
    <w:p>
      <w:pPr>
        <w:numPr>
          <w:ilvl w:val="0"/>
          <w:numId w:val="1002"/>
        </w:numPr>
        <w:pStyle w:val="Compact"/>
      </w:pPr>
      <w:r>
        <w:rPr>
          <w:bCs/>
          <w:b/>
        </w:rPr>
        <w:t xml:space="preserve">E-commerce Adoption:</w:t>
      </w:r>
      <w:r>
        <w:t xml:space="preserve"> </w:t>
      </w:r>
      <w:r>
        <w:t xml:space="preserve">63% of Diplomat purchases now originate from online channels (Daraz, Company Website), a 34% increase from last year. Karachi's digital infrastructure development has made this possible.</w:t>
      </w:r>
    </w:p>
    <w:p>
      <w:pPr>
        <w:numPr>
          <w:ilvl w:val="0"/>
          <w:numId w:val="1002"/>
        </w:numPr>
        <w:pStyle w:val="Compact"/>
      </w:pPr>
      <w:r>
        <w:rPr>
          <w:bCs/>
          <w:b/>
        </w:rPr>
        <w:t xml:space="preserve">Corporate Preference:</w:t>
      </w:r>
      <w:r>
        <w:t xml:space="preserve"> </w:t>
      </w:r>
      <w:r>
        <w:t xml:space="preserve">78% of Karachi businesses prioritize Diplomat for branded merchandise due to consistent quality and rapid delivery (92% orders fulfilled within 48 hours).</w:t>
      </w:r>
    </w:p>
    <w:p>
      <w:pPr>
        <w:numPr>
          <w:ilvl w:val="0"/>
          <w:numId w:val="1002"/>
        </w:numPr>
        <w:pStyle w:val="Compact"/>
      </w:pPr>
      <w:r>
        <w:rPr>
          <w:bCs/>
          <w:b/>
        </w:rPr>
        <w:t xml:space="preserve">Sustainability Impact:</w:t>
      </w:r>
      <w:r>
        <w:t xml:space="preserve"> </w:t>
      </w:r>
      <w:r>
        <w:t xml:space="preserve">The 'Diplomat Green Initiative' – featuring plant-based inks and recycled packaging – generated 127,000 new customer engagements in Karachi alone during Q3.</w:t>
      </w:r>
    </w:p>
    <w:bookmarkEnd w:id="23"/>
    <w:bookmarkStart w:id="24" w:name="competitive-landscape-analysis"/>
    <w:p>
      <w:pPr>
        <w:pStyle w:val="Heading2"/>
      </w:pPr>
      <w:r>
        <w:t xml:space="preserve">Competitive Landscape Analysis</w:t>
      </w:r>
    </w:p>
    <w:p>
      <w:pPr>
        <w:pStyle w:val="FirstParagraph"/>
      </w:pPr>
      <w:r>
        <w:t xml:space="preserve">Karachi's competitive environment remains intense but Diplomat holds distinct advantages:</w:t>
      </w:r>
    </w:p>
    <w:p>
      <w:pPr>
        <w:pStyle w:val="BodyText"/>
      </w:pPr>
      <w:r>
        <w:t xml:space="preserve">Competitor</w:t>
      </w:r>
    </w:p>
    <w:p>
      <w:pPr>
        <w:pStyle w:val="BodyText"/>
      </w:pPr>
      <w:r>
        <w:t xml:space="preserve">Karachi Market Share</w:t>
      </w:r>
    </w:p>
    <w:p>
      <w:pPr>
        <w:pStyle w:val="BodyText"/>
      </w:pPr>
      <w:r>
        <w:t xml:space="preserve">Diplomat Advantage</w:t>
      </w:r>
    </w:p>
    <w:p>
      <w:pPr>
        <w:pStyle w:val="BodyText"/>
      </w:pPr>
      <w:r>
        <w:t xml:space="preserve">Parker Pakistan</w:t>
      </w:r>
    </w:p>
    <w:p>
      <w:pPr>
        <w:pStyle w:val="BodyText"/>
      </w:pPr>
      <w:r>
        <w:t xml:space="preserve">28%</w:t>
      </w:r>
    </w:p>
    <w:p>
      <w:pPr>
        <w:pStyle w:val="BodyText"/>
      </w:pPr>
      <w:r>
        <w:t xml:space="preserve">Superior sustainability credentials &amp; 22% faster local delivery</w:t>
      </w:r>
    </w:p>
    <w:p>
      <w:pPr>
        <w:pStyle w:val="BodyText"/>
      </w:pPr>
      <w:r>
        <w:t xml:space="preserve">Staedtler (Pakistan)</w:t>
      </w:r>
    </w:p>
    <w:p>
      <w:pPr>
        <w:pStyle w:val="BodyText"/>
      </w:pPr>
      <w:r>
        <w:t xml:space="preserve">19%</w:t>
      </w:r>
    </w:p>
    <w:p>
      <w:pPr>
        <w:pStyle w:val="BodyText"/>
      </w:pPr>
      <w:r>
        <w:t xml:space="preserve">&lt;</w:t>
      </w:r>
    </w:p>
    <w:p>
      <w:pPr>
        <w:pStyle w:val="BodyText"/>
      </w:pPr>
      <w:r>
        <w:t xml:space="preserve">Diplomat's premium pricing justified by corporate loyalty program (74% retention rate)</w:t>
      </w:r>
    </w:p>
    <w:p>
      <w:pPr>
        <w:pStyle w:val="BodyText"/>
      </w:pPr>
      <w:r>
        <w:t xml:space="preserve">Local Brands</w:t>
      </w:r>
    </w:p>
    <w:p>
      <w:pPr>
        <w:pStyle w:val="BodyText"/>
      </w:pPr>
      <w:r>
        <w:t xml:space="preserve">33%</w:t>
      </w:r>
    </w:p>
    <w:p>
      <w:pPr>
        <w:pStyle w:val="BodyText"/>
      </w:pPr>
      <w:r>
        <w:t xml:space="preserve">&lt;</w:t>
      </w:r>
    </w:p>
    <w:p>
      <w:pPr>
        <w:pStyle w:val="BodyText"/>
      </w:pPr>
      <w:r>
        <w:t xml:space="preserve">Diplomat's global brand trust outweighs price sensitivity in key segments</w:t>
      </w:r>
    </w:p>
    <w:bookmarkEnd w:id="24"/>
    <w:bookmarkStart w:id="25" w:name="strategic-challenges-in-pakistan-karachi"/>
    <w:p>
      <w:pPr>
        <w:pStyle w:val="Heading2"/>
      </w:pPr>
      <w:r>
        <w:t xml:space="preserve">Strategic Challenges in Pakistan Karachi</w:t>
      </w:r>
    </w:p>
    <w:p>
      <w:pPr>
        <w:pStyle w:val="FirstParagraph"/>
      </w:pPr>
      <w:r>
        <w:t xml:space="preserve">Karachi's complex market presents specific hurdles:</w:t>
      </w:r>
    </w:p>
    <w:p>
      <w:pPr>
        <w:numPr>
          <w:ilvl w:val="0"/>
          <w:numId w:val="1003"/>
        </w:numPr>
        <w:pStyle w:val="Compact"/>
      </w:pPr>
      <w:r>
        <w:rPr>
          <w:bCs/>
          <w:b/>
        </w:rPr>
        <w:t xml:space="preserve">Logistics Complexity:</w:t>
      </w:r>
      <w:r>
        <w:t xml:space="preserve"> </w:t>
      </w:r>
      <w:r>
        <w:t xml:space="preserve">Traffic congestion causes 18% average delivery delays in suburban zones (e.g., Korangi, Orangi). Diplomat is implementing drone deliveries for high-value corporate accounts.</w:t>
      </w:r>
    </w:p>
    <w:p>
      <w:pPr>
        <w:numPr>
          <w:ilvl w:val="0"/>
          <w:numId w:val="1003"/>
        </w:numPr>
        <w:pStyle w:val="Compact"/>
      </w:pPr>
      <w:r>
        <w:rPr>
          <w:bCs/>
          <w:b/>
        </w:rPr>
        <w:t xml:space="preserve">Pricing Sensitivity:</w:t>
      </w:r>
      <w:r>
        <w:t xml:space="preserve"> </w:t>
      </w:r>
      <w:r>
        <w:t xml:space="preserve">Middle-market segment shows hesitation to pay 15-20% premium over local brands. We're introducing a 'Diplomat Select' line at competitive pricing.</w:t>
      </w:r>
    </w:p>
    <w:bookmarkEnd w:id="25"/>
    <w:bookmarkStart w:id="26" w:name="X62cda357c6322a2e8a86e00a48be97f41817e14"/>
    <w:p>
      <w:pPr>
        <w:pStyle w:val="Heading2"/>
      </w:pPr>
      <w:r>
        <w:t xml:space="preserve">Opportunities for Diplomat Growth in Karachi</w:t>
      </w:r>
    </w:p>
    <w:p>
      <w:pPr>
        <w:pStyle w:val="FirstParagraph"/>
      </w:pPr>
      <w:r>
        <w:t xml:space="preserve">Multiple high-potential avenues exist:</w:t>
      </w:r>
    </w:p>
    <w:p>
      <w:pPr>
        <w:numPr>
          <w:ilvl w:val="0"/>
          <w:numId w:val="1004"/>
        </w:numPr>
        <w:pStyle w:val="Compact"/>
      </w:pPr>
      <w:r>
        <w:rPr>
          <w:bCs/>
          <w:b/>
        </w:rPr>
        <w:t xml:space="preserve">Education Sector Expansion:</w:t>
      </w:r>
      <w:r>
        <w:t xml:space="preserve"> </w:t>
      </w:r>
      <w:r>
        <w:t xml:space="preserve">Partnering with 30+ Karachi universities to become official stationery providers (current pilot with NED University achieved 45% student adoption).</w:t>
      </w:r>
    </w:p>
    <w:p>
      <w:pPr>
        <w:numPr>
          <w:ilvl w:val="0"/>
          <w:numId w:val="1004"/>
        </w:numPr>
        <w:pStyle w:val="Compact"/>
      </w:pPr>
      <w:r>
        <w:rPr>
          <w:bCs/>
          <w:b/>
        </w:rPr>
        <w:t xml:space="preserve">E-commerce Partnerships:</w:t>
      </w:r>
      <w:r>
        <w:t xml:space="preserve"> </w:t>
      </w:r>
      <w:r>
        <w:t xml:space="preserve">Exclusive 'Diplomat Karachi' bundles on Daraz Prime, targeting the city's 12.8 million active users.</w:t>
      </w:r>
    </w:p>
    <w:p>
      <w:pPr>
        <w:numPr>
          <w:ilvl w:val="0"/>
          <w:numId w:val="1004"/>
        </w:numPr>
        <w:pStyle w:val="Compact"/>
      </w:pPr>
      <w:r>
        <w:rPr>
          <w:bCs/>
          <w:b/>
        </w:rPr>
        <w:t xml:space="preserve">Government Contracts:</w:t>
      </w:r>
      <w:r>
        <w:t xml:space="preserve"> </w:t>
      </w:r>
      <w:r>
        <w:t xml:space="preserve">Securing tenders for Federal Ministry office supplies – currently bidding for PKR 62 million contract with Sindh Government.</w:t>
      </w:r>
    </w:p>
    <w:bookmarkEnd w:id="26"/>
    <w:bookmarkStart w:id="27" w:name="actionable-recommendations"/>
    <w:p>
      <w:pPr>
        <w:pStyle w:val="Heading2"/>
      </w:pPr>
      <w:r>
        <w:t xml:space="preserve">Actionable Recommendations</w:t>
      </w:r>
    </w:p>
    <w:p>
      <w:pPr>
        <w:pStyle w:val="FirstParagraph"/>
      </w:pPr>
      <w:r>
        <w:t xml:space="preserve">To sustain Diplomat's momentum in Pakistan Karachi, we propose:</w:t>
      </w:r>
    </w:p>
    <w:p>
      <w:pPr>
        <w:numPr>
          <w:ilvl w:val="0"/>
          <w:numId w:val="1005"/>
        </w:numPr>
        <w:pStyle w:val="Compact"/>
      </w:pPr>
      <w:r>
        <w:rPr>
          <w:bCs/>
          <w:b/>
        </w:rPr>
        <w:t xml:space="preserve">Launch Karachi-Specific Product Line:</w:t>
      </w:r>
      <w:r>
        <w:t xml:space="preserve"> </w:t>
      </w:r>
      <w:r>
        <w:t xml:space="preserve">Introduce monogrammed stationery for local cultural events (Eid, Independence Day) to increase emotional connection.</w:t>
      </w:r>
    </w:p>
    <w:p>
      <w:pPr>
        <w:numPr>
          <w:ilvl w:val="0"/>
          <w:numId w:val="1005"/>
        </w:numPr>
        <w:pStyle w:val="Compact"/>
      </w:pPr>
      <w:r>
        <w:rPr>
          <w:bCs/>
          <w:b/>
        </w:rPr>
        <w:t xml:space="preserve">Expand Logistics Network:</w:t>
      </w:r>
      <w:r>
        <w:t xml:space="preserve"> </w:t>
      </w:r>
      <w:r>
        <w:t xml:space="preserve">Establish two micro-fulfillment centers in Clifton and North Karachi by Q1 2024 to reduce delivery times by 35%.</w:t>
      </w:r>
    </w:p>
    <w:p>
      <w:pPr>
        <w:numPr>
          <w:ilvl w:val="0"/>
          <w:numId w:val="1005"/>
        </w:numPr>
        <w:pStyle w:val="Compact"/>
      </w:pPr>
      <w:r>
        <w:rPr>
          <w:bCs/>
          <w:b/>
        </w:rPr>
        <w:t xml:space="preserve">Corporate Loyalty Program Upgrade:</w:t>
      </w:r>
      <w:r>
        <w:t xml:space="preserve"> </w:t>
      </w:r>
      <w:r>
        <w:t xml:space="preserve">Create 'Diplomat Karachian Elite' with benefits like free eco-workshops and priority access to limited editions.</w:t>
      </w:r>
    </w:p>
    <w:bookmarkEnd w:id="27"/>
    <w:bookmarkStart w:id="28" w:name="conclusion"/>
    <w:p>
      <w:pPr>
        <w:pStyle w:val="Heading2"/>
      </w:pPr>
      <w:r>
        <w:t xml:space="preserve">Conclusion</w:t>
      </w:r>
    </w:p>
    <w:p>
      <w:pPr>
        <w:pStyle w:val="FirstParagraph"/>
      </w:pPr>
      <w:r>
        <w:t xml:space="preserve">The Diplomat brand has cemented its position as a market leader in Pakistan Karachi through data-driven strategies that resonate with the city's unique commercial and cultural landscape. Our Q3 results demonstrate that Diplomat isn't merely selling products – we're building a sustainable brand identity in one of South Asia's most dynamic urban centers. As we navigate future challenges, our focus on Karachi as the epicenter for innovation in Pakistan will be critical to achieving our regional 2024 targets of PKR 650 million total sales across Pakistan.</w:t>
      </w:r>
    </w:p>
    <w:p>
      <w:pPr>
        <w:pStyle w:val="BodyText"/>
      </w:pPr>
      <w:r>
        <w:rPr>
          <w:bCs/>
          <w:b/>
        </w:rPr>
        <w:t xml:space="preserve">Final Note:</w:t>
      </w:r>
      <w:r>
        <w:t xml:space="preserve"> </w:t>
      </w:r>
      <w:r>
        <w:t xml:space="preserve">This Sales Report underscores that Diplomat's success in Pakistan Karachi is not accidental – it's the result of understanding that Karachi isn't just a market, but the heartbeat of Diplomat's Pakistani growth strategy. The city demands excellence, and our data shows we're delivering at scale.</w:t>
      </w:r>
    </w:p>
    <w:p>
      <w:pPr>
        <w:pStyle w:val="BodyText"/>
      </w:pPr>
      <w:r>
        <w:rPr>
          <w:iCs/>
          <w:i/>
        </w:rPr>
        <w:t xml:space="preserve">This document constitutes the official Diplomat Sales Report for Pakistan Karachi operations. Prepared by Regional Sales Analytics Division with 100% verified sales data from all Karachi retail channels (2023 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in Pakistan Karachi Market</dc:title>
  <dc:creator/>
  <dc:language>en</dc:language>
  <cp:keywords/>
  <dcterms:created xsi:type="dcterms:W3CDTF">2026-07-23T19:42:25Z</dcterms:created>
  <dcterms:modified xsi:type="dcterms:W3CDTF">2026-07-23T19:42:25Z</dcterms:modified>
</cp:coreProperties>
</file>

<file path=docProps/custom.xml><?xml version="1.0" encoding="utf-8"?>
<Properties xmlns="http://schemas.openxmlformats.org/officeDocument/2006/custom-properties" xmlns:vt="http://schemas.openxmlformats.org/officeDocument/2006/docPropsVTypes"/>
</file>