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8" w:name="X22bf6666123ea23517f60374a3b020fb28e982b"/>
    <w:p>
      <w:pPr>
        <w:pStyle w:val="Heading1"/>
      </w:pPr>
      <w:r>
        <w:t xml:space="preserve">Electrician Sales Report for DR Congo Kinshasa Market</w:t>
      </w:r>
    </w:p>
    <w:p>
      <w:pPr>
        <w:pStyle w:val="FirstParagraph"/>
      </w:pPr>
      <w:r>
        <w:t xml:space="preserve">Prepared For: Management Team &amp; Stakeholders</w:t>
      </w:r>
      <w:r>
        <w:br/>
      </w:r>
      <w:r>
        <w:t xml:space="preserve">Report Period: Q3 2023 (July - September)</w:t>
      </w:r>
      <w:r>
        <w:br/>
      </w:r>
      <w:r>
        <w:t xml:space="preserve">Date: October 26, 2023</w:t>
      </w:r>
    </w:p>
    <w:bookmarkStart w:id="20" w:name="executive-summary"/>
    <w:p>
      <w:pPr>
        <w:pStyle w:val="Heading2"/>
      </w:pPr>
      <w:r>
        <w:t xml:space="preserve">Executive Summary</w:t>
      </w:r>
    </w:p>
    <w:p>
      <w:pPr>
        <w:pStyle w:val="FirstParagraph"/>
      </w:pPr>
      <w:r>
        <w:t xml:space="preserve">This comprehensive Sales Report details the performance of our electrical services business in Kinshasa, DR Congo. As the leading provider of professional Electrician solutions in this rapidly urbanizing metropolis, we've witnessed significant market growth despite challenging infrastructure conditions. The report confirms a 32% year-over-year increase in service contracts across residential and commercial sectors, validating our strategic focus on the DR Congo Kinshasa market. This Sales Report underscores how our specialized Electrician expertise directly addresses critical energy needs in one of Africa's most dynamic urban centers.</w:t>
      </w:r>
    </w:p>
    <w:bookmarkEnd w:id="20"/>
    <w:bookmarkStart w:id="21" w:name="Xf66c6a8b5e515492c593ad8170c7c6f2ad08cfc"/>
    <w:p>
      <w:pPr>
        <w:pStyle w:val="Heading2"/>
      </w:pPr>
      <w:r>
        <w:t xml:space="preserve">Market Context: Electrician Demand in DR Congo Kinshasa</w:t>
      </w:r>
    </w:p>
    <w:p>
      <w:pPr>
        <w:pStyle w:val="FirstParagraph"/>
      </w:pPr>
      <w:r>
        <w:t xml:space="preserve">Kinshasa's population exceeds 15 million, with over 70% relying on unreliable grid power. The city experiences daily outages averaging 12 hours, creating explosive demand for professional Electrician services. Our Sales Report identifies three key growth drivers: (1) Rapid urbanization requiring new electrical installations, (2) Businesses investing in backup generators due to grid instability, and (3) Residential upgrades as middle-class households seek reliable power solutions. This environment makes the Electrician profession indispensable in DR Congo Kinshasa – not merely a service but a necessity for daily operations and safety.</w:t>
      </w:r>
    </w:p>
    <w:bookmarkEnd w:id="21"/>
    <w:bookmarkStart w:id="22" w:name="sales-performance-analysis"/>
    <w:p>
      <w:pPr>
        <w:pStyle w:val="Heading2"/>
      </w:pPr>
      <w:r>
        <w:t xml:space="preserve">Sales Performance Analysis</w:t>
      </w:r>
    </w:p>
    <w:p>
      <w:pPr>
        <w:pStyle w:val="FirstParagraph"/>
      </w:pPr>
      <w:r>
        <w:t xml:space="preserve">Service Category</w:t>
      </w:r>
    </w:p>
    <w:p>
      <w:pPr>
        <w:pStyle w:val="BodyText"/>
      </w:pPr>
      <w:r>
        <w:t xml:space="preserve">Q3 2023 Revenue (USD)</w:t>
      </w:r>
    </w:p>
    <w:p>
      <w:pPr>
        <w:pStyle w:val="BodyText"/>
      </w:pPr>
      <w:r>
        <w:t xml:space="preserve">YoY Growth</w:t>
      </w:r>
    </w:p>
    <w:p>
      <w:pPr>
        <w:pStyle w:val="BodyText"/>
      </w:pPr>
      <w:r>
        <w:t xml:space="preserve">Market Share</w:t>
      </w:r>
    </w:p>
    <w:p>
      <w:pPr>
        <w:pStyle w:val="BodyText"/>
      </w:pPr>
      <w:r>
        <w:t xml:space="preserve">Residential Electrical Installations</w:t>
      </w:r>
    </w:p>
    <w:p>
      <w:pPr>
        <w:pStyle w:val="BodyText"/>
      </w:pPr>
      <w:r>
        <w:t xml:space="preserve">$142,500</w:t>
      </w:r>
    </w:p>
    <w:p>
      <w:pPr>
        <w:pStyle w:val="BodyText"/>
      </w:pPr>
      <w:r>
        <w:t xml:space="preserve">+28%</w:t>
      </w:r>
    </w:p>
    <w:p>
      <w:pPr>
        <w:pStyle w:val="BodyText"/>
      </w:pPr>
      <w:r>
        <w:t xml:space="preserve">37%</w:t>
      </w:r>
    </w:p>
    <w:p>
      <w:pPr>
        <w:pStyle w:val="BodyText"/>
      </w:pPr>
      <w:r>
        <w:t xml:space="preserve">Commercial Maintenance Contracts</w:t>
      </w:r>
    </w:p>
    <w:p>
      <w:pPr>
        <w:pStyle w:val="BodyText"/>
      </w:pPr>
      <w:r>
        <w:t xml:space="preserve">$218,000</w:t>
      </w:r>
    </w:p>
    <w:p>
      <w:pPr>
        <w:pStyle w:val="BodyText"/>
      </w:pPr>
      <w:r>
        <w:t xml:space="preserve">+41%</w:t>
      </w:r>
    </w:p>
    <w:p>
      <w:pPr>
        <w:pStyle w:val="BodyText"/>
      </w:pPr>
      <w:r>
        <w:t xml:space="preserve">45%</w:t>
      </w:r>
    </w:p>
    <w:p>
      <w:pPr>
        <w:pStyle w:val="BodyText"/>
      </w:pPr>
      <w:r>
        <w:t xml:space="preserve">Generator Installation &amp; Repair</w:t>
      </w:r>
    </w:p>
    <w:p>
      <w:pPr>
        <w:pStyle w:val="BodyText"/>
      </w:pPr>
      <w:r>
        <w:t xml:space="preserve">$95,700+39%</w:t>
      </w:r>
    </w:p>
    <w:p>
      <w:pPr>
        <w:pStyle w:val="BodyText"/>
      </w:pPr>
      <w:r>
        <w:t xml:space="preserve">The data confirms our Electrician services are meeting critical market needs in DR Congo Kinshasa. Commercial maintenance contracts surged as restaurants, clinics, and offices prioritize uninterrupted power. Notably, the 41% growth in commercial work reflects how businesses recognize that investing in professional Electrician solutions directly impacts operational continuity – a strategic advantage we've actively promoted through our Sales Report outreach.</w:t>
      </w:r>
    </w:p>
    <w:bookmarkEnd w:id="22"/>
    <w:bookmarkStart w:id="23" w:name="key-challenges-addressed"/>
    <w:p>
      <w:pPr>
        <w:pStyle w:val="Heading2"/>
      </w:pPr>
      <w:r>
        <w:t xml:space="preserve">Key Challenges Addressed</w:t>
      </w:r>
    </w:p>
    <w:p>
      <w:pPr>
        <w:pStyle w:val="FirstParagraph"/>
      </w:pPr>
      <w:r>
        <w:t xml:space="preserve">Operating in DR Congo Kinshasa presents unique challenges our Electrician team navigates daily. Our Sales Report highlights two critical hurdles:</w:t>
      </w:r>
    </w:p>
    <w:p>
      <w:pPr>
        <w:numPr>
          <w:ilvl w:val="0"/>
          <w:numId w:val="1001"/>
        </w:numPr>
        <w:pStyle w:val="Compact"/>
      </w:pPr>
      <w:r>
        <w:rPr>
          <w:bCs/>
          <w:b/>
        </w:rPr>
        <w:t xml:space="preserve">Component Shortages:</w:t>
      </w:r>
      <w:r>
        <w:t xml:space="preserve"> </w:t>
      </w:r>
      <w:r>
        <w:t xml:space="preserve">Import restrictions on electrical parts have caused 3-4 week delays. Our solution: Building local partnerships with Kinshasa-based suppliers to reduce dependency on imports, ensuring Electrician teams maintain service schedules.</w:t>
      </w:r>
    </w:p>
    <w:p>
      <w:pPr>
        <w:numPr>
          <w:ilvl w:val="0"/>
          <w:numId w:val="1001"/>
        </w:numPr>
        <w:pStyle w:val="Compact"/>
      </w:pPr>
      <w:r>
        <w:rPr>
          <w:bCs/>
          <w:b/>
        </w:rPr>
        <w:t xml:space="preserve">Safety Compliance:</w:t>
      </w:r>
      <w:r>
        <w:t xml:space="preserve"> </w:t>
      </w:r>
      <w:r>
        <w:t xml:space="preserve">Many existing installations violate safety codes due to historical infrastructure gaps. We've launched a "Safety First" initiative where every Electrician conducts free risk assessments during service visits – converting potential hazards into new sales opportunities.</w:t>
      </w:r>
    </w:p>
    <w:bookmarkEnd w:id="23"/>
    <w:bookmarkStart w:id="24" w:name="strategic-initiatives-driving-success"/>
    <w:p>
      <w:pPr>
        <w:pStyle w:val="Heading2"/>
      </w:pPr>
      <w:r>
        <w:t xml:space="preserve">Strategic Initiatives Driving Success</w:t>
      </w:r>
    </w:p>
    <w:p>
      <w:pPr>
        <w:pStyle w:val="FirstParagraph"/>
      </w:pPr>
      <w:r>
        <w:t xml:space="preserve">Our Sales Report emphasizes how targeted initiatives directly leverage DR Congo Kinshasa's specific market dynamics:</w:t>
      </w:r>
    </w:p>
    <w:p>
      <w:pPr>
        <w:numPr>
          <w:ilvl w:val="0"/>
          <w:numId w:val="1002"/>
        </w:numPr>
        <w:pStyle w:val="Compact"/>
      </w:pPr>
      <w:r>
        <w:rPr>
          <w:bCs/>
          <w:b/>
        </w:rPr>
        <w:t xml:space="preserve">Community Training Programs:</w:t>
      </w:r>
      <w:r>
        <w:t xml:space="preserve"> </w:t>
      </w:r>
      <w:r>
        <w:t xml:space="preserve">Partnering with Kinshasa Technical Institute to train 120 local youth as certified Electrician assistants. This addresses workforce shortages while building community trust – a key factor in our DR Congo Kinshasa market penetration.</w:t>
      </w:r>
    </w:p>
    <w:p>
      <w:pPr>
        <w:numPr>
          <w:ilvl w:val="0"/>
          <w:numId w:val="1002"/>
        </w:numPr>
        <w:pStyle w:val="Compact"/>
      </w:pPr>
      <w:r>
        <w:rPr>
          <w:bCs/>
          <w:b/>
        </w:rPr>
        <w:t xml:space="preserve">Mobile Service Units:</w:t>
      </w:r>
      <w:r>
        <w:t xml:space="preserve"> </w:t>
      </w:r>
      <w:r>
        <w:t xml:space="preserve">Deploying 8 specially equipped vehicles across Kinshasa districts to reduce response times from 48 to under 12 hours. This operational excellence is central to our Electrician service differentiation.</w:t>
      </w:r>
    </w:p>
    <w:p>
      <w:pPr>
        <w:numPr>
          <w:ilvl w:val="0"/>
          <w:numId w:val="1002"/>
        </w:numPr>
        <w:pStyle w:val="Compact"/>
      </w:pPr>
      <w:r>
        <w:rPr>
          <w:bCs/>
          <w:b/>
        </w:rPr>
        <w:t xml:space="preserve">Government Collaboration:</w:t>
      </w:r>
      <w:r>
        <w:t xml:space="preserve"> </w:t>
      </w:r>
      <w:r>
        <w:t xml:space="preserve">Securing contracts with Kinshasa City Council for street lighting rehabilitation, demonstrating how professional Electrician services support municipal infrastructure development in DR Congo.</w:t>
      </w:r>
    </w:p>
    <w:bookmarkEnd w:id="24"/>
    <w:bookmarkStart w:id="25" w:name="customer-feedback-market-validation"/>
    <w:p>
      <w:pPr>
        <w:pStyle w:val="Heading2"/>
      </w:pPr>
      <w:r>
        <w:t xml:space="preserve">Customer Feedback &amp; Market Validation</w:t>
      </w:r>
    </w:p>
    <w:p>
      <w:pPr>
        <w:pStyle w:val="FirstParagraph"/>
      </w:pPr>
      <w:r>
        <w:t xml:space="preserve">Client testimonials from DR Congo Kinshasa validate our service model:</w:t>
      </w:r>
    </w:p>
    <w:p>
      <w:pPr>
        <w:pStyle w:val="BlockText"/>
      </w:pPr>
      <w:r>
        <w:t xml:space="preserve">"After three power-related fire hazards, we hired [Company Name]'s Electrician team. Their Kinshasa-based expertise saved our clinic from shutdowns. This isn't just service – it's survival in our city."</w:t>
      </w:r>
      <w:r>
        <w:br/>
      </w:r>
      <w:r>
        <w:rPr>
          <w:bCs/>
          <w:b/>
        </w:rPr>
        <w:t xml:space="preserve">- Dr. Mwamba, Manager, Goma Hospital Kinshasa</w:t>
      </w:r>
    </w:p>
    <w:p>
      <w:pPr>
        <w:pStyle w:val="FirstParagraph"/>
      </w:pPr>
      <w:r>
        <w:t xml:space="preserve">92% of clients cited "local Electrician knowledge of DR Congo Kinshasa's infrastructure challenges" as their primary reason for choosing our services – proving market-specific expertise drives sales.</w:t>
      </w:r>
    </w:p>
    <w:bookmarkEnd w:id="25"/>
    <w:bookmarkStart w:id="26" w:name="future-outlook-strategic-recommendations"/>
    <w:p>
      <w:pPr>
        <w:pStyle w:val="Heading2"/>
      </w:pPr>
      <w:r>
        <w:t xml:space="preserve">Future Outlook &amp; Strategic Recommendations</w:t>
      </w:r>
    </w:p>
    <w:p>
      <w:pPr>
        <w:pStyle w:val="FirstParagraph"/>
      </w:pPr>
      <w:r>
        <w:t xml:space="preserve">Our Sales Report projects 40% revenue growth for 2024 based on three opportunities in DR Congo Kinshasa:</w:t>
      </w:r>
    </w:p>
    <w:p>
      <w:pPr>
        <w:numPr>
          <w:ilvl w:val="0"/>
          <w:numId w:val="1003"/>
        </w:numPr>
        <w:pStyle w:val="Compact"/>
      </w:pPr>
      <w:r>
        <w:rPr>
          <w:bCs/>
          <w:b/>
        </w:rPr>
        <w:t xml:space="preserve">Renewable Integration:</w:t>
      </w:r>
      <w:r>
        <w:t xml:space="preserve"> </w:t>
      </w:r>
      <w:r>
        <w:t xml:space="preserve">Partnering with solar companies to offer hybrid power solutions – addressing DR Congo's grid instability while creating new Electrician service streams.</w:t>
      </w:r>
    </w:p>
    <w:p>
      <w:pPr>
        <w:numPr>
          <w:ilvl w:val="0"/>
          <w:numId w:val="1003"/>
        </w:numPr>
        <w:pStyle w:val="Compact"/>
      </w:pPr>
      <w:r>
        <w:rPr>
          <w:bCs/>
          <w:b/>
        </w:rPr>
        <w:t xml:space="preserve">Formalizing the Sector:</w:t>
      </w:r>
      <w:r>
        <w:t xml:space="preserve"> </w:t>
      </w:r>
      <w:r>
        <w:t xml:space="preserve">Advocating for national electrical certification standards to professionalize the Electrician industry across DR Congo Kinshasa, reducing competition from unqualified workers.</w:t>
      </w:r>
    </w:p>
    <w:p>
      <w:pPr>
        <w:numPr>
          <w:ilvl w:val="0"/>
          <w:numId w:val="1003"/>
        </w:numPr>
        <w:pStyle w:val="Compact"/>
      </w:pPr>
      <w:r>
        <w:rPr>
          <w:bCs/>
          <w:b/>
        </w:rPr>
        <w:t xml:space="preserve">Rural Expansion:</w:t>
      </w:r>
      <w:r>
        <w:t xml:space="preserve"> </w:t>
      </w:r>
      <w:r>
        <w:t xml:space="preserve">Extending services beyond Kinshasa to provincial capitals (Lubumbashi, Mbandaka), leveraging our DR Congo expertise to replicate success in other high-demand regions.</w:t>
      </w:r>
    </w:p>
    <w:bookmarkEnd w:id="26"/>
    <w:bookmarkStart w:id="27" w:name="conclusion"/>
    <w:p>
      <w:pPr>
        <w:pStyle w:val="Heading2"/>
      </w:pPr>
      <w:r>
        <w:t xml:space="preserve">Conclusion</w:t>
      </w:r>
    </w:p>
    <w:p>
      <w:pPr>
        <w:pStyle w:val="FirstParagraph"/>
      </w:pPr>
      <w:r>
        <w:t xml:space="preserve">This Sales Report confirms that professional Electrician services have evolved from a commodity to a strategic necessity in DR Congo Kinshasa. Our 32% growth demonstrates how tailored solutions addressing local challenges drive market leadership. The demand for certified Electrician expertise remains unprecedented as Kinshasa's energy crisis intensifies – making our service not just profitable but essential to urban resilience.</w:t>
      </w:r>
    </w:p>
    <w:p>
      <w:pPr>
        <w:pStyle w:val="BodyText"/>
      </w:pPr>
      <w:r>
        <w:t xml:space="preserve">As we move into 2024, we will double down on our core strength: delivering Electrician services that understand the unique realities of DR Congo Kinshasa. This isn't merely a sales opportunity; it's a commitment to powering progress in one of Africa's most vibrant yet challenging markets. The future belongs to those who master the local context – and our Sales Report proves we've done exactly that.</w:t>
      </w:r>
    </w:p>
    <w:p>
      <w:pPr>
        <w:pStyle w:val="BodyText"/>
      </w:pPr>
      <w:r>
        <w:t xml:space="preserve">"In DR Congo Kinshasa, an Electrician isn't just fixing wires – they're enabling businesses to operate, families to stay safe, and communities to thrive. This Sales Report captures our journey in delivering that critical value."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DR Congo Kinshasa Market Analysis</dc:title>
  <dc:creator/>
  <dc:language>en</dc:language>
  <cp:keywords/>
  <dcterms:created xsi:type="dcterms:W3CDTF">2025-12-10T02:14:57Z</dcterms:created>
  <dcterms:modified xsi:type="dcterms:W3CDTF">2025-12-10T02:14:57Z</dcterms:modified>
</cp:coreProperties>
</file>

<file path=docProps/custom.xml><?xml version="1.0" encoding="utf-8"?>
<Properties xmlns="http://schemas.openxmlformats.org/officeDocument/2006/custom-properties" xmlns:vt="http://schemas.openxmlformats.org/officeDocument/2006/docPropsVTypes"/>
</file>