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b69043b1f8637e6170369195f6f36939486e2f"/>
    <w:p>
      <w:pPr>
        <w:pStyle w:val="Heading1"/>
      </w:pPr>
      <w:r>
        <w:t xml:space="preserve">Electronics Engineer Sales Report: Strategic Recruitment for Kinshasa Market Growth,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Congo</w:t>
      </w:r>
      <w:r>
        <w:br/>
      </w:r>
      <w:r>
        <w:rPr>
          <w:bCs/>
          <w:b/>
        </w:rPr>
        <w:t xml:space="preserve">Report Type:</w:t>
      </w:r>
      <w:r>
        <w:t xml:space="preserve"> </w:t>
      </w:r>
      <w:r>
        <w:t xml:space="preserve">Sales &amp; Talent Acquisition Strategy - Electronics Engineer Position</w:t>
      </w:r>
    </w:p>
    <w:bookmarkStart w:id="20" w:name="X2131a2310bac4e9aa8979ec1be37761c21bb0e5"/>
    <w:p>
      <w:pPr>
        <w:pStyle w:val="Heading2"/>
      </w:pPr>
      <w:r>
        <w:t xml:space="preserve">I. Executive Summary: Closing the Critical Skills Gap in DR Congo Kinshasa</w:t>
      </w:r>
    </w:p>
    <w:p>
      <w:pPr>
        <w:pStyle w:val="FirstParagraph"/>
      </w:pPr>
      <w:r>
        <w:t xml:space="preserve">This Sales Report details the urgent market opportunity and strategic necessity for securing a highly skilled Electronics Engineer within TechSolutions Congo's Kinshasa operations. The DR Congo market, particularly Kinshasa, faces an unprecedented surge in demand for reliable electronics repair, installation, and innovation services driven by urbanization and digital adoption. However, a critical shortage of qualified local Electronics Engineers has become the primary bottleneck stifling our sales growth potential. This report quantifies the lost revenue opportunity due to this gap and presents a compelling case for immediate recruitment of an Electronics Engineer as a core strategic sales driver for TechSolutions Congo in DR Congo.</w:t>
      </w:r>
    </w:p>
    <w:bookmarkEnd w:id="20"/>
    <w:bookmarkStart w:id="21" w:name="X9faaa50fd3bb35544fff77537687b106781bd8d"/>
    <w:p>
      <w:pPr>
        <w:pStyle w:val="Heading2"/>
      </w:pPr>
      <w:r>
        <w:t xml:space="preserve">II. Market Analysis: Kinshasa's Electronics Demand &amp; Current Sales Constraints</w:t>
      </w:r>
    </w:p>
    <w:p>
      <w:pPr>
        <w:pStyle w:val="FirstParagraph"/>
      </w:pPr>
      <w:r>
        <w:t xml:space="preserve">Kinshasa, the bustling capital of DR Congo, represents a high-potential market with over 15 million residents and rapidly increasing penetration of mobile technology, solar power systems for households and SMEs, and basic electronics in commerce. However, our recent sales data (Q3 2023) reveals a stark reality:</w:t>
      </w:r>
    </w:p>
    <w:p>
      <w:pPr>
        <w:pStyle w:val="BodyText"/>
      </w:pPr>
      <w:r>
        <w:t xml:space="preserve">47% of qualified leads** for complex installation projects (e.g., commercial solar grids, advanced security systems) and service contracts were lost due to inability to deliver timely engineering support within DR Congo Kinshasa. The absence of an in-house Electronics Engineer directly translates to missed sales opportunities valued at approximately $185,000 USD quarterly.</w:t>
      </w:r>
    </w:p>
    <w:p>
      <w:pPr>
        <w:pStyle w:val="BodyText"/>
      </w:pPr>
      <w:r>
        <w:t xml:space="preserve">Local challenges exacerbate the issue: frequent voltage fluctuations damage electronics, creating a constant need for specialized repair and preventative engineering solutions. Competitors with local engineering talent have captured significant market share in sectors like telecommunications infrastructure support and renewable energy integration projects within Kinshasa. This underscores that an Electronics Engineer is not merely an operational cost but a direct sales accelerator. Our current reliance on expatriate consultants for temporary support (costing $2,500+ per week) is unsustainable for long-term DR Congo Kinshasa market penetration and revenue stability.</w:t>
      </w:r>
    </w:p>
    <w:bookmarkEnd w:id="21"/>
    <w:bookmarkStart w:id="22" w:name="Xa366fdd67ccdbed822213a925d272a4953e8e76"/>
    <w:p>
      <w:pPr>
        <w:pStyle w:val="Heading2"/>
      </w:pPr>
      <w:r>
        <w:t xml:space="preserve">III. The Sales Impact of an Electronics Engineer: Quantifying the Value Proposition</w:t>
      </w:r>
    </w:p>
    <w:p>
      <w:pPr>
        <w:pStyle w:val="FirstParagraph"/>
      </w:pPr>
      <w:r>
        <w:t xml:space="preserve">Securing a competent **Electronics Engineer** within Kinshasa operations is directly tied to demonstrable sales growth. Key impacts include:</w:t>
      </w:r>
    </w:p>
    <w:p>
      <w:pPr>
        <w:numPr>
          <w:ilvl w:val="0"/>
          <w:numId w:val="1001"/>
        </w:numPr>
        <w:pStyle w:val="Compact"/>
      </w:pPr>
      <w:r>
        <w:rPr>
          <w:bCs/>
          <w:b/>
        </w:rPr>
        <w:t xml:space="preserve">Lead Conversion Rate Increase:</w:t>
      </w:r>
      <w:r>
        <w:t xml:space="preserve"> </w:t>
      </w:r>
      <w:r>
        <w:t xml:space="preserve">An in-house engineer enables immediate technical feasibility assessments, customized solution design, and accurate project quoting – critical factors for closing complex deals. We project a minimum 25% increase in conversion rate for leads requiring engineering input.</w:t>
      </w:r>
    </w:p>
    <w:p>
      <w:pPr>
        <w:numPr>
          <w:ilvl w:val="0"/>
          <w:numId w:val="1001"/>
        </w:numPr>
        <w:pStyle w:val="Compact"/>
      </w:pPr>
      <w:r>
        <w:t xml:space="preserve">New Revenue Streams:** The engineer can spearhead development of new service offerings tailored to Kinshasa's unique needs: flood-resistant electronics repair workshops, community solar hub installations, and training programs for local technicians. These represent untapped markets projected to generate $120k+ annually within 18 months.</w:t>
      </w:r>
    </w:p>
    <w:p>
      <w:pPr>
        <w:numPr>
          <w:ilvl w:val="0"/>
          <w:numId w:val="1001"/>
        </w:numPr>
        <w:pStyle w:val="Compact"/>
      </w:pPr>
      <w:r>
        <w:rPr>
          <w:bCs/>
          <w:b/>
        </w:rPr>
        <w:t xml:space="preserve">Competitive Differentiation in DR Congo Kinshasa:</w:t>
      </w:r>
      <w:r>
        <w:t xml:space="preserve"> </w:t>
      </w:r>
      <w:r>
        <w:t xml:space="preserve">While competitors offer basic services, a local Electronics Engineer provides deep understanding of Kinshasa's infrastructure realities (e.g., power grid instability, urban sprawl challenges) leading to superior solutions and stronger client trust. This is a decisive factor for corporate clients like telecom operators and NGOs operating in DR Congo.</w:t>
      </w:r>
    </w:p>
    <w:p>
      <w:pPr>
        <w:numPr>
          <w:ilvl w:val="0"/>
          <w:numId w:val="1001"/>
        </w:numPr>
        <w:pStyle w:val="Compact"/>
      </w:pPr>
      <w:r>
        <w:rPr>
          <w:bCs/>
          <w:b/>
        </w:rPr>
        <w:t xml:space="preserve">Reduced Customer Acquisition Cost (CAC):</w:t>
      </w:r>
      <w:r>
        <w:t xml:space="preserve"> </w:t>
      </w:r>
      <w:r>
        <w:t xml:space="preserve">By resolving technical concerns on-site quickly, the engineer prevents sales cycles from stalling due to unmet engineering requirements, directly lowering CAC by an estimated 20%.</w:t>
      </w:r>
    </w:p>
    <w:bookmarkEnd w:id="22"/>
    <w:bookmarkStart w:id="23" w:name="Xd260ce2a59bf66f98d910553fb439bc15cf4910"/>
    <w:p>
      <w:pPr>
        <w:pStyle w:val="Heading2"/>
      </w:pPr>
      <w:r>
        <w:t xml:space="preserve">IV. Target Candidate Profile &amp; Recruitment Strategy for Kinshasa</w:t>
      </w:r>
    </w:p>
    <w:p>
      <w:pPr>
        <w:pStyle w:val="FirstParagraph"/>
      </w:pPr>
      <w:r>
        <w:t xml:space="preserve">This Sales Report prioritizes recruiting a locally based Electronics Engineer with specific DR Congo Kinshasa expertise. The ideal candidate must possess:</w:t>
      </w:r>
    </w:p>
    <w:p>
      <w:pPr>
        <w:numPr>
          <w:ilvl w:val="0"/>
          <w:numId w:val="1002"/>
        </w:numPr>
        <w:pStyle w:val="Compact"/>
      </w:pPr>
      <w:r>
        <w:t xml:space="preserve">Minimum Bachelor's degree in Electronics Engineering (preferably from a university in Kinshasa like UNIKIN or UCB).</w:t>
      </w:r>
    </w:p>
    <w:p>
      <w:pPr>
        <w:numPr>
          <w:ilvl w:val="0"/>
          <w:numId w:val="1002"/>
        </w:numPr>
        <w:pStyle w:val="Compact"/>
      </w:pPr>
      <w:r>
        <w:t xml:space="preserve">3+ years of hands-on experience with circuit design, repair of common consumer/industrial electronics, and understanding of renewable energy systems (solar inverters, battery management).</w:t>
      </w:r>
    </w:p>
    <w:p>
      <w:pPr>
        <w:numPr>
          <w:ilvl w:val="0"/>
          <w:numId w:val="1002"/>
        </w:numPr>
        <w:pStyle w:val="Compact"/>
      </w:pPr>
      <w:r>
        <w:t xml:space="preserve">Proven ability to navigate DR Congo's business environment and work effectively within Kinshasa's diverse technical landscape.</w:t>
      </w:r>
    </w:p>
    <w:p>
      <w:pPr>
        <w:numPr>
          <w:ilvl w:val="0"/>
          <w:numId w:val="1002"/>
        </w:numPr>
        <w:pStyle w:val="Compact"/>
      </w:pPr>
      <w:r>
        <w:t xml:space="preserve">Strong communication skills in French (essential) and local Lingala/Kikongo (highly advantageous).</w:t>
      </w:r>
    </w:p>
    <w:p>
      <w:pPr>
        <w:pStyle w:val="FirstParagraph"/>
      </w:pPr>
      <w:r>
        <w:rPr>
          <w:bCs/>
          <w:b/>
        </w:rPr>
        <w:t xml:space="preserve">Sales-Driven Recruitment Plan:</w:t>
      </w:r>
      <w:r>
        <w:t xml:space="preserve"> </w:t>
      </w:r>
      <w:r>
        <w:t xml:space="preserve">Partner with the Kinshasa Engineering Faculty for campus recruitment drives targeting final-year students. Leverage our existing network within Kinshasa's technical community (e.g., Gombe, Limete neighborhoods) through industry associations. Offer a competitive package including local housing allowance and clear career path tied directly to sales performance metrics – ensuring the engineer views their role as a direct contributor to company revenue growth in DR Congo.</w:t>
      </w:r>
    </w:p>
    <w:bookmarkEnd w:id="23"/>
    <w:bookmarkStart w:id="24" w:name="X0f6185947bd606be1fa5d945423478bebfb53c7"/>
    <w:p>
      <w:pPr>
        <w:pStyle w:val="Heading2"/>
      </w:pPr>
      <w:r>
        <w:t xml:space="preserve">V. Financial Justification: ROI on Electronics Engineer Investment</w:t>
      </w:r>
    </w:p>
    <w:p>
      <w:pPr>
        <w:pStyle w:val="FirstParagraph"/>
      </w:pPr>
      <w:r>
        <w:t xml:space="preserve">The recruitment cost for an experienced Electronics Engineer in Kinshasa is estimated at $35,000 (including relocation, signing bonus, and first-year salary). The projected return is robust:</w:t>
      </w:r>
    </w:p>
    <w:p>
      <w:pPr>
        <w:numPr>
          <w:ilvl w:val="0"/>
          <w:numId w:val="1003"/>
        </w:numPr>
        <w:pStyle w:val="Compact"/>
      </w:pPr>
      <w:r>
        <w:rPr>
          <w:bCs/>
          <w:b/>
        </w:rPr>
        <w:t xml:space="preserve">Annual Revenue Impact:</w:t>
      </w:r>
      <w:r>
        <w:t xml:space="preserve"> </w:t>
      </w:r>
      <w:r>
        <w:t xml:space="preserve">$185k (quarterly lost sales) + new service revenue ($120k) = **$305k+**.</w:t>
      </w:r>
    </w:p>
    <w:p>
      <w:pPr>
        <w:numPr>
          <w:ilvl w:val="0"/>
          <w:numId w:val="1003"/>
        </w:numPr>
        <w:pStyle w:val="Compact"/>
      </w:pPr>
      <w:r>
        <w:rPr>
          <w:bCs/>
          <w:b/>
        </w:rPr>
        <w:t xml:space="preserve">Cost Savings:</w:t>
      </w:r>
      <w:r>
        <w:t xml:space="preserve"> </w:t>
      </w:r>
      <w:r>
        <w:t xml:space="preserve">Elimination of expensive expatriate consultant fees ($130k/year).</w:t>
      </w:r>
    </w:p>
    <w:p>
      <w:pPr>
        <w:numPr>
          <w:ilvl w:val="0"/>
          <w:numId w:val="1003"/>
        </w:numPr>
        <w:pStyle w:val="Compact"/>
      </w:pPr>
      <w:r>
        <w:rPr>
          <w:bCs/>
          <w:b/>
        </w:rPr>
        <w:t xml:space="preserve">Net Positive ROI within 6 Months:</w:t>
      </w:r>
      <w:r>
        <w:t xml:space="preserve"> </w:t>
      </w:r>
      <w:r>
        <w:t xml:space="preserve">The combined revenue uplift and cost savings exceed the recruitment investment significantly before year-end. This positions the Electronics Engineer as a high-margin, strategic asset, not an expense.</w:t>
      </w:r>
    </w:p>
    <w:bookmarkEnd w:id="24"/>
    <w:bookmarkStart w:id="25" w:name="vi.-action-plan-sales-timeline"/>
    <w:p>
      <w:pPr>
        <w:pStyle w:val="Heading2"/>
      </w:pPr>
      <w:r>
        <w:t xml:space="preserve">VI. Action Plan &amp; Sales Timeline</w:t>
      </w:r>
    </w:p>
    <w:p>
      <w:pPr>
        <w:pStyle w:val="FirstParagraph"/>
      </w:pPr>
      <w:r>
        <w:t xml:space="preserve">This Sales Report concludes with a clear 90-day action plan to secure the Electronics Engineer and maximize sales impact in DR Congo Kinshasa:</w:t>
      </w:r>
    </w:p>
    <w:p>
      <w:pPr>
        <w:numPr>
          <w:ilvl w:val="0"/>
          <w:numId w:val="1004"/>
        </w:numPr>
        <w:pStyle w:val="Compact"/>
      </w:pPr>
      <w:r>
        <w:rPr>
          <w:bCs/>
          <w:b/>
        </w:rPr>
        <w:t xml:space="preserve">Weeks 1-2:</w:t>
      </w:r>
      <w:r>
        <w:t xml:space="preserve"> </w:t>
      </w:r>
      <w:r>
        <w:t xml:space="preserve">Finalize recruitment brief, launch targeted job ads on Kinshasa job portals and university networks. Secure approval for the competitive salary band.</w:t>
      </w:r>
    </w:p>
    <w:p>
      <w:pPr>
        <w:numPr>
          <w:ilvl w:val="0"/>
          <w:numId w:val="1004"/>
        </w:numPr>
        <w:pStyle w:val="Compact"/>
      </w:pPr>
      <w:r>
        <w:rPr>
          <w:bCs/>
          <w:b/>
        </w:rPr>
        <w:t xml:space="preserve">Weeks 3-5:</w:t>
      </w:r>
      <w:r>
        <w:t xml:space="preserve"> </w:t>
      </w:r>
      <w:r>
        <w:t xml:space="preserve">Conduct rigorous technical interviews focusing on DR Congo Kinshasa market problem-solving. Prioritize candidates with local network access.</w:t>
      </w:r>
    </w:p>
    <w:p>
      <w:pPr>
        <w:numPr>
          <w:ilvl w:val="0"/>
          <w:numId w:val="1004"/>
        </w:numPr>
        <w:pStyle w:val="Compact"/>
      </w:pPr>
      <w:r>
        <w:rPr>
          <w:bCs/>
          <w:b/>
        </w:rPr>
        <w:t xml:space="preserve">Week 6:</w:t>
      </w:r>
      <w:r>
        <w:t xml:space="preserve"> </w:t>
      </w:r>
      <w:r>
        <w:t xml:space="preserve">Extend offer to top candidate. Commence onboarding focused on sales team integration and immediate client engagement strategy.</w:t>
      </w:r>
    </w:p>
    <w:p>
      <w:pPr>
        <w:numPr>
          <w:ilvl w:val="0"/>
          <w:numId w:val="1004"/>
        </w:numPr>
        <w:pStyle w:val="Compact"/>
      </w:pPr>
      <w:r>
        <w:rPr>
          <w:bCs/>
          <w:b/>
        </w:rPr>
        <w:t xml:space="preserve">Weeks 7-12:</w:t>
      </w:r>
      <w:r>
        <w:t xml:space="preserve"> </w:t>
      </w:r>
      <w:r>
        <w:t xml:space="preserve">Engineer embeds within sales team, leads technical discovery sessions, develops Kinshasa-specific solution packages. Track conversion rate lift vs. baseline (Q3 2023 data).</w:t>
      </w:r>
    </w:p>
    <w:p>
      <w:pPr>
        <w:numPr>
          <w:ilvl w:val="0"/>
          <w:numId w:val="1004"/>
        </w:numPr>
        <w:pStyle w:val="Compact"/>
      </w:pPr>
      <w:r>
        <w:rPr>
          <w:bCs/>
          <w:b/>
        </w:rPr>
        <w:t xml:space="preserve">Ongoing:</w:t>
      </w:r>
      <w:r>
        <w:t xml:space="preserve"> </w:t>
      </w:r>
      <w:r>
        <w:t xml:space="preserve">Monthly review of Electronics Engineer's contribution to pipeline growth and specific DR Congo Kinshasa market share gains.</w:t>
      </w:r>
    </w:p>
    <w:bookmarkEnd w:id="25"/>
    <w:bookmarkStart w:id="26" w:name="X1f78e1f2e6a44604576ea21d0b94d3670b897fe"/>
    <w:p>
      <w:pPr>
        <w:pStyle w:val="Heading2"/>
      </w:pPr>
      <w:r>
        <w:t xml:space="preserve">VII. Conclusion: The Electronics Engineer as the Key Sales Catalyst for DR Congo Kinshasa</w:t>
      </w:r>
    </w:p>
    <w:p>
      <w:pPr>
        <w:pStyle w:val="FirstParagraph"/>
      </w:pPr>
      <w:r>
        <w:t xml:space="preserve">The sales performance gap in TechSolutions Congo's DR Congo Kinshasa operations is unequivocally linked to the absence of a dedicated, locally embedded Electronics Engineer. This Sales Report has demonstrated that filling this role is not an operational necessity but a high-impact revenue-generating strategy. The engineering expertise required to navigate Kinshasa's unique technical challenges and customer demands is the critical catalyst needed to convert current leads into sustainable sales, unlock new markets, and decisively outperform competitors within DR Congo's dynamic electronics sector. The investment required is modest compared to the quantifiable revenue uplift achievable in a market as underserved as Kinshasa. We urge immediate approval of this recruitment initiative to secure our position and accelerate growth in DR Congo Kinshasa.</w:t>
      </w:r>
    </w:p>
    <w:p>
      <w:pPr>
        <w:pStyle w:val="BodyText"/>
      </w:pPr>
      <w:r>
        <w:rPr>
          <w:bCs/>
          <w:b/>
        </w:rPr>
        <w:t xml:space="preserve">Prepared By:</w:t>
      </w:r>
      <w:r>
        <w:t xml:space="preserve"> </w:t>
      </w:r>
      <w:r>
        <w:t xml:space="preserve">Sales &amp; Business Development, TechSolutions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Position in DR Congo Kinshasa</dc:title>
  <dc:creator/>
  <cp:keywords/>
  <dcterms:created xsi:type="dcterms:W3CDTF">2025-12-11T09:23:01Z</dcterms:created>
  <dcterms:modified xsi:type="dcterms:W3CDTF">2025-12-11T09:23:01Z</dcterms:modified>
</cp:coreProperties>
</file>

<file path=docProps/custom.xml><?xml version="1.0" encoding="utf-8"?>
<Properties xmlns="http://schemas.openxmlformats.org/officeDocument/2006/custom-properties" xmlns:vt="http://schemas.openxmlformats.org/officeDocument/2006/docPropsVTypes"/>
</file>