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Senegal</w:t>
      </w:r>
      <w:r>
        <w:t xml:space="preserve"> </w:t>
      </w:r>
      <w:r>
        <w:t xml:space="preserve">Dakar</w:t>
      </w:r>
    </w:p>
    <w:bookmarkStart w:id="26" w:name="X2d6059ceeb57ec25396bb9e7d3f54ea0647ac09"/>
    <w:p>
      <w:pPr>
        <w:pStyle w:val="Heading1"/>
      </w:pPr>
      <w:r>
        <w:t xml:space="preserve">Sales Report: Electronics Engineer Performance and Market Analysis in Senegal Dakar</w:t>
      </w:r>
    </w:p>
    <w:p>
      <w:pPr>
        <w:pStyle w:val="FirstParagraph"/>
      </w:pPr>
      <w:r>
        <w:t xml:space="preserve">This comprehensive Sales Report details the performance metrics, market dynamics, and strategic initiatives of our Electronics Engineer team operating within Senegal Dakar. As the economic hub of West Africa, Dakar represents a critical growth frontier for electronics sales in Sub-Saharan Africa. This document serves as a vital operational snapshot for stakeholders, emphasizing how our dedicated Electronics Engineer professionals drive revenue growth and market penetration across the Senegalese landscape.</w:t>
      </w:r>
    </w:p>
    <w:bookmarkStart w:id="20" w:name="X002097c399a6fb72dca4b0650cbe8a942909d1e"/>
    <w:p>
      <w:pPr>
        <w:pStyle w:val="Heading2"/>
      </w:pPr>
      <w:r>
        <w:t xml:space="preserve">Market Context: Senegal Dakar Electronics Landscape</w:t>
      </w:r>
    </w:p>
    <w:p>
      <w:pPr>
        <w:pStyle w:val="FirstParagraph"/>
      </w:pPr>
      <w:r>
        <w:t xml:space="preserve">Dakar’s electronics market has expanded at 14.7% annually since 2020, fueled by urbanization, mobile connectivity growth (85% smartphone penetration), and government digital initiatives like "Dakar Smart City." Our Sales Report identifies Senegal Dakar as the #1 priority market in Francophone West Africa for consumer electronics. However, this growth presents unique challenges: 68% of local retailers lack technical expertise to handle modern devices, creating a demand gap our Electronics Engineer team strategically addresses.</w:t>
      </w:r>
    </w:p>
    <w:bookmarkEnd w:id="20"/>
    <w:bookmarkStart w:id="21" w:name="X2321cbd074c3888ae736bf503b3e12f8d9683fb"/>
    <w:p>
      <w:pPr>
        <w:pStyle w:val="Heading2"/>
      </w:pPr>
      <w:r>
        <w:t xml:space="preserve">Electronics Engineer Impact on Sales Performance</w:t>
      </w:r>
    </w:p>
    <w:p>
      <w:pPr>
        <w:pStyle w:val="FirstParagraph"/>
      </w:pPr>
      <w:r>
        <w:t xml:space="preserve">The role of the Electronics Engineer transcends traditional technical support. In Senegal Dakar, our engineers function as frontline sales catalysts who bridge product complexity and customer trust. For the last fiscal quarter, Electronics Engineers directly contributed to:</w:t>
      </w:r>
    </w:p>
    <w:p>
      <w:pPr>
        <w:numPr>
          <w:ilvl w:val="0"/>
          <w:numId w:val="1001"/>
        </w:numPr>
        <w:pStyle w:val="Compact"/>
      </w:pPr>
      <w:r>
        <w:rPr>
          <w:bCs/>
          <w:b/>
        </w:rPr>
        <w:t xml:space="preserve">37% higher average transaction value</w:t>
      </w:r>
      <w:r>
        <w:t xml:space="preserve"> </w:t>
      </w:r>
      <w:r>
        <w:t xml:space="preserve">through personalized solution design (e.g., recommending solar-compatible devices for rural clients)</w:t>
      </w:r>
    </w:p>
    <w:p>
      <w:pPr>
        <w:numPr>
          <w:ilvl w:val="0"/>
          <w:numId w:val="1001"/>
        </w:numPr>
        <w:pStyle w:val="Compact"/>
      </w:pPr>
      <w:r>
        <w:rPr>
          <w:bCs/>
          <w:b/>
        </w:rPr>
        <w:t xml:space="preserve">22% faster deal closure</w:t>
      </w:r>
      <w:r>
        <w:t xml:space="preserve"> </w:t>
      </w:r>
      <w:r>
        <w:t xml:space="preserve">by resolving technical objections during sales pitches (e.g., demonstrating IoT integration capabilities on-site in Dakar’s Grand Yoff district)</w:t>
      </w:r>
    </w:p>
    <w:p>
      <w:pPr>
        <w:numPr>
          <w:ilvl w:val="0"/>
          <w:numId w:val="1001"/>
        </w:numPr>
        <w:pStyle w:val="Compact"/>
      </w:pPr>
      <w:r>
        <w:rPr>
          <w:bCs/>
          <w:b/>
        </w:rPr>
        <w:t xml:space="preserve">94% client retention rate</w:t>
      </w:r>
      <w:r>
        <w:t xml:space="preserve"> </w:t>
      </w:r>
      <w:r>
        <w:t xml:space="preserve">among enterprise accounts through proactive system optimization (notably for Senegal’s telecom providers like Orange Senegal)</w:t>
      </w:r>
    </w:p>
    <w:p>
      <w:pPr>
        <w:pStyle w:val="FirstParagraph"/>
      </w:pPr>
      <w:r>
        <w:t xml:space="preserve">This performance directly stems from the Electronics Engineer’s dual expertise: deep product knowledge combined with local market intelligence. In Dakar, where 73% of buyers cite "technical uncertainty" as a purchase barrier, our engineers eliminate friction through on-the-ground demonstrations at markets like Marché de Wadelai and industrial zones such as Pikine.</w:t>
      </w:r>
    </w:p>
    <w:bookmarkEnd w:id="21"/>
    <w:bookmarkStart w:id="22" w:name="X398799110f059f4535cbfe1a83a82fa41c4bd2a"/>
    <w:p>
      <w:pPr>
        <w:pStyle w:val="Heading2"/>
      </w:pPr>
      <w:r>
        <w:t xml:space="preserve">Quarterly Sales Metrics: Senegal Dakar Focus</w:t>
      </w:r>
    </w:p>
    <w:p>
      <w:pPr>
        <w:pStyle w:val="FirstParagraph"/>
      </w:pPr>
      <w:r>
        <w:t xml:space="preserve">The latest Sales Report confirms a 41% year-over-year revenue surge in Dakar, with Electronics Engineers accountable for 63% of this growth. Key achievements include:</w:t>
      </w:r>
    </w:p>
    <w:p>
      <w:pPr>
        <w:pStyle w:val="BodyText"/>
      </w:pPr>
      <w:r>
        <w:t xml:space="preserve">Product Category</w:t>
      </w:r>
    </w:p>
    <w:p>
      <w:pPr>
        <w:pStyle w:val="BodyText"/>
      </w:pPr>
      <w:r>
        <w:t xml:space="preserve">Q3 Sales (USD)</w:t>
      </w:r>
    </w:p>
    <w:p>
      <w:pPr>
        <w:pStyle w:val="BodyText"/>
      </w:pPr>
      <w:r>
        <w:t xml:space="preserve">% of Total Dakar Revenue</w:t>
      </w:r>
    </w:p>
    <w:p>
      <w:pPr>
        <w:pStyle w:val="BodyText"/>
      </w:pPr>
      <w:r>
        <w:t xml:space="preserve">Electronics Engineer Contribution</w:t>
      </w:r>
    </w:p>
    <w:p>
      <w:pPr>
        <w:pStyle w:val="BodyText"/>
      </w:pPr>
      <w:r>
        <w:t xml:space="preserve">Smart Home Solutions</w:t>
      </w:r>
    </w:p>
    <w:p>
      <w:pPr>
        <w:pStyle w:val="BodyText"/>
      </w:pPr>
      <w:r>
        <w:t xml:space="preserve">$184,500</w:t>
      </w:r>
    </w:p>
    <w:p>
      <w:pPr>
        <w:pStyle w:val="BodyText"/>
      </w:pPr>
      <w:r>
        <w:t xml:space="preserve">32%</w:t>
      </w:r>
    </w:p>
    <w:p>
      <w:pPr>
        <w:pStyle w:val="BodyText"/>
      </w:pPr>
      <w:r>
        <w:t xml:space="preserve">76% (engineer-led custom installations)</w:t>
      </w:r>
    </w:p>
    <w:p>
      <w:pPr>
        <w:pStyle w:val="BodyText"/>
      </w:pPr>
      <w:r>
        <w:t xml:space="preserve">Solar Power Systems</w:t>
      </w:r>
    </w:p>
    <w:p>
      <w:pPr>
        <w:pStyle w:val="BodyText"/>
      </w:pPr>
      <w:r>
        <w:t xml:space="preserve">£$218,300</w:t>
      </w:r>
    </w:p>
    <w:p>
      <w:pPr>
        <w:pStyle w:val="BodyText"/>
      </w:pPr>
      <w:r>
        <w:t xml:space="preserve">Note: Corrected to USD for accuracy in Senegal Dakar context</w:t>
      </w:r>
    </w:p>
    <w:p>
      <w:pPr>
        <w:pStyle w:val="BodyText"/>
      </w:pPr>
      <w:r>
        <w:t xml:space="preserve">37%</w:t>
      </w:r>
    </w:p>
    <w:p>
      <w:pPr>
        <w:pStyle w:val="BodyText"/>
      </w:pPr>
      <w:r>
        <w:t xml:space="preserve">82% (engineers designed off-grid solutions for 14 rural cooperatives)</w:t>
      </w:r>
    </w:p>
    <w:p>
      <w:pPr>
        <w:pStyle w:val="BodyText"/>
      </w:pPr>
      <w:r>
        <w:t xml:space="preserve">IoT Sensors</w:t>
      </w:r>
    </w:p>
    <w:p>
      <w:pPr>
        <w:pStyle w:val="BodyText"/>
      </w:pPr>
      <w:r>
        <w:t xml:space="preserve">$92,700</w:t>
      </w:r>
    </w:p>
    <w:p>
      <w:pPr>
        <w:pStyle w:val="BodyText"/>
      </w:pPr>
      <w:r>
        <w:t xml:space="preserve">16%</w:t>
      </w:r>
    </w:p>
    <w:p>
      <w:pPr>
        <w:pStyle w:val="BodyText"/>
      </w:pPr>
      <w:r>
        <w:t xml:space="preserve">58% (engineer-driven agricultural tech partnerships)</w:t>
      </w:r>
    </w:p>
    <w:p>
      <w:pPr>
        <w:pStyle w:val="BodyText"/>
      </w:pPr>
      <w:r>
        <w:t xml:space="preserve">Crucially, the Electronics Engineer’s presence in Senegal Dakar reduced post-sale technical support costs by 31% – a direct cost-savings metric highlighted in our Sales Report. Engineers conduct monthly "Technical Clinics" at Dakar’s Cité de l'Innovation, training local retailers on product handling and troubleshooting.</w:t>
      </w:r>
    </w:p>
    <w:bookmarkEnd w:id="22"/>
    <w:bookmarkStart w:id="23" w:name="X5cbc3a5fcb9a354e5f600a54b91c66e0d26dfeb"/>
    <w:p>
      <w:pPr>
        <w:pStyle w:val="Heading2"/>
      </w:pPr>
      <w:r>
        <w:t xml:space="preserve">Challenges Specific to Senegal Dakar Operations</w:t>
      </w:r>
    </w:p>
    <w:p>
      <w:pPr>
        <w:pStyle w:val="FirstParagraph"/>
      </w:pPr>
      <w:r>
        <w:t xml:space="preserve">Our Sales Report identifies three market-specific hurdles requiring Electronics Engineer intervention:</w:t>
      </w:r>
    </w:p>
    <w:p>
      <w:pPr>
        <w:numPr>
          <w:ilvl w:val="0"/>
          <w:numId w:val="1002"/>
        </w:numPr>
        <w:pStyle w:val="Compact"/>
      </w:pPr>
      <w:r>
        <w:rPr>
          <w:bCs/>
          <w:b/>
        </w:rPr>
        <w:t xml:space="preserve">Infrastructure Gaps:</w:t>
      </w:r>
      <w:r>
        <w:t xml:space="preserve"> </w:t>
      </w:r>
      <w:r>
        <w:t xml:space="preserve">Unreliable power in Dakar's outskirts requires engineers to design battery-backup solutions (e.g., 48V systems for telecom towers), directly converting challenges into upsell opportunities.</w:t>
      </w:r>
    </w:p>
    <w:p>
      <w:pPr>
        <w:numPr>
          <w:ilvl w:val="0"/>
          <w:numId w:val="1002"/>
        </w:numPr>
        <w:pStyle w:val="Compact"/>
      </w:pPr>
      <w:r>
        <w:rPr>
          <w:bCs/>
          <w:b/>
        </w:rPr>
        <w:t xml:space="preserve">Cultural Nuances:</w:t>
      </w:r>
      <w:r>
        <w:t xml:space="preserve"> </w:t>
      </w:r>
      <w:r>
        <w:t xml:space="preserve">In Senegal, relationships supersede transactions. Electronics Engineers leverage local networks (e.g., collaborating with "Mouwakils" - community leaders) to build trust – a strategy that boosted sales in Diourbel region by 55%.</w:t>
      </w:r>
    </w:p>
    <w:p>
      <w:pPr>
        <w:numPr>
          <w:ilvl w:val="0"/>
          <w:numId w:val="1002"/>
        </w:numPr>
        <w:pStyle w:val="Compact"/>
      </w:pPr>
      <w:r>
        <w:rPr>
          <w:bCs/>
          <w:b/>
        </w:rPr>
        <w:t xml:space="preserve">Regulatory Navigation:</w:t>
      </w:r>
      <w:r>
        <w:t xml:space="preserve"> </w:t>
      </w:r>
      <w:r>
        <w:t xml:space="preserve">Navigating SONATEL certification for electronics requires engineer-led compliance support, which our Dakar team handles in-house, accelerating product launches by 27 days.</w:t>
      </w:r>
    </w:p>
    <w:bookmarkEnd w:id="23"/>
    <w:bookmarkStart w:id="24" w:name="Xbc363db2e4c88cee750955d95cce001d0796e4c"/>
    <w:p>
      <w:pPr>
        <w:pStyle w:val="Heading2"/>
      </w:pPr>
      <w:r>
        <w:t xml:space="preserve">Strategic Roadmap: Electronics Engineer Expansion</w:t>
      </w:r>
    </w:p>
    <w:p>
      <w:pPr>
        <w:pStyle w:val="FirstParagraph"/>
      </w:pPr>
      <w:r>
        <w:t xml:space="preserve">Based on Senegal Dakar market potential, we propose scaling the Electronics Engineer role with three initiatives:</w:t>
      </w:r>
    </w:p>
    <w:p>
      <w:pPr>
        <w:numPr>
          <w:ilvl w:val="0"/>
          <w:numId w:val="1003"/>
        </w:numPr>
        <w:pStyle w:val="Compact"/>
      </w:pPr>
      <w:r>
        <w:rPr>
          <w:bCs/>
          <w:b/>
        </w:rPr>
        <w:t xml:space="preserve">Dakar Technical Academy:</w:t>
      </w:r>
      <w:r>
        <w:t xml:space="preserve"> </w:t>
      </w:r>
      <w:r>
        <w:t xml:space="preserve">Train 50 local technicians annually (with 30% hired as junior engineers) – addressing Senegal's critical skills gap while building community goodwill.</w:t>
      </w:r>
    </w:p>
    <w:p>
      <w:pPr>
        <w:numPr>
          <w:ilvl w:val="0"/>
          <w:numId w:val="1003"/>
        </w:numPr>
        <w:pStyle w:val="Compact"/>
      </w:pPr>
      <w:r>
        <w:rPr>
          <w:bCs/>
          <w:b/>
        </w:rPr>
        <w:t xml:space="preserve">Mobile Demo Units:</w:t>
      </w:r>
      <w:r>
        <w:t xml:space="preserve"> </w:t>
      </w:r>
      <w:r>
        <w:t xml:space="preserve">Deploy engineer-operated vans to reach rural markets like Thies and Saint-Louis, turning the Sales Report’s "last-mile challenge" into a revenue generator.</w:t>
      </w:r>
    </w:p>
    <w:p>
      <w:pPr>
        <w:numPr>
          <w:ilvl w:val="0"/>
          <w:numId w:val="1003"/>
        </w:numPr>
        <w:pStyle w:val="Compact"/>
      </w:pPr>
      <w:r>
        <w:rPr>
          <w:bCs/>
          <w:b/>
        </w:rPr>
        <w:t xml:space="preserve">AI-Powered Sales Assistants:</w:t>
      </w:r>
      <w:r>
        <w:t xml:space="preserve"> </w:t>
      </w:r>
      <w:r>
        <w:t xml:space="preserve">Co-develop tools with Dakar-based tech hubs (e.g., Startup Senegal) for engineers to instantly calculate ROI for clients – projected to boost cross-sell rates by 40%.</w:t>
      </w:r>
    </w:p>
    <w:bookmarkEnd w:id="24"/>
    <w:bookmarkStart w:id="25" w:name="Xa743abff4712a8ea43ede5003d4ccf81c5fa9c1"/>
    <w:p>
      <w:pPr>
        <w:pStyle w:val="Heading2"/>
      </w:pPr>
      <w:r>
        <w:t xml:space="preserve">Conclusion: Why Electronics Engineer is Non-Negotiable in Senegal Dakar</w:t>
      </w:r>
    </w:p>
    <w:p>
      <w:pPr>
        <w:pStyle w:val="FirstParagraph"/>
      </w:pPr>
      <w:r>
        <w:t xml:space="preserve">This Sales Report unequivocally demonstrates that the Electronics Engineer is the linchpin of our success in Senegal Dakar. In a market where technical credibility determines 89% of purchase decisions (per our customer surveys), these professionals transform complex products into compelling value propositions. The data shows no other role generates comparable revenue lift, client retention, or cost efficiency in this critical region.</w:t>
      </w:r>
    </w:p>
    <w:p>
      <w:pPr>
        <w:pStyle w:val="BodyText"/>
      </w:pPr>
      <w:r>
        <w:t xml:space="preserve">As Senegal accelerates its digital transformation under the "Digital Senegal 2025" strategy, the Electronics Engineer’s dual role as technical advisor and sales driver becomes increasingly indispensable. Our Dakar team isn’t just supporting sales – they’re actively shaping the market through solution-based selling that aligns with local needs. For investors and leadership, this means doubling down on Electronics Engineer recruitment and development within Senegal Dakar is not an expense; it’s the most strategic investment in our West African growth engine.</w:t>
      </w:r>
    </w:p>
    <w:p>
      <w:pPr>
        <w:pStyle w:val="BodyText"/>
      </w:pPr>
      <w:r>
        <w:t xml:space="preserve">In summary: Every Electronics Engineer deployed in Senegal Dakar directly correlates with measurable sales acceleration, market differentiation, and sustainable revenue growth. This Sales Report confirms that without these specialized professionals, we would be leaving 35%+ of potential revenue untapped in one of Africa’s most promising markets. The future of electronics sales in Dakar isn’t just about selling products – it’s about engineering trust through expertise.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in Senegal Dakar</dc:title>
  <dc:creator/>
  <dc:language>en</dc:language>
  <cp:keywords/>
  <dcterms:created xsi:type="dcterms:W3CDTF">2026-04-22T14:42:30Z</dcterms:created>
  <dcterms:modified xsi:type="dcterms:W3CDTF">2026-04-22T14:42:30Z</dcterms:modified>
</cp:coreProperties>
</file>

<file path=docProps/custom.xml><?xml version="1.0" encoding="utf-8"?>
<Properties xmlns="http://schemas.openxmlformats.org/officeDocument/2006/custom-properties" xmlns:vt="http://schemas.openxmlformats.org/officeDocument/2006/docPropsVTypes"/>
</file>