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w:t>
      </w:r>
      <w:r>
        <w:t xml:space="preserve"> </w:t>
      </w:r>
      <w:r>
        <w:t xml:space="preserve">Johannesburg,</w:t>
      </w:r>
      <w:r>
        <w:t xml:space="preserve"> </w:t>
      </w:r>
      <w:r>
        <w:t xml:space="preserve">South</w:t>
      </w:r>
      <w:r>
        <w:t xml:space="preserve"> </w:t>
      </w:r>
      <w:r>
        <w:t xml:space="preserve">Africa</w:t>
      </w:r>
    </w:p>
    <w:bookmarkStart w:id="26" w:name="X761cabf83f94f707a81834d601d59adc488e056"/>
    <w:p>
      <w:pPr>
        <w:pStyle w:val="Heading1"/>
      </w:pPr>
      <w:r>
        <w:t xml:space="preserve">Sales Report: Electronics Engineer Performance in the Johannesburg Market,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SA Electronics Solutions Group (Johannesburg Branch)</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the Electronics Engineer Sales Specialist role within the Johannesburg branch of SA Electronics Solutions Group. The report highlights significant growth in key South Africa Johannesburg industrial sectors, directly attributable to strategic engagements led by our dedicated Electronics Engineers. Despite nationwide challenges including load-shedding and currency fluctuations, this team achieved a 22% year-over-year increase in sales revenue for specialized electronic solutions, firmly establishing the critical value proposition of technical sales expertise within the South Africa Johannesburg market. This performance underscores why integrating deep electronics engineering knowledge into the sales function is non-negotiable for success in our local ecosystem.</w:t>
      </w:r>
    </w:p>
    <w:bookmarkEnd w:id="20"/>
    <w:bookmarkStart w:id="21" w:name="X73e5702c6a426d96e1e432078e54cb96902d49b"/>
    <w:p>
      <w:pPr>
        <w:pStyle w:val="Heading2"/>
      </w:pPr>
      <w:r>
        <w:t xml:space="preserve">Market Context: Electronics Demand in Johannesburg, South Africa</w:t>
      </w:r>
    </w:p>
    <w:p>
      <w:pPr>
        <w:pStyle w:val="FirstParagraph"/>
      </w:pPr>
      <w:r>
        <w:t xml:space="preserve">Johannesburg remains the economic engine of South Africa, driving demand across critical sectors where advanced electronic systems are indispensable. Key growth areas identified within the Johannesburg footprint include:</w:t>
      </w:r>
    </w:p>
    <w:p>
      <w:pPr>
        <w:numPr>
          <w:ilvl w:val="0"/>
          <w:numId w:val="1001"/>
        </w:numPr>
        <w:pStyle w:val="Compact"/>
      </w:pPr>
      <w:r>
        <w:rPr>
          <w:bCs/>
          <w:b/>
        </w:rPr>
        <w:t xml:space="preserve">Mineral Processing &amp; Mining:</w:t>
      </w:r>
      <w:r>
        <w:t xml:space="preserve"> </w:t>
      </w:r>
      <w:r>
        <w:t xml:space="preserve">With major operations in and around Johannesburg (e.g., Rustenburg, Carletonville), mines require robust industrial electronics for automation, sensor networks monitoring ore quality and safety systems. The demand for engineers who understand both the technical specifications and mining environment is exceptionally high.</w:t>
      </w:r>
    </w:p>
    <w:p>
      <w:pPr>
        <w:numPr>
          <w:ilvl w:val="0"/>
          <w:numId w:val="1001"/>
        </w:numPr>
        <w:pStyle w:val="Compact"/>
      </w:pPr>
      <w:r>
        <w:rPr>
          <w:bCs/>
          <w:b/>
        </w:rPr>
        <w:t xml:space="preserve">Telecommunications Infrastructure:</w:t>
      </w:r>
      <w:r>
        <w:t xml:space="preserve"> </w:t>
      </w:r>
      <w:r>
        <w:t xml:space="preserve">As South Africa's telecommunications hub, Johannesburg drives massive investments in 5G rollout, fiber optic networks (e.g., Vodacom, MTN expansion), and smart city initiatives. This necessitates Electronics Engineers who can translate complex technical requirements into client solutions.</w:t>
      </w:r>
    </w:p>
    <w:p>
      <w:pPr>
        <w:numPr>
          <w:ilvl w:val="0"/>
          <w:numId w:val="1001"/>
        </w:numPr>
        <w:pStyle w:val="Compact"/>
      </w:pPr>
      <w:r>
        <w:rPr>
          <w:bCs/>
          <w:b/>
        </w:rPr>
        <w:t xml:space="preserve">Industrial Manufacturing &amp; Automation:</w:t>
      </w:r>
      <w:r>
        <w:t xml:space="preserve"> </w:t>
      </w:r>
      <w:r>
        <w:t xml:space="preserve">Manufacturing hubs in Ekurhuleni and Johannesburg Central rely on precision control systems, PLCs (Programmable Logic Controllers), and IoT sensors for efficiency. The local market increasingly demands sales personnel with engineering credibility to discuss technical integration challenges.</w:t>
      </w:r>
    </w:p>
    <w:p>
      <w:pPr>
        <w:numPr>
          <w:ilvl w:val="0"/>
          <w:numId w:val="1001"/>
        </w:numPr>
        <w:pStyle w:val="Compact"/>
      </w:pPr>
      <w:r>
        <w:rPr>
          <w:bCs/>
          <w:b/>
        </w:rPr>
        <w:t xml:space="preserve">Sustainability &amp; Energy Management:</w:t>
      </w:r>
      <w:r>
        <w:t xml:space="preserve"> </w:t>
      </w:r>
      <w:r>
        <w:t xml:space="preserve">Driven by load-shedding, businesses across Johannesburg actively seek energy-efficient electronic solutions (smart meters, solar inverters, backup systems). An Electronics Engineer can effectively address both the technical and economic value proposition.</w:t>
      </w:r>
    </w:p>
    <w:bookmarkEnd w:id="21"/>
    <w:bookmarkStart w:id="22" w:name="Xede2299e65b164b2fed40f5bfca69a6df18673b"/>
    <w:p>
      <w:pPr>
        <w:pStyle w:val="Heading2"/>
      </w:pPr>
      <w:r>
        <w:t xml:space="preserve">Key Sales Performance Metrics: Electronics Engineer Impact</w:t>
      </w:r>
    </w:p>
    <w:p>
      <w:pPr>
        <w:pStyle w:val="FirstParagraph"/>
      </w:pPr>
      <w:r>
        <w:t xml:space="preserve">The success of our Sales Report hinges on the unique contribution of the Electronics Engineer role. Unlike traditional sales reps, these specialists possess validated engineering qualifications (e.g., BEng or MEng in Electronic Engineering from a South African institution like Wits or TUT), enabling them to:</w:t>
      </w:r>
    </w:p>
    <w:p>
      <w:pPr>
        <w:numPr>
          <w:ilvl w:val="0"/>
          <w:numId w:val="1002"/>
        </w:numPr>
        <w:pStyle w:val="Compact"/>
      </w:pPr>
      <w:r>
        <w:t xml:space="preserve">Conduct technically rigorous needs analysis during client meetings.</w:t>
      </w:r>
    </w:p>
    <w:p>
      <w:pPr>
        <w:numPr>
          <w:ilvl w:val="0"/>
          <w:numId w:val="1002"/>
        </w:numPr>
        <w:pStyle w:val="Compact"/>
      </w:pPr>
      <w:r>
        <w:t xml:space="preserve">Provide credible design specifications and system integration guidance.</w:t>
      </w:r>
    </w:p>
    <w:p>
      <w:pPr>
        <w:numPr>
          <w:ilvl w:val="0"/>
          <w:numId w:val="1002"/>
        </w:numPr>
        <w:pStyle w:val="Compact"/>
      </w:pPr>
      <w:r>
        <w:t xml:space="preserve">Build immediate trust with engineering managers and CTOs in Johannesburg-based firms, bypassing lengthy qualification phases common for generic salespeople.</w:t>
      </w:r>
    </w:p>
    <w:p>
      <w:pPr>
        <w:pStyle w:val="FirstParagraph"/>
      </w:pPr>
      <w:r>
        <w:rPr>
          <w:bCs/>
          <w:b/>
        </w:rPr>
        <w:t xml:space="preserve">Q3 2023 Highlights:</w:t>
      </w:r>
    </w:p>
    <w:p>
      <w:pPr>
        <w:pStyle w:val="BodyText"/>
      </w:pPr>
      <w:r>
        <w:t xml:space="preserve">Sales Category</w:t>
      </w:r>
    </w:p>
    <w:p>
      <w:pPr>
        <w:pStyle w:val="BodyText"/>
      </w:pPr>
      <w:r>
        <w:t xml:space="preserve">Revenue (ZAR)</w:t>
      </w:r>
    </w:p>
    <w:p>
      <w:pPr>
        <w:pStyle w:val="BodyText"/>
      </w:pPr>
      <w:r>
        <w:t xml:space="preserve">% YoY Change</w:t>
      </w:r>
    </w:p>
    <w:p>
      <w:pPr>
        <w:pStyle w:val="BodyText"/>
      </w:pPr>
      <w:r>
        <w:t xml:space="preserve">Key Client/Project (Johannesburg Focus)</w:t>
      </w:r>
    </w:p>
    <w:p>
      <w:pPr>
        <w:pStyle w:val="BodyText"/>
      </w:pPr>
      <w:r>
        <w:t xml:space="preserve">Industrial Automation Systems</w:t>
      </w:r>
    </w:p>
    <w:p>
      <w:pPr>
        <w:pStyle w:val="BodyText"/>
      </w:pPr>
      <w:r>
        <w:t xml:space="preserve">1,250,000</w:t>
      </w:r>
    </w:p>
    <w:p>
      <w:pPr>
        <w:pStyle w:val="BodyText"/>
      </w:pPr>
      <w:r>
        <w:t xml:space="preserve">+34%</w:t>
      </w:r>
    </w:p>
    <w:p>
      <w:pPr>
        <w:pStyle w:val="BodyText"/>
      </w:pPr>
      <w:r>
        <w:t xml:space="preserve">Sandton-based Automotive Manufacturer - PLC Upgrade &amp; IoT Integration (SABS compliant)</w:t>
      </w:r>
    </w:p>
    <w:p>
      <w:pPr>
        <w:pStyle w:val="BodyText"/>
      </w:pPr>
      <w:r>
        <w:t xml:space="preserve">Mining Sensor Networks</w:t>
      </w:r>
    </w:p>
    <w:p>
      <w:pPr>
        <w:pStyle w:val="BodyText"/>
      </w:pPr>
      <w:r>
        <w:t xml:space="preserve">875,000</w:t>
      </w:r>
    </w:p>
    <w:p>
      <w:pPr>
        <w:pStyle w:val="BodyText"/>
      </w:pPr>
      <w:r>
        <w:t xml:space="preserve">&lt;</w:t>
      </w:r>
    </w:p>
    <w:p>
      <w:pPr>
        <w:pStyle w:val="BodyText"/>
      </w:pPr>
      <w:r>
        <w:t xml:space="preserve">+18%</w:t>
      </w:r>
    </w:p>
    <w:p>
      <w:pPr>
        <w:pStyle w:val="BodyText"/>
      </w:pPr>
      <w:r>
        <w:t xml:space="preserve">&lt;</w:t>
      </w:r>
    </w:p>
    <w:p>
      <w:pPr>
        <w:pStyle w:val="BodyText"/>
      </w:pPr>
      <w:r>
        <w:t xml:space="preserve">Rustenburg Gold Mine Expansion (Johannesburg HQ Support) - Real-time Geotechnical Monitoring</w:t>
      </w:r>
    </w:p>
    <w:p>
      <w:pPr>
        <w:pStyle w:val="BodyText"/>
      </w:pPr>
      <w:r>
        <w:t xml:space="preserve">Telecom Infrastructure Components</w:t>
      </w:r>
    </w:p>
    <w:p>
      <w:pPr>
        <w:pStyle w:val="BodyText"/>
      </w:pPr>
      <w:r>
        <w:t xml:space="preserve">925,000</w:t>
      </w:r>
    </w:p>
    <w:p>
      <w:pPr>
        <w:pStyle w:val="BodyText"/>
      </w:pPr>
      <w:r>
        <w:t xml:space="preserve">+28%</w:t>
      </w:r>
    </w:p>
    <w:p>
      <w:pPr>
        <w:pStyle w:val="BodyText"/>
      </w:pPr>
      <w:r>
        <w:rPr>
          <w:bCs/>
          <w:b/>
        </w:rPr>
        <w:t xml:space="preserve">Municipal Smart Lighting Project (Soweto &amp; Alexandra)</w:t>
      </w:r>
    </w:p>
    <w:p>
      <w:pPr>
        <w:pStyle w:val="BodyText"/>
      </w:pPr>
      <w:r>
        <w:t xml:space="preserve">Sustainability Solutions (Smart Meters/Inverters)</w:t>
      </w:r>
    </w:p>
    <w:p>
      <w:pPr>
        <w:pStyle w:val="BodyText"/>
      </w:pPr>
      <w:r>
        <w:t xml:space="preserve">650,000</w:t>
      </w:r>
    </w:p>
    <w:p>
      <w:pPr>
        <w:pStyle w:val="BodyText"/>
      </w:pPr>
      <w:r>
        <w:t xml:space="preserve">+41%</w:t>
      </w:r>
    </w:p>
    <w:p>
      <w:pPr>
        <w:pStyle w:val="BodyText"/>
      </w:pPr>
      <w:r>
        <w:t xml:space="preserve">Johannesburg CBD Commercial Complex Energy Audit &amp; Retrofit</w:t>
      </w:r>
    </w:p>
    <w:p>
      <w:pPr>
        <w:pStyle w:val="BodyText"/>
      </w:pPr>
      <w:r>
        <w:t xml:space="preserve">Total Electronics Engineer-Driven Sales</w:t>
      </w:r>
    </w:p>
    <w:p>
      <w:pPr>
        <w:pStyle w:val="BodyText"/>
      </w:pPr>
      <w:r>
        <w:t xml:space="preserve">3,700,000</w:t>
      </w:r>
    </w:p>
    <w:p>
      <w:pPr>
        <w:pStyle w:val="BodyText"/>
      </w:pPr>
      <w:r>
        <w:t xml:space="preserve">+22%</w:t>
      </w:r>
    </w:p>
    <w:p>
      <w:pPr>
        <w:pStyle w:val="BodyText"/>
      </w:pPr>
      <w:r>
        <w:t xml:space="preserve">Represents 85% of Total Johannesburg Branch Revenue for Q3</w:t>
      </w:r>
    </w:p>
    <w:bookmarkEnd w:id="22"/>
    <w:bookmarkStart w:id="23" w:name="strategic-initiatives-client-engagement"/>
    <w:p>
      <w:pPr>
        <w:pStyle w:val="Heading2"/>
      </w:pPr>
      <w:r>
        <w:t xml:space="preserve">Strategic Initiatives &amp; Client Engagement</w:t>
      </w:r>
    </w:p>
    <w:p>
      <w:pPr>
        <w:pStyle w:val="FirstParagraph"/>
      </w:pPr>
      <w:r>
        <w:t xml:space="preserve">Our Electronics Engineers in South Africa Johannesburg have spearheaded initiatives directly aligning with local market needs:</w:t>
      </w:r>
    </w:p>
    <w:p>
      <w:pPr>
        <w:numPr>
          <w:ilvl w:val="0"/>
          <w:numId w:val="1003"/>
        </w:numPr>
        <w:pStyle w:val="Compact"/>
      </w:pPr>
      <w:r>
        <w:rPr>
          <w:bCs/>
          <w:b/>
        </w:rPr>
        <w:t xml:space="preserve">Localized SABS Compliance Workshops:</w:t>
      </w:r>
      <w:r>
        <w:t xml:space="preserve"> </w:t>
      </w:r>
      <w:r>
        <w:t xml:space="preserve">The team conducted 15 workshops across Johannesburg for clients (including major retailers and industrial firms), demystifying South African Bureau of Standards (SABS) certification requirements for electronic products. This proactive technical support significantly reduced sales cycle times by addressing a primary client concern early.</w:t>
      </w:r>
    </w:p>
    <w:p>
      <w:pPr>
        <w:numPr>
          <w:ilvl w:val="0"/>
          <w:numId w:val="1003"/>
        </w:numPr>
        <w:pStyle w:val="Compact"/>
      </w:pPr>
      <w:r>
        <w:rPr>
          <w:bCs/>
          <w:b/>
        </w:rPr>
        <w:t xml:space="preserve">Collaboration with Local Tech Hubs:</w:t>
      </w:r>
      <w:r>
        <w:t xml:space="preserve"> </w:t>
      </w:r>
      <w:r>
        <w:t xml:space="preserve">Partnering with Johannesburg Innovation Hub (JIH) and Tshwane University of Technology (TUT), Electronics Engineers co-developed solution briefs for emerging startups, creating new sales pipelines while strengthening the local engineering ecosystem. This yielded 7 qualified leads in Q3.</w:t>
      </w:r>
    </w:p>
    <w:p>
      <w:pPr>
        <w:numPr>
          <w:ilvl w:val="0"/>
          <w:numId w:val="1003"/>
        </w:numPr>
        <w:pStyle w:val="Compact"/>
      </w:pPr>
      <w:r>
        <w:rPr>
          <w:bCs/>
          <w:b/>
        </w:rPr>
        <w:t xml:space="preserve">Load-Shedding Resilience Solutions:</w:t>
      </w:r>
      <w:r>
        <w:t xml:space="preserve"> </w:t>
      </w:r>
      <w:r>
        <w:t xml:space="preserve">Recognizing a critical pain point for all Johannesburg businesses, the Engineering Sales team developed and successfully sold specialized backup power management systems integrating seamlessly with existing infrastructure – a solution only an Electronics Engineer could confidently sell and support.</w:t>
      </w:r>
    </w:p>
    <w:bookmarkEnd w:id="23"/>
    <w:bookmarkStart w:id="24" w:name="X84a1b54c80656acfb6689fbdf56768996db3a68"/>
    <w:p>
      <w:pPr>
        <w:pStyle w:val="Heading2"/>
      </w:pPr>
      <w:r>
        <w:t xml:space="preserve">Challenges &amp; Opportunities in the South Africa Johannesburg Market</w:t>
      </w:r>
    </w:p>
    <w:p>
      <w:pPr>
        <w:pStyle w:val="FirstParagraph"/>
      </w:pPr>
      <w:r>
        <w:t xml:space="preserve">While results are strong, challenges specific to South Africa Johannesburg require ongoing strategic focus:</w:t>
      </w:r>
    </w:p>
    <w:p>
      <w:pPr>
        <w:numPr>
          <w:ilvl w:val="0"/>
          <w:numId w:val="1004"/>
        </w:numPr>
        <w:pStyle w:val="Compact"/>
      </w:pPr>
      <w:r>
        <w:rPr>
          <w:bCs/>
          <w:b/>
        </w:rPr>
        <w:t xml:space="preserve">Skills Shortage:</w:t>
      </w:r>
      <w:r>
        <w:t xml:space="preserve"> </w:t>
      </w:r>
      <w:r>
        <w:t xml:space="preserve">A persistent shortage of qualified Electronics Engineers across South Africa impacts both our internal capacity and client projects. We must prioritize local talent development (e.g., partnerships with UJ and Wits engineering departments) to sustain growth.</w:t>
      </w:r>
    </w:p>
    <w:p>
      <w:pPr>
        <w:numPr>
          <w:ilvl w:val="0"/>
          <w:numId w:val="1004"/>
        </w:numPr>
        <w:pStyle w:val="Compact"/>
      </w:pPr>
      <w:r>
        <w:rPr>
          <w:bCs/>
          <w:b/>
        </w:rPr>
        <w:t xml:space="preserve">Economic Volatility:</w:t>
      </w:r>
      <w:r>
        <w:t xml:space="preserve"> </w:t>
      </w:r>
      <w:r>
        <w:t xml:space="preserve">Currency fluctuations impact imported components. Our Electronics Engineers are crucial in identifying locally sourced or adaptable alternatives, minimizing cost disruption for clients during negotiations – a key differentiator in the current economic climate.</w:t>
      </w:r>
    </w:p>
    <w:p>
      <w:pPr>
        <w:numPr>
          <w:ilvl w:val="0"/>
          <w:numId w:val="1004"/>
        </w:numPr>
        <w:pStyle w:val="Compact"/>
      </w:pPr>
      <w:r>
        <w:rPr>
          <w:bCs/>
          <w:b/>
        </w:rPr>
        <w:t xml:space="preserve">Infrastructure Constraints:</w:t>
      </w:r>
      <w:r>
        <w:t xml:space="preserve"> </w:t>
      </w:r>
      <w:r>
        <w:t xml:space="preserve">Load-shedding necessitates robust electronic solutions. This presents a massive, ongoing opportunity for our Engineering Sales team to position resilience as core value, not just an add-on feature.</w:t>
      </w:r>
    </w:p>
    <w:bookmarkEnd w:id="24"/>
    <w:bookmarkStart w:id="25" w:name="conclusion-strategic-recommendations"/>
    <w:p>
      <w:pPr>
        <w:pStyle w:val="Heading2"/>
      </w:pPr>
      <w:r>
        <w:t xml:space="preserve">Conclusion &amp; Strategic Recommendations</w:t>
      </w:r>
    </w:p>
    <w:p>
      <w:pPr>
        <w:pStyle w:val="FirstParagraph"/>
      </w:pPr>
      <w:r>
        <w:t xml:space="preserve">The Q3 Sales Report unequivocally demonstrates that the Electronics Engineer role is the cornerstone of effective sales performance within the South Africa Johannesburg market. Their technical expertise directly translates to higher win rates (78% vs. 52% for non-engineered sales), larger deal sizes, and stronger client retention in a complex and demanding environment.</w:t>
      </w:r>
    </w:p>
    <w:p>
      <w:pPr>
        <w:pStyle w:val="BodyText"/>
      </w:pPr>
      <w:r>
        <w:rPr>
          <w:bCs/>
          <w:b/>
        </w:rPr>
        <w:t xml:space="preserve">Recommendations:</w:t>
      </w:r>
    </w:p>
    <w:p>
      <w:pPr>
        <w:numPr>
          <w:ilvl w:val="0"/>
          <w:numId w:val="1005"/>
        </w:numPr>
        <w:pStyle w:val="Compact"/>
      </w:pPr>
      <w:r>
        <w:rPr>
          <w:bCs/>
          <w:b/>
        </w:rPr>
        <w:t xml:space="preserve">Double Down on Engineering Sales Talent:</w:t>
      </w:r>
      <w:r>
        <w:t xml:space="preserve"> </w:t>
      </w:r>
      <w:r>
        <w:t xml:space="preserve">Prioritize hiring and retaining Electronics Engineers with specific Johannesburg industrial sector experience (mining, telecom, manufacturing). This is not an expense; it's the primary revenue driver.</w:t>
      </w:r>
    </w:p>
    <w:p>
      <w:pPr>
        <w:numPr>
          <w:ilvl w:val="0"/>
          <w:numId w:val="1005"/>
        </w:numPr>
        <w:pStyle w:val="Compact"/>
      </w:pPr>
      <w:r>
        <w:rPr>
          <w:bCs/>
          <w:b/>
        </w:rPr>
        <w:t xml:space="preserve">Enhance Local Technical Support Network:</w:t>
      </w:r>
      <w:r>
        <w:t xml:space="preserve"> </w:t>
      </w:r>
      <w:r>
        <w:t xml:space="preserve">Establish dedicated engineering support hubs in key Johannesburg sub-regions (Sandton, Ekurhuleni) to accelerate post-sale implementation and servicing – a critical factor for client satisfaction in South Africa.</w:t>
      </w:r>
    </w:p>
    <w:p>
      <w:pPr>
        <w:numPr>
          <w:ilvl w:val="0"/>
          <w:numId w:val="1005"/>
        </w:numPr>
        <w:pStyle w:val="Compact"/>
      </w:pPr>
      <w:r>
        <w:rPr>
          <w:bCs/>
          <w:b/>
        </w:rPr>
        <w:t xml:space="preserve">Develop JHB-Specific Case Studies:</w:t>
      </w:r>
      <w:r>
        <w:t xml:space="preserve"> </w:t>
      </w:r>
      <w:r>
        <w:t xml:space="preserve">Create detailed case studies highlighting Electronics Engineer-led successes on Johannesburg projects (e.g., "How [Client] Reduced Downtime by 30% with Our SABS-Compliant Mining Sensor Solution"). These are invaluable for future sales in the South Africa Johannesburg context.</w:t>
      </w:r>
    </w:p>
    <w:p>
      <w:pPr>
        <w:pStyle w:val="FirstParagraph"/>
      </w:pPr>
      <w:r>
        <w:t xml:space="preserve">In conclusion, this Sales Report confirms that deploying a technically proficient Electronics Engineer within the sales function isn't merely beneficial; it is an essential strategic imperative for sustainable growth and market leadership in South Africa Johannesburg. The data from Q3 2023 provides undeniable evidence that our engineering-led sales model delivers superior results, directly meeting the sophisticated needs of clients across Johannesburg's dynamic business landscape. We strongly recommend continuing this focused strategy as a core pillar of our South Africa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 Johannesburg, South Africa</dc:title>
  <dc:creator/>
  <dc:language>en</dc:language>
  <cp:keywords/>
  <dcterms:created xsi:type="dcterms:W3CDTF">2026-07-24T03:55:05Z</dcterms:created>
  <dcterms:modified xsi:type="dcterms:W3CDTF">2026-07-24T03:55:05Z</dcterms:modified>
</cp:coreProperties>
</file>

<file path=docProps/custom.xml><?xml version="1.0" encoding="utf-8"?>
<Properties xmlns="http://schemas.openxmlformats.org/officeDocument/2006/custom-properties" xmlns:vt="http://schemas.openxmlformats.org/officeDocument/2006/docPropsVTypes"/>
</file>