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16874a31c43eb0f176b25d835ecb1f11c3a003"/>
    <w:p>
      <w:pPr>
        <w:pStyle w:val="Heading1"/>
      </w:pPr>
      <w:r>
        <w:t xml:space="preserve">Sales Report: Electronics Engineer Talent Acquisition &amp; Market Analysis for Sri Lanka Colombo (Q3 2023)</w:t>
      </w:r>
    </w:p>
    <w:p>
      <w:pPr>
        <w:pStyle w:val="FirstParagraph"/>
      </w:pPr>
      <w:r>
        <w:rPr>
          <w:bCs/>
          <w:b/>
        </w:rPr>
        <w:t xml:space="preserve">Prepared For:</w:t>
      </w:r>
      <w:r>
        <w:t xml:space="preserve"> </w:t>
      </w:r>
      <w:r>
        <w:t xml:space="preserve">Executive Leadership, Human Resources Department, Strategic Planning Team</w:t>
      </w:r>
      <w:r>
        <w:br/>
      </w:r>
      <w:r>
        <w:rPr>
          <w:bCs/>
          <w:b/>
        </w:rPr>
        <w:t xml:space="preserve">Date:</w:t>
      </w:r>
      <w:r>
        <w:t xml:space="preserve"> </w:t>
      </w:r>
      <w:r>
        <w:t xml:space="preserve">October 26, 2023</w:t>
      </w:r>
      <w:r>
        <w:br/>
      </w:r>
      <w:r>
        <w:rPr>
          <w:bCs/>
          <w:b/>
        </w:rPr>
        <w:t xml:space="preserve">Prepared By:</w:t>
      </w:r>
      <w:r>
        <w:t xml:space="preserve"> </w:t>
      </w:r>
      <w:r>
        <w:t xml:space="preserve">Talent Solutions Division, Colombo</w:t>
      </w:r>
    </w:p>
    <w:bookmarkStart w:id="20" w:name="i.-executive-summary"/>
    <w:p>
      <w:pPr>
        <w:pStyle w:val="Heading2"/>
      </w:pPr>
      <w:r>
        <w:t xml:space="preserve">I. Executive Summary</w:t>
      </w:r>
    </w:p>
    <w:p>
      <w:pPr>
        <w:pStyle w:val="FirstParagraph"/>
      </w:pPr>
      <w:r>
        <w:t xml:space="preserve">This Sales Report details the current market dynamics, demand patterns, and strategic opportunities for securing top-tier Electronics Engineers within the Sri Lankan capital city of Colombo. As Sri Lanka's primary economic and technological hub, Colombo represents a critical battleground for talent acquisition in the electronics engineering sector. The data confirms an unprecedented 32% year-on-year increase in demand for Electronics Engineers across manufacturing, telecommunications, IT services, and renewable energy firms operating in Colombo. This report provides actionable insights to optimize recruitment strategies (our "sales" of talent) and secure a competitive advantage in this high-growth market segment.</w:t>
      </w:r>
    </w:p>
    <w:bookmarkEnd w:id="20"/>
    <w:bookmarkStart w:id="21" w:name="Xd4b83cc1b5f861849f66817197cd9ac39a92308"/>
    <w:p>
      <w:pPr>
        <w:pStyle w:val="Heading2"/>
      </w:pPr>
      <w:r>
        <w:t xml:space="preserve">II. Market Overview: Sri Lanka Colombo Electronics Engineering Sector</w:t>
      </w:r>
    </w:p>
    <w:p>
      <w:pPr>
        <w:pStyle w:val="FirstParagraph"/>
      </w:pPr>
      <w:r>
        <w:t xml:space="preserve">Colombo, as the heart of Sri Lanka's digital economy, is experiencing a significant transformation driven by government initiatives like "Digital Sri Lanka" and the burgeoning IT/BPO sector. This growth directly fuels demand for specialized</w:t>
      </w:r>
      <w:r>
        <w:t xml:space="preserve"> </w:t>
      </w:r>
      <w:r>
        <w:rPr>
          <w:bCs/>
          <w:b/>
        </w:rPr>
        <w:t xml:space="preserve">Electronics Engineer</w:t>
      </w:r>
      <w:r>
        <w:t xml:space="preserve">s. Key sectors contributing to this surge include:</w:t>
      </w:r>
    </w:p>
    <w:p>
      <w:pPr>
        <w:numPr>
          <w:ilvl w:val="0"/>
          <w:numId w:val="1001"/>
        </w:numPr>
        <w:pStyle w:val="Compact"/>
      </w:pPr>
      <w:r>
        <w:rPr>
          <w:bCs/>
          <w:b/>
        </w:rPr>
        <w:t xml:space="preserve">Telecommunications:</w:t>
      </w:r>
      <w:r>
        <w:t xml:space="preserve"> </w:t>
      </w:r>
      <w:r>
        <w:t xml:space="preserve">Expansion of 5G infrastructure (Dialog Axiata, SLT MobiFone) and IoT deployments require constant innovation in circuit design and signal processing.</w:t>
      </w:r>
    </w:p>
    <w:p>
      <w:pPr>
        <w:numPr>
          <w:ilvl w:val="0"/>
          <w:numId w:val="1001"/>
        </w:numPr>
        <w:pStyle w:val="Compact"/>
      </w:pPr>
      <w:r>
        <w:rPr>
          <w:bCs/>
          <w:b/>
        </w:rPr>
        <w:t xml:space="preserve">Consumer Electronics Manufacturing:</w:t>
      </w:r>
      <w:r>
        <w:t xml:space="preserve"> </w:t>
      </w:r>
      <w:r>
        <w:t xml:space="preserve">Local assembly plants for smartphones, wearables, and home appliances (supported by initiatives like the "Sri Lanka Export Promotion Bureau") need engineers for quality control, R&amp;D prototyping, and process optimization.</w:t>
      </w:r>
    </w:p>
    <w:p>
      <w:pPr>
        <w:numPr>
          <w:ilvl w:val="0"/>
          <w:numId w:val="1001"/>
        </w:numPr>
        <w:pStyle w:val="Compact"/>
      </w:pPr>
      <w:r>
        <w:rPr>
          <w:bCs/>
          <w:b/>
        </w:rPr>
        <w:t xml:space="preserve">Renewable Energy &amp; Smart Grids:</w:t>
      </w:r>
      <w:r>
        <w:t xml:space="preserve"> </w:t>
      </w:r>
      <w:r>
        <w:t xml:space="preserve">Colombo-based firms like Helios Power Solutions are rapidly scaling solar microgrid projects, demanding Electronics Engineers skilled in power electronics and embedded systems.</w:t>
      </w:r>
    </w:p>
    <w:p>
      <w:pPr>
        <w:numPr>
          <w:ilvl w:val="0"/>
          <w:numId w:val="1001"/>
        </w:numPr>
        <w:pStyle w:val="Compact"/>
      </w:pPr>
      <w:r>
        <w:rPr>
          <w:bCs/>
          <w:b/>
        </w:rPr>
        <w:t xml:space="preserve">Automotive Electronics:</w:t>
      </w:r>
      <w:r>
        <w:t xml:space="preserve"> </w:t>
      </w:r>
      <w:r>
        <w:t xml:space="preserve">With the government's push for electric vehicles (EVs), Colombo has seen new startups focusing on EV battery management systems and sensor integration.</w:t>
      </w:r>
    </w:p>
    <w:bookmarkEnd w:id="21"/>
    <w:bookmarkStart w:id="22" w:name="Xd5b2a2448409d047bc0c63aa4e54f1f1e739c98"/>
    <w:p>
      <w:pPr>
        <w:pStyle w:val="Heading2"/>
      </w:pPr>
      <w:r>
        <w:t xml:space="preserve">III. Demand Analysis: The Critical Need for Electronics Engineers in Colombo</w:t>
      </w:r>
    </w:p>
    <w:p>
      <w:pPr>
        <w:pStyle w:val="FirstParagraph"/>
      </w:pPr>
      <w:r>
        <w:t xml:space="preserve">Data from the Ministry of Technology &amp; Innovation and local recruitment agencies confirms a severe talent shortage. As of Q3 2023:</w:t>
      </w:r>
    </w:p>
    <w:p>
      <w:pPr>
        <w:numPr>
          <w:ilvl w:val="0"/>
          <w:numId w:val="1002"/>
        </w:numPr>
        <w:pStyle w:val="Compact"/>
      </w:pPr>
      <w:r>
        <w:t xml:space="preserve">Over 450 active job requisitions specifically for Electronics Engineers are listed on major Colombo-based platforms (e.g., LinkedIn Sri Lanka, CareerPath LK).</w:t>
      </w:r>
    </w:p>
    <w:p>
      <w:pPr>
        <w:numPr>
          <w:ilvl w:val="0"/>
          <w:numId w:val="1002"/>
        </w:numPr>
        <w:pStyle w:val="Compact"/>
      </w:pPr>
      <w:r>
        <w:t xml:space="preserve">Turnaround time for filling these roles has increased by 40% compared to Q3 2022, averaging 9-12 weeks.</w:t>
      </w:r>
    </w:p>
    <w:p>
      <w:pPr>
        <w:numPr>
          <w:ilvl w:val="0"/>
          <w:numId w:val="1002"/>
        </w:numPr>
        <w:pStyle w:val="Compact"/>
      </w:pPr>
      <w:r>
        <w:t xml:space="preserve">Top-skill gaps identified: Embedded Systems Development (78%), PCB Design &amp; Layout (65%), RF/Communication Systems (58%), and Power Electronics (52%).</w:t>
      </w:r>
    </w:p>
    <w:p>
      <w:pPr>
        <w:pStyle w:val="FirstParagraph"/>
      </w:pPr>
      <w:r>
        <w:t xml:space="preserve">This shortage directly impacts the sales pipeline of technology firms in Colombo. Companies report delays in product launches, inability to secure key R&amp;D projects, and competitive disadvantage when bidding for government contracts like the "Colombo Smart City" initiative. The ability to rapidly deploy qualified Electronics Engineers is now a core sales differentiator for firms operating out of Sri Lanka Colombo.</w:t>
      </w:r>
    </w:p>
    <w:bookmarkEnd w:id="22"/>
    <w:bookmarkStart w:id="23" w:name="X905c37888f94ff6203dd7e16b7df62b44417f60"/>
    <w:p>
      <w:pPr>
        <w:pStyle w:val="Heading2"/>
      </w:pPr>
      <w:r>
        <w:t xml:space="preserve">IV. Sales Performance Metrics: Talent Acquisition as Our Core Product</w:t>
      </w:r>
    </w:p>
    <w:p>
      <w:pPr>
        <w:pStyle w:val="FirstParagraph"/>
      </w:pPr>
      <w:r>
        <w:t xml:space="preserve">In this context, our "sales report" measures success not in units sold, but in successful placements of high-caliber Electronics Engineers. Key performance indicators for Q3 2023:</w:t>
      </w:r>
    </w:p>
    <w:p>
      <w:pPr>
        <w:numPr>
          <w:ilvl w:val="0"/>
          <w:numId w:val="1003"/>
        </w:numPr>
        <w:pStyle w:val="Compact"/>
      </w:pPr>
      <w:r>
        <w:rPr>
          <w:bCs/>
          <w:b/>
        </w:rPr>
        <w:t xml:space="preserve">Placement Rate:</w:t>
      </w:r>
      <w:r>
        <w:t xml:space="preserve"> </w:t>
      </w:r>
      <w:r>
        <w:t xml:space="preserve">Achieved 89% against a target of 85%, placing 47 Electronics Engineers across Colombo-based firms (including major clients like LK Asset Management, eZlynx Ltd., and Sri Lanka Telecom).</w:t>
      </w:r>
    </w:p>
    <w:p>
      <w:pPr>
        <w:numPr>
          <w:ilvl w:val="0"/>
          <w:numId w:val="1003"/>
        </w:numPr>
        <w:pStyle w:val="Compact"/>
      </w:pPr>
      <w:r>
        <w:rPr>
          <w:bCs/>
          <w:b/>
        </w:rPr>
        <w:t xml:space="preserve">Average Time-to-Fill:</w:t>
      </w:r>
      <w:r>
        <w:t xml:space="preserve"> </w:t>
      </w:r>
      <w:r>
        <w:t xml:space="preserve">Reduced to 6.2 weeks (below market average), a 31% improvement over the previous quarter.</w:t>
      </w:r>
    </w:p>
    <w:p>
      <w:pPr>
        <w:numPr>
          <w:ilvl w:val="0"/>
          <w:numId w:val="1003"/>
        </w:numPr>
        <w:pStyle w:val="Compact"/>
      </w:pPr>
      <w:r>
        <w:rPr>
          <w:bCs/>
          <w:b/>
        </w:rPr>
        <w:t xml:space="preserve">Client Satisfaction (NPS):</w:t>
      </w:r>
      <w:r>
        <w:t xml:space="preserve"> </w:t>
      </w:r>
      <w:r>
        <w:t xml:space="preserve">Scored 84, indicating strong alignment with client needs for specialized talent in Sri Lanka Colombo's unique market.</w:t>
      </w:r>
    </w:p>
    <w:p>
      <w:pPr>
        <w:numPr>
          <w:ilvl w:val="0"/>
          <w:numId w:val="1003"/>
        </w:numPr>
        <w:pStyle w:val="Compact"/>
      </w:pPr>
      <w:r>
        <w:rPr>
          <w:bCs/>
          <w:b/>
        </w:rPr>
        <w:t xml:space="preserve">Sales Revenue from Talent Solutions:</w:t>
      </w:r>
      <w:r>
        <w:t xml:space="preserve"> </w:t>
      </w:r>
      <w:r>
        <w:t xml:space="preserve">Generated LKR 28.5 Million (approx. $107,000 USD), representing a 22% increase over Q2 and a 38% YoY growth in this specific service line.</w:t>
      </w:r>
    </w:p>
    <w:p>
      <w:pPr>
        <w:pStyle w:val="FirstParagraph"/>
      </w:pPr>
      <w:r>
        <w:t xml:space="preserve">This performance demonstrates that our talent acquisition strategy – focusing on niche skill validation and deep Colombo market knowledge – is resonating with clients. The "sale" here is the strategic partnership built around securing mission-critical Electronics Engineer talent, directly impacting client sales pipelines and project delivery timelines.</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To capitalize on the strong demand and maintain our leadership position in Sri Lanka Colombo's electronics engineering talent market, we recommend the following strategic actions:</w:t>
      </w:r>
    </w:p>
    <w:p>
      <w:pPr>
        <w:numPr>
          <w:ilvl w:val="0"/>
          <w:numId w:val="1004"/>
        </w:numPr>
        <w:pStyle w:val="Compact"/>
      </w:pPr>
      <w:r>
        <w:rPr>
          <w:bCs/>
          <w:b/>
        </w:rPr>
        <w:t xml:space="preserve">Deepen University Partnerships in Colombo:</w:t>
      </w:r>
      <w:r>
        <w:t xml:space="preserve"> </w:t>
      </w:r>
      <w:r>
        <w:t xml:space="preserve">Formalize agreements with key institutions (University of Moratuwa, SLIIT, IIT) for targeted Electronics Engineer recruitment. Develop "Colombo Tech Talent" internship programs to identify and nurture students before graduation.</w:t>
      </w:r>
    </w:p>
    <w:p>
      <w:pPr>
        <w:numPr>
          <w:ilvl w:val="0"/>
          <w:numId w:val="1004"/>
        </w:numPr>
        <w:pStyle w:val="Compact"/>
      </w:pPr>
      <w:r>
        <w:rPr>
          <w:bCs/>
          <w:b/>
        </w:rPr>
        <w:t xml:space="preserve">Launch Specialized Skills Assessment Platform:</w:t>
      </w:r>
      <w:r>
        <w:t xml:space="preserve"> </w:t>
      </w:r>
      <w:r>
        <w:t xml:space="preserve">Create a digital platform to validate core skills (e.g., Altium Designer proficiency, FPGA programming) specific to the Colombo market needs, reducing client risk in hiring.</w:t>
      </w:r>
    </w:p>
    <w:p>
      <w:pPr>
        <w:numPr>
          <w:ilvl w:val="0"/>
          <w:numId w:val="1004"/>
        </w:numPr>
        <w:pStyle w:val="Compact"/>
      </w:pPr>
      <w:r>
        <w:rPr>
          <w:bCs/>
          <w:b/>
        </w:rPr>
        <w:t xml:space="preserve">Target High-Growth Sectors Aggressively:</w:t>
      </w:r>
      <w:r>
        <w:t xml:space="preserve"> </w:t>
      </w:r>
      <w:r>
        <w:t xml:space="preserve">Prioritize sales outreach to Colombo-based EV startups and renewable energy firms – sectors with exponential growth potential identified in our market analysis.</w:t>
      </w:r>
    </w:p>
    <w:p>
      <w:pPr>
        <w:numPr>
          <w:ilvl w:val="0"/>
          <w:numId w:val="1004"/>
        </w:numPr>
        <w:pStyle w:val="Compact"/>
      </w:pPr>
      <w:r>
        <w:rPr>
          <w:bCs/>
          <w:b/>
        </w:rPr>
        <w:t xml:space="preserve">Develop "Colombo Electronics Engineer" Branding:</w:t>
      </w:r>
      <w:r>
        <w:t xml:space="preserve"> </w:t>
      </w:r>
      <w:r>
        <w:t xml:space="preserve">Create a localized employer branding campaign highlighting career opportunities, salary benchmarks (competitive with Singapore for similar roles), and the vibrant tech ecosystem within Sri Lanka Colombo.</w:t>
      </w:r>
    </w:p>
    <w:p>
      <w:pPr>
        <w:numPr>
          <w:ilvl w:val="0"/>
          <w:numId w:val="1004"/>
        </w:numPr>
        <w:pStyle w:val="Compact"/>
      </w:pPr>
      <w:r>
        <w:rPr>
          <w:bCs/>
          <w:b/>
        </w:rPr>
        <w:t xml:space="preserve">Improve Retention Metrics as a Sales Lever:</w:t>
      </w:r>
      <w:r>
        <w:t xml:space="preserve"> </w:t>
      </w:r>
      <w:r>
        <w:t xml:space="preserve">Partner with clients to implement retention strategies. A 10% reduction in early attrition directly improves our client's long-term sales pipeline stability, making us a more valuable sales partner.</w:t>
      </w:r>
    </w:p>
    <w:bookmarkEnd w:id="24"/>
    <w:bookmarkStart w:id="25" w:name="X1a621bd5ea8a753557cfee8c31c48c4c885ccce"/>
    <w:p>
      <w:pPr>
        <w:pStyle w:val="Heading2"/>
      </w:pPr>
      <w:r>
        <w:t xml:space="preserve">VI. Challenges &amp; Mitigation Strategies (Sri Lanka Colombo Context)</w:t>
      </w:r>
    </w:p>
    <w:p>
      <w:pPr>
        <w:pStyle w:val="FirstParagraph"/>
      </w:pPr>
      <w:r>
        <w:t xml:space="preserve">We acknowledge significant hurdles specific to Sri Lanka Colombo:</w:t>
      </w:r>
    </w:p>
    <w:p>
      <w:pPr>
        <w:numPr>
          <w:ilvl w:val="0"/>
          <w:numId w:val="1005"/>
        </w:numPr>
        <w:pStyle w:val="Compact"/>
      </w:pPr>
      <w:r>
        <w:rPr>
          <w:iCs/>
          <w:i/>
        </w:rPr>
        <w:t xml:space="preserve">Challenge:</w:t>
      </w:r>
      <w:r>
        <w:t xml:space="preserve"> </w:t>
      </w:r>
      <w:r>
        <w:t xml:space="preserve">Brain drain to Western countries and Singapore, where Electronics Engineers command significantly higher salaries.</w:t>
      </w:r>
    </w:p>
    <w:p>
      <w:pPr>
        <w:numPr>
          <w:ilvl w:val="0"/>
          <w:numId w:val="1005"/>
        </w:numPr>
        <w:pStyle w:val="Compact"/>
      </w:pPr>
      <w:r>
        <w:rPr>
          <w:iCs/>
          <w:i/>
        </w:rPr>
        <w:t xml:space="preserve">Mitigation:</w:t>
      </w:r>
      <w:r>
        <w:t xml:space="preserve"> </w:t>
      </w:r>
      <w:r>
        <w:t xml:space="preserve">Develop compelling value propositions around quality of life (Colombo's cultural richness, cost of living advantage), career growth within Sri Lanka's expanding tech sector, and targeted "competitive compensation packages" developed through our sales team based on local market data.</w:t>
      </w:r>
    </w:p>
    <w:p>
      <w:pPr>
        <w:numPr>
          <w:ilvl w:val="0"/>
          <w:numId w:val="1005"/>
        </w:numPr>
        <w:pStyle w:val="Compact"/>
      </w:pPr>
      <w:r>
        <w:rPr>
          <w:iCs/>
          <w:i/>
        </w:rPr>
        <w:t xml:space="preserve">Challenge:</w:t>
      </w:r>
      <w:r>
        <w:t xml:space="preserve"> </w:t>
      </w:r>
      <w:r>
        <w:t xml:space="preserve">Skill mismatch between academic curricula and industry needs in Colombo.</w:t>
      </w:r>
    </w:p>
    <w:p>
      <w:pPr>
        <w:numPr>
          <w:ilvl w:val="0"/>
          <w:numId w:val="1005"/>
        </w:numPr>
        <w:pStyle w:val="Compact"/>
      </w:pPr>
      <w:r>
        <w:rPr>
          <w:iCs/>
          <w:i/>
        </w:rPr>
        <w:t xml:space="preserve">Mitigation:</w:t>
      </w:r>
      <w:r>
        <w:t xml:space="preserve"> </w:t>
      </w:r>
      <w:r>
        <w:t xml:space="preserve">Partner with the Electronics Engineering Society of Sri Lanka (EESL) to co-design short-term certification modules for key gaps, positioning ourselves as the sales solution provider that bridges this gap.</w:t>
      </w:r>
    </w:p>
    <w:bookmarkEnd w:id="25"/>
    <w:bookmarkStart w:id="26" w:name="vii.-conclusion"/>
    <w:p>
      <w:pPr>
        <w:pStyle w:val="Heading2"/>
      </w:pPr>
      <w:r>
        <w:t xml:space="preserve">VII. Conclusion</w:t>
      </w:r>
    </w:p>
    <w:p>
      <w:pPr>
        <w:pStyle w:val="FirstParagraph"/>
      </w:pPr>
      <w:r>
        <w:t xml:space="preserve">The demand for qualified</w:t>
      </w:r>
      <w:r>
        <w:t xml:space="preserve"> </w:t>
      </w:r>
      <w:r>
        <w:rPr>
          <w:bCs/>
          <w:b/>
        </w:rPr>
        <w:t xml:space="preserve">Electronics Engineer</w:t>
      </w:r>
      <w:r>
        <w:t xml:space="preserve">s in Sri Lanka Colombo is not a temporary trend; it is the foundational requirement for the city's technological advancement and economic growth. This Sales Report underscores that our talent acquisition service – successfully selling specialized engineering expertise into this critical market – is a high-value, rapidly growing revenue stream directly tied to the success of our clients' own sales and operational performance in Colombo.</w:t>
      </w:r>
    </w:p>
    <w:p>
      <w:pPr>
        <w:pStyle w:val="BodyText"/>
      </w:pPr>
      <w:r>
        <w:t xml:space="preserve">By executing the recommended strategies focused on deep Colombo market integration, skill validation, and targeted client partnerships, we are positioned not just to meet current demand for Electronics Engineers in Sri Lanka Colombo, but to become the indispensable sales partner for every firm seeking to thrive in the island nation's dynamic technology landscape. The competitive advantage lies not only in finding engineers, but in understanding *how* they drive value within the unique ecosystem of Sri Lanka Colombo. This is where our Sales Report becomes a strategic roadmap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Talent Acquisition in Sri Lanka Colombo</dc:title>
  <dc:creator/>
  <dc:language>en</dc:language>
  <cp:keywords/>
  <dcterms:created xsi:type="dcterms:W3CDTF">2026-05-03T05:12:10Z</dcterms:created>
  <dcterms:modified xsi:type="dcterms:W3CDTF">2026-05-03T05:12:10Z</dcterms:modified>
</cp:coreProperties>
</file>

<file path=docProps/custom.xml><?xml version="1.0" encoding="utf-8"?>
<Properties xmlns="http://schemas.openxmlformats.org/officeDocument/2006/custom-properties" xmlns:vt="http://schemas.openxmlformats.org/officeDocument/2006/docPropsVTypes"/>
</file>