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South</w:t>
      </w:r>
      <w:r>
        <w:t xml:space="preserve"> </w:t>
      </w:r>
      <w:r>
        <w:t xml:space="preserve">Africa</w:t>
      </w:r>
      <w:r>
        <w:t xml:space="preserve"> </w:t>
      </w:r>
      <w:r>
        <w:t xml:space="preserve">Johannesburg</w:t>
      </w:r>
      <w:r>
        <w:t xml:space="preserve"> </w:t>
      </w:r>
      <w:r>
        <w:t xml:space="preserve">Market</w:t>
      </w:r>
      <w:r>
        <w:t xml:space="preserve"> </w:t>
      </w:r>
      <w:r>
        <w:t xml:space="preserve">Analysis</w:t>
      </w:r>
    </w:p>
    <w:bookmarkStart w:id="28" w:name="X5d2dfb7c904d8547885a533d56639ff5084c15f"/>
    <w:p>
      <w:pPr>
        <w:pStyle w:val="Heading1"/>
      </w:pPr>
      <w:r>
        <w:t xml:space="preserve">Geologist Sales Performance Report: South Africa Johannesburg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African Resource Solutions</w:t>
      </w:r>
      <w:r>
        <w:br/>
      </w:r>
      <w:r>
        <w:rPr>
          <w:bCs/>
          <w:b/>
        </w:rPr>
        <w:t xml:space="preserve">Prepared By:</w:t>
      </w:r>
      <w:r>
        <w:t xml:space="preserve"> </w:t>
      </w:r>
      <w:r>
        <w:t xml:space="preserve">Sales &amp; Geoscience Department</w:t>
      </w:r>
    </w:p>
    <w:bookmarkStart w:id="20" w:name="Xc2bab8b5c9c4c077169465d4490562fdcdaca56"/>
    <w:p>
      <w:pPr>
        <w:pStyle w:val="Heading2"/>
      </w:pPr>
      <w:r>
        <w:t xml:space="preserve">I. Introduction: The Critical Role of the Geologist in Johannesburg's Mining Market</w:t>
      </w:r>
    </w:p>
    <w:p>
      <w:pPr>
        <w:pStyle w:val="FirstParagraph"/>
      </w:pPr>
      <w:r>
        <w:t xml:space="preserve">This comprehensive Sales Report details the performance of our geological services division across South Africa Johannesburg during Q3 2023. As a premier provider of specialized geological consultancy, our success hinges on deploying highly skilled geologists who understand the unique complexities of the Johannesburg Basin. This Sales Report underscores how our field-ready geologists have driven revenue growth despite challenging market conditions in South Africa's most historic mining hub. The integration of technical expertise with sales acumen has positioned us as the preferred partner for exploration and resource assessment in South Africa Johannesburg.</w:t>
      </w:r>
    </w:p>
    <w:bookmarkEnd w:id="20"/>
    <w:bookmarkStart w:id="21" w:name="Xf3c06773429d6f5bfe967365f062c37cc89a94f"/>
    <w:p>
      <w:pPr>
        <w:pStyle w:val="Heading2"/>
      </w:pPr>
      <w:r>
        <w:t xml:space="preserve">II. Market Context: Johannesburg's Geological Landscape</w:t>
      </w:r>
    </w:p>
    <w:p>
      <w:pPr>
        <w:pStyle w:val="FirstParagraph"/>
      </w:pPr>
      <w:r>
        <w:t xml:space="preserve">South Africa Johannesburg remains the epicenter of mineral wealth extraction on the continent, housing over 30% of Africa's gold reserves and significant platinum group metals. Our Sales Report reveals that 78% of our current revenue streams originate from Johannesburg-based clients, including major mining houses like AngloGold Ashanti and Sibanye-Stillwater. The role of the geologist has never been more critical: with declining ore grades in the Witwatersrand Basin, every exploration project requires a geologist with deep local knowledge to maximize ROI. This Sales Report confirms that clients specifically seek geologists who understand Johannesburg's unique geological structures – from conglomerate deposits to complex fault systems.</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Q3 sales reached ZAR 18.7 million, a 14% increase year-over-year. This growth is directly attributable to our geologists' technical contributions to client projects.</w:t>
      </w:r>
    </w:p>
    <w:p>
      <w:pPr>
        <w:pStyle w:val="BodyText"/>
      </w:pPr>
      <w:r>
        <w:rPr>
          <w:bCs/>
          <w:b/>
        </w:rPr>
        <w:t xml:space="preserve">Key Project Wins:</w:t>
      </w:r>
    </w:p>
    <w:p>
      <w:pPr>
        <w:numPr>
          <w:ilvl w:val="0"/>
          <w:numId w:val="1001"/>
        </w:numPr>
        <w:pStyle w:val="Compact"/>
      </w:pPr>
      <w:r>
        <w:rPr>
          <w:iCs/>
          <w:i/>
        </w:rPr>
        <w:t xml:space="preserve">Witwatersrand Deep Level Exploration (ZAR 6.2M):</w:t>
      </w:r>
      <w:r>
        <w:t xml:space="preserve"> </w:t>
      </w:r>
      <w:r>
        <w:t xml:space="preserve">Our lead geologist secured this contract by demonstrating superior understanding of Johannesburg's sub-horizontal reef structures, outperforming competitors in technical proposal depth.</w:t>
      </w:r>
    </w:p>
    <w:p>
      <w:pPr>
        <w:numPr>
          <w:ilvl w:val="0"/>
          <w:numId w:val="1001"/>
        </w:numPr>
        <w:pStyle w:val="Compact"/>
      </w:pPr>
      <w:r>
        <w:rPr>
          <w:iCs/>
          <w:i/>
        </w:rPr>
        <w:t xml:space="preserve">Pty Ltd. Mine Reclamation Project (ZAR 4.8M):</w:t>
      </w:r>
      <w:r>
        <w:t xml:space="preserve"> </w:t>
      </w:r>
      <w:r>
        <w:t xml:space="preserve">A geologist-led team identified cost-saving opportunities in waste rock management, directly influencing the client's decision to award this contract.</w:t>
      </w:r>
    </w:p>
    <w:p>
      <w:pPr>
        <w:numPr>
          <w:ilvl w:val="0"/>
          <w:numId w:val="1001"/>
        </w:numPr>
        <w:pStyle w:val="Compact"/>
      </w:pPr>
      <w:r>
        <w:rPr>
          <w:iCs/>
          <w:i/>
        </w:rPr>
        <w:t xml:space="preserve">Environmental Compliance Audit for Johannesburg Goldfields (ZAR 3.1M):</w:t>
      </w:r>
      <w:r>
        <w:t xml:space="preserve"> </w:t>
      </w:r>
      <w:r>
        <w:t xml:space="preserve">This sale required a geologist certified in South African Environmental Management Act compliance – a capability our team possessed.</w:t>
      </w:r>
    </w:p>
    <w:p>
      <w:pPr>
        <w:pStyle w:val="FirstParagraph"/>
      </w:pPr>
      <w:r>
        <w:t xml:space="preserve">This Sales Report emphasizes that every major contract closed this quarter featured at least one dedicated geologist in the sales process from initial consultation through proposal development. The client feedback consistently cites "the geologist's ability to translate technical data into business value" as the decisive factor – a testament to our specialized approach in South Africa Johannesburg.</w:t>
      </w:r>
    </w:p>
    <w:bookmarkEnd w:id="22"/>
    <w:bookmarkStart w:id="23" w:name="iv.-geologist-performance-metrics"/>
    <w:p>
      <w:pPr>
        <w:pStyle w:val="Heading2"/>
      </w:pPr>
      <w:r>
        <w:t xml:space="preserve">IV. Geologist Performance Metrics</w:t>
      </w:r>
    </w:p>
    <w:p>
      <w:pPr>
        <w:pStyle w:val="FirstParagraph"/>
      </w:pPr>
      <w:r>
        <w:t xml:space="preserve">Our Sales Report includes detailed performance metrics for geologists deployed across South Africa Johannesburg:</w:t>
      </w:r>
    </w:p>
    <w:p>
      <w:pPr>
        <w:pStyle w:val="BodyText"/>
      </w:pPr>
      <w:r>
        <w:t xml:space="preserve">Geologist</w:t>
      </w:r>
    </w:p>
    <w:p>
      <w:pPr>
        <w:pStyle w:val="BodyText"/>
      </w:pPr>
      <w:r>
        <w:t xml:space="preserve">Projects Closed (Q3)</w:t>
      </w:r>
    </w:p>
    <w:p>
      <w:pPr>
        <w:pStyle w:val="BodyText"/>
      </w:pPr>
      <w:r>
        <w:t xml:space="preserve">Average Deal Size</w:t>
      </w:r>
    </w:p>
    <w:p>
      <w:pPr>
        <w:pStyle w:val="BodyText"/>
      </w:pPr>
      <w:r>
        <w:t xml:space="preserve">Client Retention Rate</w:t>
      </w:r>
    </w:p>
    <w:p>
      <w:pPr>
        <w:pStyle w:val="BodyText"/>
      </w:pPr>
      <w:r>
        <w:t xml:space="preserve">Johannesburg-Based Geologist: Thabo Mbeki</w:t>
      </w:r>
    </w:p>
    <w:p>
      <w:pPr>
        <w:pStyle w:val="BodyText"/>
      </w:pPr>
      <w:r>
        <w:t xml:space="preserve">4</w:t>
      </w:r>
    </w:p>
    <w:p>
      <w:pPr>
        <w:pStyle w:val="BodyText"/>
      </w:pPr>
      <w:r>
        <w:t xml:space="preserve">ZAR 3.2M</w:t>
      </w:r>
    </w:p>
    <w:p>
      <w:pPr>
        <w:pStyle w:val="BodyText"/>
      </w:pPr>
      <w:r>
        <w:t xml:space="preserve">92%</w:t>
      </w:r>
    </w:p>
    <w:p>
      <w:pPr>
        <w:pStyle w:val="BodyText"/>
      </w:pPr>
      <w:r>
        <w:t xml:space="preserve">Johannesburg-Based Geologist: Nomvula Nkosi</w:t>
      </w:r>
    </w:p>
    <w:p>
      <w:pPr>
        <w:pStyle w:val="BodyText"/>
      </w:pPr>
      <w:r>
        <w:t xml:space="preserve">3</w:t>
      </w:r>
    </w:p>
    <w:p>
      <w:pPr>
        <w:pStyle w:val="BodyText"/>
      </w:pPr>
      <w:r>
        <w:t xml:space="preserve">ZAR 5.1M</w:t>
      </w:r>
    </w:p>
    <w:p>
      <w:pPr>
        <w:pStyle w:val="BodyText"/>
      </w:pPr>
      <w:r>
        <w:t xml:space="preserve">88%</w:t>
      </w:r>
    </w:p>
    <w:p>
      <w:pPr>
        <w:pStyle w:val="BodyText"/>
      </w:pPr>
      <w:r>
        <w:t xml:space="preserve">Johannesburg-Based Geologist: Sipho Dlamini</w:t>
      </w:r>
    </w:p>
    <w:p>
      <w:pPr>
        <w:pStyle w:val="BodyText"/>
      </w:pPr>
      <w:r>
        <w:t xml:space="preserve">5</w:t>
      </w:r>
    </w:p>
    <w:p>
      <w:pPr>
        <w:pStyle w:val="BodyText"/>
      </w:pPr>
      <w:r>
        <w:t xml:space="preserve">ZAR 2.7M</w:t>
      </w:r>
    </w:p>
    <w:p>
      <w:pPr>
        <w:pStyle w:val="BodyText"/>
      </w:pPr>
      <w:r>
        <w:t xml:space="preserve">94%</w:t>
      </w:r>
    </w:p>
    <w:p>
      <w:pPr>
        <w:pStyle w:val="BodyText"/>
      </w:pPr>
      <w:r>
        <w:t xml:space="preserve">Notably, geologists with over 10 years of Johannesburg experience achieved a 27% higher conversion rate on complex proposals. This Sales Report confirms that client trust in the geologist's local expertise directly correlates with deal closure rates – particularly for projects involving legacy mines in South Africa Johannesburg.</w:t>
      </w:r>
    </w:p>
    <w:bookmarkEnd w:id="23"/>
    <w:bookmarkStart w:id="24" w:name="v.-challenges-strategic-responses"/>
    <w:p>
      <w:pPr>
        <w:pStyle w:val="Heading2"/>
      </w:pPr>
      <w:r>
        <w:t xml:space="preserve">V. Challenges &amp; Strategic Responses</w:t>
      </w:r>
    </w:p>
    <w:p>
      <w:pPr>
        <w:pStyle w:val="FirstParagraph"/>
      </w:pPr>
      <w:r>
        <w:t xml:space="preserve">Our Sales Report identifies two critical challenges faced by geologists operating in South Africa Johannesburg:</w:t>
      </w:r>
    </w:p>
    <w:p>
      <w:pPr>
        <w:numPr>
          <w:ilvl w:val="0"/>
          <w:numId w:val="1002"/>
        </w:numPr>
        <w:pStyle w:val="Compact"/>
      </w:pPr>
      <w:r>
        <w:rPr>
          <w:bCs/>
          <w:b/>
        </w:rPr>
        <w:t xml:space="preserve">Skills Shortage:</w:t>
      </w:r>
      <w:r>
        <w:t xml:space="preserve"> </w:t>
      </w:r>
      <w:r>
        <w:t xml:space="preserve">63% of mining clients reported difficulty finding geologists with both technical proficiency and sales capability. Our solution: Implementing the "Geologist-Sales Integration Program," training all field geologists in consultative selling techniques specific to Johannesburg's market dynamics.</w:t>
      </w:r>
    </w:p>
    <w:p>
      <w:pPr>
        <w:numPr>
          <w:ilvl w:val="0"/>
          <w:numId w:val="1002"/>
        </w:numPr>
        <w:pStyle w:val="Compact"/>
      </w:pPr>
      <w:r>
        <w:rPr>
          <w:bCs/>
          <w:b/>
        </w:rPr>
        <w:t xml:space="preserve">Regulatory Complexity:</w:t>
      </w:r>
      <w:r>
        <w:t xml:space="preserve"> </w:t>
      </w:r>
      <w:r>
        <w:t xml:space="preserve">Evolving environmental regulations in South Africa Johannesburg required geologists to rapidly update their compliance knowledge. We addressed this by embedding regulatory specialists within our geologist teams, resulting in 100% compliance on all Q3 contracts.</w:t>
      </w:r>
    </w:p>
    <w:p>
      <w:pPr>
        <w:pStyle w:val="FirstParagraph"/>
      </w:pPr>
      <w:r>
        <w:t xml:space="preserve">This Sales Report shows that these initiatives directly contributed to a 22% reduction in sales cycle time for Johannesburg-based clients – a critical competitive advantage.</w:t>
      </w:r>
    </w:p>
    <w:bookmarkEnd w:id="24"/>
    <w:bookmarkStart w:id="25" w:name="Xd2bf07825f3298805a5bcd6528d5f252aea79ac"/>
    <w:p>
      <w:pPr>
        <w:pStyle w:val="Heading2"/>
      </w:pPr>
      <w:r>
        <w:t xml:space="preserve">VI. Market Opportunity Analysis: South Africa Johannesburg Focus</w:t>
      </w:r>
    </w:p>
    <w:p>
      <w:pPr>
        <w:pStyle w:val="FirstParagraph"/>
      </w:pPr>
      <w:r>
        <w:t xml:space="preserve">Based on our geologist-led market analysis, Johannesburg presents three high-potential opportunities:</w:t>
      </w:r>
    </w:p>
    <w:p>
      <w:pPr>
        <w:numPr>
          <w:ilvl w:val="0"/>
          <w:numId w:val="1003"/>
        </w:numPr>
        <w:pStyle w:val="Compact"/>
      </w:pPr>
      <w:r>
        <w:rPr>
          <w:bCs/>
          <w:b/>
        </w:rPr>
        <w:t xml:space="preserve">Deep-Sea Gold Exploration (Johannesburg Basin Extension):</w:t>
      </w:r>
      <w:r>
        <w:t xml:space="preserve"> </w:t>
      </w:r>
      <w:r>
        <w:t xml:space="preserve">Geologists identified underutilized data from historical mines for new exploration models, opening a ZAR 25M+ opportunity.</w:t>
      </w:r>
    </w:p>
    <w:p>
      <w:pPr>
        <w:numPr>
          <w:ilvl w:val="0"/>
          <w:numId w:val="1003"/>
        </w:numPr>
        <w:pStyle w:val="Compact"/>
      </w:pPr>
      <w:r>
        <w:rPr>
          <w:iCs/>
          <w:i/>
        </w:rPr>
        <w:t xml:space="preserve">Metals Recycling &amp; Urban Mining:</w:t>
      </w:r>
      <w:r>
        <w:t xml:space="preserve"> </w:t>
      </w:r>
      <w:r>
        <w:t xml:space="preserve">With Johannesburg's urban expansion, geologists developed a specialized service to assess mineral content in construction waste – projected at ZAR 12M annual revenue potential.</w:t>
      </w:r>
    </w:p>
    <w:p>
      <w:pPr>
        <w:numPr>
          <w:ilvl w:val="0"/>
          <w:numId w:val="1003"/>
        </w:numPr>
        <w:pStyle w:val="Compact"/>
      </w:pPr>
      <w:r>
        <w:rPr>
          <w:bCs/>
          <w:b/>
        </w:rPr>
        <w:t xml:space="preserve">Climate Resilience Reporting:</w:t>
      </w:r>
      <w:r>
        <w:t xml:space="preserve"> </w:t>
      </w:r>
      <w:r>
        <w:t xml:space="preserve">Geologists are now leading sales for environmental impact assessments required by new South Africa Johannesburg municipal policies.</w:t>
      </w:r>
    </w:p>
    <w:p>
      <w:pPr>
        <w:pStyle w:val="FirstParagraph"/>
      </w:pPr>
      <w:r>
        <w:t xml:space="preserve">This Sales Report confirms that our geologists' technical insights into Johannesburg's geological realities are the foundation of these emerging opportunities. Every sales initiative in South Africa Johannesburg must originate from a geologist's understanding of local stratigraphy and mining history.</w:t>
      </w:r>
    </w:p>
    <w:bookmarkEnd w:id="25"/>
    <w:bookmarkStart w:id="26" w:name="vii.-strategic-recommendations"/>
    <w:p>
      <w:pPr>
        <w:pStyle w:val="Heading2"/>
      </w:pPr>
      <w:r>
        <w:t xml:space="preserve">VII. Strategic Recommendations</w:t>
      </w:r>
    </w:p>
    <w:p>
      <w:pPr>
        <w:numPr>
          <w:ilvl w:val="0"/>
          <w:numId w:val="1004"/>
        </w:numPr>
        <w:pStyle w:val="Compact"/>
      </w:pPr>
      <w:r>
        <w:rPr>
          <w:bCs/>
          <w:b/>
        </w:rPr>
        <w:t xml:space="preserve">Geologist-Centric Sales Structure:</w:t>
      </w:r>
      <w:r>
        <w:t xml:space="preserve"> </w:t>
      </w:r>
      <w:r>
        <w:t xml:space="preserve">Formalize the role of geologists in all client engagements – no proposal is submitted without a geologist's technical validation. This practice has already increased win rates by 31%.</w:t>
      </w:r>
    </w:p>
    <w:p>
      <w:pPr>
        <w:numPr>
          <w:ilvl w:val="0"/>
          <w:numId w:val="1004"/>
        </w:numPr>
        <w:pStyle w:val="Compact"/>
      </w:pPr>
      <w:r>
        <w:rPr>
          <w:bCs/>
          <w:b/>
        </w:rPr>
        <w:t xml:space="preserve">Johannesburg Geological Database Investment:</w:t>
      </w:r>
      <w:r>
        <w:t xml:space="preserve"> </w:t>
      </w:r>
      <w:r>
        <w:t xml:space="preserve">Allocate ZAR 1.5M to build an AI-powered geological database focused on South Africa Johannesburg, enabling faster project scoping and client presentations.</w:t>
      </w:r>
    </w:p>
    <w:p>
      <w:pPr>
        <w:numPr>
          <w:ilvl w:val="0"/>
          <w:numId w:val="1004"/>
        </w:numPr>
        <w:pStyle w:val="Compact"/>
      </w:pPr>
      <w:r>
        <w:rPr>
          <w:bCs/>
          <w:b/>
        </w:rPr>
        <w:t xml:space="preserve">Geologist Partnerships with Mining Universities:</w:t>
      </w:r>
      <w:r>
        <w:t xml:space="preserve"> </w:t>
      </w:r>
      <w:r>
        <w:t xml:space="preserve">Forge direct links with University of the Witwatersrand's geology department to create a talent pipeline specifically trained for Johannesburg market needs.</w:t>
      </w:r>
    </w:p>
    <w:bookmarkEnd w:id="26"/>
    <w:bookmarkStart w:id="27" w:name="X5507576e4b64f55d7da3ca9e65d03eef258c5d8"/>
    <w:p>
      <w:pPr>
        <w:pStyle w:val="Heading2"/>
      </w:pPr>
      <w:r>
        <w:t xml:space="preserve">VIII. Conclusion: The Geologist as Sales Catalyst</w:t>
      </w:r>
    </w:p>
    <w:p>
      <w:pPr>
        <w:pStyle w:val="FirstParagraph"/>
      </w:pPr>
      <w:r>
        <w:t xml:space="preserve">This Sales Report unequivocally demonstrates that in South Africa Johannesburg, the geologist is not merely a technical resource but the core sales asset. Our Q3 performance proves that when a geologist leads client engagements – demonstrating deep knowledge of Johannesburg's geological intricacies – conversion rates soar and revenue grows sustainably. The integration of technical expertise with sales strategy has positioned African Resource Solutions as the market leader in South Africa Johannesburg, with our geologists driving 89% of all major contracts.</w:t>
      </w:r>
    </w:p>
    <w:p>
      <w:pPr>
        <w:pStyle w:val="BodyText"/>
      </w:pPr>
      <w:r>
        <w:t xml:space="preserve">As we move into Q4, our Sales Report will prioritize expanding the geologist-led sales model across all South Africa Johannesburg operations. The data is clear: in this high-stakes market where geological understanding directly translates to profitability, having the right geologist on every sales call isn't just advantageous – it's non-negotiable for success.</w:t>
      </w:r>
    </w:p>
    <w:p>
      <w:pPr>
        <w:pStyle w:val="BodyText"/>
      </w:pPr>
      <w:r>
        <w:rPr>
          <w:bCs/>
          <w:b/>
        </w:rPr>
        <w:t xml:space="preserve">Appendix: Geologist Sales Impact Summary</w:t>
      </w:r>
    </w:p>
    <w:p>
      <w:pPr>
        <w:numPr>
          <w:ilvl w:val="0"/>
          <w:numId w:val="1005"/>
        </w:numPr>
        <w:pStyle w:val="Compact"/>
      </w:pPr>
      <w:r>
        <w:t xml:space="preserve">Geologists contributed to 92% of all revenue generated in South Africa Johannesburg during Q3</w:t>
      </w:r>
    </w:p>
    <w:p>
      <w:pPr>
        <w:numPr>
          <w:ilvl w:val="0"/>
          <w:numId w:val="1005"/>
        </w:numPr>
        <w:pStyle w:val="Compact"/>
      </w:pPr>
      <w:r>
        <w:t xml:space="preserve">Client satisfaction scores for geologist-led engagements averaged 4.8/5 vs. 3.6/5 for non-geologist sales</w:t>
      </w:r>
    </w:p>
    <w:p>
      <w:pPr>
        <w:numPr>
          <w:ilvl w:val="0"/>
          <w:numId w:val="1005"/>
        </w:numPr>
        <w:pStyle w:val="Compact"/>
      </w:pPr>
      <w:r>
        <w:t xml:space="preserve">South Africa Johannesburg market share increased to 28% (from 22% YoY) due to geologist-driven strategy</w:t>
      </w:r>
    </w:p>
    <w:p>
      <w:pPr>
        <w:pStyle w:val="FirstParagraph"/>
      </w:pPr>
      <w:r>
        <w:rPr>
          <w:iCs/>
          <w:i/>
        </w:rPr>
        <w:t xml:space="preserve">This Sales Report is confidential and proprietary to African Resource Solutions. Distribution restricted to authorized personnel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South Africa Johannesburg Market Analysis</dc:title>
  <dc:creator/>
  <dc:language>en</dc:language>
  <cp:keywords/>
  <dcterms:created xsi:type="dcterms:W3CDTF">2026-07-25T03:11:47Z</dcterms:created>
  <dcterms:modified xsi:type="dcterms:W3CDTF">2026-07-25T03:11:47Z</dcterms:modified>
</cp:coreProperties>
</file>

<file path=docProps/custom.xml><?xml version="1.0" encoding="utf-8"?>
<Properties xmlns="http://schemas.openxmlformats.org/officeDocument/2006/custom-properties" xmlns:vt="http://schemas.openxmlformats.org/officeDocument/2006/docPropsVTypes"/>
</file>