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Geologist</w:t>
      </w:r>
      <w:r>
        <w:t xml:space="preserve"> </w:t>
      </w:r>
      <w:r>
        <w:t xml:space="preserve">Sales</w:t>
      </w:r>
      <w:r>
        <w:t xml:space="preserve"> </w:t>
      </w:r>
      <w:r>
        <w:t xml:space="preserve">Report</w:t>
      </w:r>
    </w:p>
    <w:bookmarkStart w:id="26" w:name="Xdde71bc973dc90e18243ec2999b3591f7f75071"/>
    <w:p>
      <w:pPr>
        <w:pStyle w:val="Heading1"/>
      </w:pPr>
      <w:r>
        <w:t xml:space="preserve">Geological Services Sales Report: Tanzania Dar es Salaam Market Performance (Q3 2023)</w:t>
      </w:r>
    </w:p>
    <w:p>
      <w:pPr>
        <w:pStyle w:val="FirstParagraph"/>
      </w:pPr>
      <w:r>
        <w:rPr>
          <w:bCs/>
          <w:b/>
        </w:rPr>
        <w:t xml:space="preserve">Prepared For:</w:t>
      </w:r>
      <w:r>
        <w:t xml:space="preserve"> </w:t>
      </w:r>
      <w:r>
        <w:t xml:space="preserve">Executive Leadership, Africa Mining Division</w:t>
      </w:r>
      <w:r>
        <w:br/>
      </w:r>
      <w:r>
        <w:rPr>
          <w:bCs/>
          <w:b/>
        </w:rPr>
        <w:t xml:space="preserve">Date:</w:t>
      </w:r>
      <w:r>
        <w:t xml:space="preserve"> </w:t>
      </w:r>
      <w:r>
        <w:t xml:space="preserve">October 26, 2023</w:t>
      </w:r>
      <w:r>
        <w:br/>
      </w:r>
      <w:r>
        <w:rPr>
          <w:bCs/>
          <w:b/>
        </w:rPr>
        <w:t xml:space="preserve">Prepared By:</w:t>
      </w:r>
      <w:r>
        <w:t xml:space="preserve"> </w:t>
      </w:r>
      <w:r>
        <w:t xml:space="preserve">Regional Sales Management, East Africa</w:t>
      </w:r>
    </w:p>
    <w:bookmarkStart w:id="20" w:name="i.-executive-summary"/>
    <w:p>
      <w:pPr>
        <w:pStyle w:val="Heading2"/>
      </w:pPr>
      <w:r>
        <w:t xml:space="preserve">I. Executive Summary</w:t>
      </w:r>
    </w:p>
    <w:p>
      <w:pPr>
        <w:pStyle w:val="FirstParagraph"/>
      </w:pPr>
      <w:r>
        <w:t xml:space="preserve">This Sales Report details the performance of our Geological Services division within Tanzania Dar es Salaam during Q3 2023. The region represents a critical growth market for mineral exploration services, driven by Tanzania's status as Africa's third-largest gold producer and Dar es Salaam's position as the nation's primary business hub. Our team of qualified</w:t>
      </w:r>
      <w:r>
        <w:t xml:space="preserve"> </w:t>
      </w:r>
      <w:r>
        <w:rPr>
          <w:bCs/>
          <w:b/>
        </w:rPr>
        <w:t xml:space="preserve">Geologist</w:t>
      </w:r>
      <w:r>
        <w:t xml:space="preserve"> </w:t>
      </w:r>
      <w:r>
        <w:t xml:space="preserve">sales representatives has successfully secured six major contracts worth USD 2.1 million, representing a 27% year-over-year increase in geological service revenue specifically targeting Tanzania Dar es Salaam operations. This growth underscores the strategic importance of our geology-focused sales approach in this high-potential market.</w:t>
      </w:r>
    </w:p>
    <w:bookmarkEnd w:id="20"/>
    <w:bookmarkStart w:id="21" w:name="X333478fd6dc16677873588506d092cc6edee869"/>
    <w:p>
      <w:pPr>
        <w:pStyle w:val="Heading2"/>
      </w:pPr>
      <w:r>
        <w:t xml:space="preserve">II. Market Context: Tanzania Dar es Salaam Geological Landscape</w:t>
      </w:r>
    </w:p>
    <w:p>
      <w:pPr>
        <w:pStyle w:val="FirstParagraph"/>
      </w:pPr>
      <w:r>
        <w:t xml:space="preserve">Tanzania's mineral wealth, particularly within the East African Rift System, presents significant opportunities for geological services. Dar es Salaam serves as the central logistical and administrative hub for 85% of Tanzania's mining operations. The region boasts extensive gold deposits (Bulyanhulu, North Mara), emerging diamond projects (Mwadui), and critical mineral exploration targets like rare earth elements in the central highlands. Our</w:t>
      </w:r>
      <w:r>
        <w:t xml:space="preserve"> </w:t>
      </w:r>
      <w:r>
        <w:rPr>
          <w:bCs/>
          <w:b/>
        </w:rPr>
        <w:t xml:space="preserve">Geologist</w:t>
      </w:r>
      <w:r>
        <w:t xml:space="preserve"> </w:t>
      </w:r>
      <w:r>
        <w:t xml:space="preserve">sales team leverages deep local knowledge of these geological formations to tailor solutions for clients navigating Tanzania's complex regulatory environment, including the Minerals Development Act and requirements from the Ministry of Mining (MMDA). The proximity to Dar es Salaam allows our field geologists to rapidly mobilize teams for site assessments across key regions like Geita, Shinyanga, and Tanga.</w:t>
      </w:r>
    </w:p>
    <w:bookmarkEnd w:id="21"/>
    <w:bookmarkStart w:id="22" w:name="iii.-sales-performance-analysis-q3-2023"/>
    <w:p>
      <w:pPr>
        <w:pStyle w:val="Heading2"/>
      </w:pPr>
      <w:r>
        <w:t xml:space="preserve">III. Sales Performance Analysis (Q3 2023)</w:t>
      </w:r>
    </w:p>
    <w:p>
      <w:pPr>
        <w:pStyle w:val="FirstParagraph"/>
      </w:pPr>
      <w:r>
        <w:t xml:space="preserve">The following table summarizes key sales metrics for the Tanzania Dar es Salaam region:</w:t>
      </w:r>
    </w:p>
    <w:p>
      <w:pPr>
        <w:pStyle w:val="BodyText"/>
      </w:pPr>
      <w:r>
        <w:t xml:space="preserve">Contract Type</w:t>
      </w:r>
    </w:p>
    <w:p>
      <w:pPr>
        <w:pStyle w:val="BodyText"/>
      </w:pPr>
      <w:r>
        <w:t xml:space="preserve">Client</w:t>
      </w:r>
    </w:p>
    <w:p>
      <w:pPr>
        <w:pStyle w:val="BodyText"/>
      </w:pPr>
      <w:r>
        <w:t xml:space="preserve">Service Provided</w:t>
      </w:r>
    </w:p>
    <w:p>
      <w:pPr>
        <w:pStyle w:val="BodyText"/>
      </w:pPr>
      <w:r>
        <w:t xml:space="preserve">Value (USD)</w:t>
      </w:r>
    </w:p>
    <w:p>
      <w:pPr>
        <w:pStyle w:val="BodyText"/>
      </w:pPr>
      <w:r>
        <w:t xml:space="preserve">Status</w:t>
      </w:r>
    </w:p>
    <w:p>
      <w:pPr>
        <w:pStyle w:val="BodyText"/>
      </w:pPr>
      <w:r>
        <w:t xml:space="preserve">Exploration Drilling Support</w:t>
      </w:r>
    </w:p>
    <w:p>
      <w:pPr>
        <w:pStyle w:val="BodyText"/>
      </w:pPr>
      <w:r>
        <w:t xml:space="preserve">Servis Gold Ltd.</w:t>
      </w:r>
    </w:p>
    <w:p>
      <w:pPr>
        <w:pStyle w:val="BodyText"/>
      </w:pPr>
      <w:r>
        <w:t xml:space="preserve">Geochemical Survey &amp; Target Identification</w:t>
      </w:r>
    </w:p>
    <w:p>
      <w:pPr>
        <w:pStyle w:val="BodyText"/>
      </w:pPr>
      <w:r>
        <w:t xml:space="preserve">$450,000</w:t>
      </w:r>
    </w:p>
    <w:p>
      <w:pPr>
        <w:pStyle w:val="BodyText"/>
      </w:pPr>
      <w:r>
        <w:t xml:space="preserve">Completed (Q3)</w:t>
      </w:r>
    </w:p>
    <w:p>
      <w:pPr>
        <w:pStyle w:val="BodyText"/>
      </w:pPr>
      <w:r>
        <w:t xml:space="preserve">Resource Assessment</w:t>
      </w:r>
    </w:p>
    <w:p>
      <w:pPr>
        <w:pStyle w:val="BodyText"/>
      </w:pPr>
      <w:r>
        <w:t xml:space="preserve">Tanzania Mining Corporation (TMC)</w:t>
      </w:r>
    </w:p>
    <w:p>
      <w:pPr>
        <w:pStyle w:val="BodyText"/>
      </w:pPr>
      <w:r>
        <w:t xml:space="preserve">Dar es Salaam-based Government Agency</w:t>
      </w:r>
    </w:p>
    <w:p>
      <w:pPr>
        <w:pStyle w:val="BodyText"/>
      </w:pPr>
      <w:r>
        <w:t xml:space="preserve">ORE Reserves Estimation for New License Area</w:t>
      </w:r>
    </w:p>
    <w:p>
      <w:pPr>
        <w:pStyle w:val="BodyText"/>
      </w:pPr>
      <w:r>
        <w:t xml:space="preserve">$620,000</w:t>
      </w:r>
    </w:p>
    <w:p>
      <w:pPr>
        <w:pStyle w:val="BodyText"/>
      </w:pPr>
      <w:r>
        <w:t xml:space="preserve">In Progress (Q4)</w:t>
      </w:r>
    </w:p>
    <w:p>
      <w:pPr>
        <w:pStyle w:val="BodyText"/>
      </w:pPr>
      <w:r>
        <w:t xml:space="preserve">Environmental Compliance Audit</w:t>
      </w:r>
    </w:p>
    <w:p>
      <w:pPr>
        <w:pStyle w:val="BodyText"/>
      </w:pPr>
      <w:r>
        <w:t xml:space="preserve">Mineral Resources Tanzania (MRT)</w:t>
      </w:r>
    </w:p>
    <w:p>
      <w:pPr>
        <w:pStyle w:val="BodyText"/>
      </w:pPr>
      <w:r>
        <w:t xml:space="preserve">Geological Impact Assessment for Proposed Mine Expansion</w:t>
      </w:r>
    </w:p>
    <w:p>
      <w:pPr>
        <w:pStyle w:val="BodyText"/>
      </w:pPr>
      <w:r>
        <w:t xml:space="preserve">$385,000</w:t>
      </w:r>
    </w:p>
    <w:p>
      <w:pPr>
        <w:pStyle w:val="BodyText"/>
      </w:pPr>
      <w:r>
        <w:t xml:space="preserve">Diamond Exploration Feasibility Study</w:t>
      </w:r>
    </w:p>
    <w:p>
      <w:pPr>
        <w:pStyle w:val="BodyText"/>
      </w:pPr>
      <w:r>
        <w:t xml:space="preserve">Kilimanjaro Diamond Consortium</w:t>
      </w:r>
    </w:p>
    <w:p>
      <w:pPr>
        <w:pStyle w:val="BodyText"/>
      </w:pPr>
      <w:r>
        <w:t xml:space="preserve">Structural Geology &amp; Deposit Modeling (Tanzania Dar es Salaam HQ)</w:t>
      </w:r>
    </w:p>
    <w:p>
      <w:pPr>
        <w:pStyle w:val="BodyText"/>
      </w:pPr>
      <w:r>
        <w:t xml:space="preserve">$420,000</w:t>
      </w:r>
    </w:p>
    <w:p>
      <w:pPr>
        <w:pStyle w:val="BodyText"/>
      </w:pPr>
      <w:r>
        <w:t xml:space="preserve">Geological Data Management System</w:t>
      </w:r>
    </w:p>
    <w:p>
      <w:pPr>
        <w:pStyle w:val="BodyText"/>
      </w:pPr>
      <w:r>
        <w:t xml:space="preserve">National Minerals Agency (NMA)</w:t>
      </w:r>
    </w:p>
    <w:p>
      <w:pPr>
        <w:pStyle w:val="BodyText"/>
      </w:pPr>
      <w:r>
        <w:t xml:space="preserve">Dar es Salaam-Deployed GIS Platform Implementation</w:t>
      </w:r>
    </w:p>
    <w:p>
      <w:pPr>
        <w:pStyle w:val="BodyText"/>
      </w:pPr>
      <w:r>
        <w:t xml:space="preserve">$185,000</w:t>
      </w:r>
    </w:p>
    <w:p>
      <w:pPr>
        <w:pStyle w:val="BodyText"/>
      </w:pPr>
      <w:r>
        <w:t xml:space="preserve">Training &amp; Capacity Building</w:t>
      </w:r>
    </w:p>
    <w:p>
      <w:pPr>
        <w:pStyle w:val="BodyText"/>
      </w:pPr>
      <w:r>
        <w:t xml:space="preserve">Tanzania Geological Survey Authority (TGSA)</w:t>
      </w:r>
    </w:p>
    <w:p>
      <w:pPr>
        <w:pStyle w:val="BodyText"/>
      </w:pPr>
      <w:r>
        <w:t xml:space="preserve">Field Mapping Techniques for Dar es Salaam Staff</w:t>
      </w:r>
    </w:p>
    <w:p>
      <w:pPr>
        <w:pStyle w:val="BodyText"/>
      </w:pPr>
      <w:r>
        <w:t xml:space="preserve">$150,000</w:t>
      </w:r>
    </w:p>
    <w:p>
      <w:pPr>
        <w:pStyle w:val="BodyText"/>
      </w:pPr>
      <w:r>
        <w:t xml:space="preserve">Completed (Q2)</w:t>
      </w:r>
    </w:p>
    <w:p>
      <w:pPr>
        <w:pStyle w:val="BodyText"/>
      </w:pPr>
      <w:r>
        <w:t xml:space="preserve">The success of this sales pipeline directly correlates to our geologist-led approach. Unlike generic sales representatives, our field-qualified</w:t>
      </w:r>
      <w:r>
        <w:t xml:space="preserve"> </w:t>
      </w:r>
      <w:r>
        <w:rPr>
          <w:bCs/>
          <w:b/>
        </w:rPr>
        <w:t xml:space="preserve">Geologist</w:t>
      </w:r>
      <w:r>
        <w:t xml:space="preserve"> </w:t>
      </w:r>
      <w:r>
        <w:t xml:space="preserve">team members (all based in Dar es Salaam) possess the technical credibility to discuss specific geological challenges like fault zone analysis or sedimentary basin modeling with mining engineers and government officials. This has significantly reduced sales cycles by 35% compared to previous non-technical sales models.</w:t>
      </w:r>
    </w:p>
    <w:bookmarkEnd w:id="22"/>
    <w:bookmarkStart w:id="23" w:name="X53db57e4a69c175ea79efa090a449107a1affb8"/>
    <w:p>
      <w:pPr>
        <w:pStyle w:val="Heading2"/>
      </w:pPr>
      <w:r>
        <w:t xml:space="preserve">IV. Key Challenges &amp; Mitigation Strategies in Tanzania Dar es Salaam</w:t>
      </w:r>
    </w:p>
    <w:p>
      <w:pPr>
        <w:pStyle w:val="FirstParagraph"/>
      </w:pPr>
      <w:r>
        <w:t xml:space="preserve">Operating within Tanzania Dar es Salaam presents unique market dynamics:</w:t>
      </w:r>
    </w:p>
    <w:p>
      <w:pPr>
        <w:numPr>
          <w:ilvl w:val="0"/>
          <w:numId w:val="1001"/>
        </w:numPr>
        <w:pStyle w:val="Compact"/>
      </w:pPr>
      <w:r>
        <w:rPr>
          <w:bCs/>
          <w:b/>
        </w:rPr>
        <w:t xml:space="preserve">Logistical Constraints:</w:t>
      </w:r>
      <w:r>
        <w:t xml:space="preserve"> </w:t>
      </w:r>
      <w:r>
        <w:t xml:space="preserve">Monsoon seasons impact road access to remote exploration sites, delaying fieldwork. Our solution: Established a dedicated Dar es Salaam-based fleet of 4x 4 vehicles and pre-positioned equipment at our Dar es Salaam office for rapid mobilization.</w:t>
      </w:r>
    </w:p>
    <w:p>
      <w:pPr>
        <w:numPr>
          <w:ilvl w:val="0"/>
          <w:numId w:val="1001"/>
        </w:numPr>
        <w:pStyle w:val="Compact"/>
      </w:pPr>
      <w:r>
        <w:rPr>
          <w:bCs/>
          <w:b/>
        </w:rPr>
        <w:t xml:space="preserve">Regulatory Complexity:</w:t>
      </w:r>
      <w:r>
        <w:t xml:space="preserve"> </w:t>
      </w:r>
      <w:r>
        <w:t xml:space="preserve">Navigating MMDA licensing requires deep local knowledge. Our senior</w:t>
      </w:r>
      <w:r>
        <w:t xml:space="preserve"> </w:t>
      </w:r>
      <w:r>
        <w:rPr>
          <w:bCs/>
          <w:b/>
        </w:rPr>
        <w:t xml:space="preserve">Geologist</w:t>
      </w:r>
      <w:r>
        <w:t xml:space="preserve">, Dr. Amina Saidi (based in Dar es Salaam), serves as a technical liaison with regulators, ensuring compliance and expediting approvals.</w:t>
      </w:r>
    </w:p>
    <w:p>
      <w:pPr>
        <w:numPr>
          <w:ilvl w:val="0"/>
          <w:numId w:val="1001"/>
        </w:numPr>
        <w:pStyle w:val="Compact"/>
      </w:pPr>
      <w:r>
        <w:rPr>
          <w:bCs/>
          <w:b/>
        </w:rPr>
        <w:t xml:space="preserve">Competition:</w:t>
      </w:r>
      <w:r>
        <w:t xml:space="preserve"> </w:t>
      </w:r>
      <w:r>
        <w:t xml:space="preserve">Local firms offer lower-cost services but lack international geological standards. We counter this by emphasizing our geologist-certified methodologies and compliance with ISO 14001, directly appealing to international mining giants operating in Tanzania Dar es Salaam.</w:t>
      </w:r>
    </w:p>
    <w:bookmarkEnd w:id="23"/>
    <w:bookmarkStart w:id="24" w:name="X57d6547a3e2b4f5bfbe00eca2d406c63fb1b61b"/>
    <w:p>
      <w:pPr>
        <w:pStyle w:val="Heading2"/>
      </w:pPr>
      <w:r>
        <w:t xml:space="preserve">V. Future Outlook &amp; Strategic Recommendations for Tanzania Dar es Salaam</w:t>
      </w:r>
    </w:p>
    <w:p>
      <w:pPr>
        <w:pStyle w:val="FirstParagraph"/>
      </w:pPr>
      <w:r>
        <w:t xml:space="preserve">The Tanzanian government's focus on "Mining Vision 2050" and the upcoming Dar es Salaam International Mining Summit (February 2024) present unprecedented opportunities. We recommend:</w:t>
      </w:r>
    </w:p>
    <w:p>
      <w:pPr>
        <w:numPr>
          <w:ilvl w:val="0"/>
          <w:numId w:val="1002"/>
        </w:numPr>
        <w:pStyle w:val="Compact"/>
      </w:pPr>
      <w:r>
        <w:rPr>
          <w:bCs/>
          <w:b/>
        </w:rPr>
        <w:t xml:space="preserve">Expand Geologist Sales Force:</w:t>
      </w:r>
      <w:r>
        <w:t xml:space="preserve"> </w:t>
      </w:r>
      <w:r>
        <w:t xml:space="preserve">Recruit two additional geologists with specific experience in East African Rift systems, based permanently in Dar es Salaam.</w:t>
      </w:r>
    </w:p>
    <w:p>
      <w:pPr>
        <w:numPr>
          <w:ilvl w:val="0"/>
          <w:numId w:val="1002"/>
        </w:numPr>
        <w:pStyle w:val="Compact"/>
      </w:pPr>
      <w:r>
        <w:rPr>
          <w:bCs/>
          <w:b/>
        </w:rPr>
        <w:t xml:space="preserve">Prioritize Green Mining Solutions:</w:t>
      </w:r>
      <w:r>
        <w:t xml:space="preserve"> </w:t>
      </w:r>
      <w:r>
        <w:t xml:space="preserve">Develop a specialized service package for ESG compliance, addressing Tanzania's new environmental regulations – a key pain point for all Dar es Salaam-based mining operations.</w:t>
      </w:r>
    </w:p>
    <w:p>
      <w:pPr>
        <w:numPr>
          <w:ilvl w:val="0"/>
          <w:numId w:val="1002"/>
        </w:numPr>
        <w:pStyle w:val="Compact"/>
      </w:pPr>
      <w:r>
        <w:rPr>
          <w:bCs/>
          <w:b/>
        </w:rPr>
        <w:t xml:space="preserve">Leverage Dar es Salaam Infrastructure:</w:t>
      </w:r>
      <w:r>
        <w:t xml:space="preserve"> </w:t>
      </w:r>
      <w:r>
        <w:t xml:space="preserve">Partner with the Dar es Salaam Port Authority to create expedited logistics corridors for geological equipment, reducing project start times by 20%.</w:t>
      </w:r>
    </w:p>
    <w:bookmarkEnd w:id="24"/>
    <w:bookmarkStart w:id="25" w:name="vi.-conclusion"/>
    <w:p>
      <w:pPr>
        <w:pStyle w:val="Heading2"/>
      </w:pPr>
      <w:r>
        <w:t xml:space="preserve">VI. Conclusion</w:t>
      </w:r>
    </w:p>
    <w:p>
      <w:pPr>
        <w:pStyle w:val="FirstParagraph"/>
      </w:pPr>
      <w:r>
        <w:t xml:space="preserve">The Tanzania Dar es Salaam market has proven itself as a high-value territory where geology expertise directly translates to sales success. Our Sales Report demonstrates that the integration of technical</w:t>
      </w:r>
      <w:r>
        <w:t xml:space="preserve"> </w:t>
      </w:r>
      <w:r>
        <w:rPr>
          <w:bCs/>
          <w:b/>
        </w:rPr>
        <w:t xml:space="preserve">Geologist</w:t>
      </w:r>
      <w:r>
        <w:t xml:space="preserve"> </w:t>
      </w:r>
      <w:r>
        <w:t xml:space="preserve">personnel into the sales function – particularly within our Dar es Salaam headquarters – is not merely beneficial but essential for capturing meaningful contracts in Tanzania's complex mining sector. The 27% YoY revenue growth in this region validates our strategy, and with focused execution on geological service tailoring, we project a 40% increase in Tanzania Dar es Salaam sales revenue for Q1 2024. As Tanzania continues to cement its position as a premier destination for mineral investment, our Dar es Salaam-based geologist-led sales team will remain the cornerstone of our regional expansion and client relationship strategy.</w:t>
      </w:r>
    </w:p>
    <w:p>
      <w:pPr>
        <w:pStyle w:val="BodyText"/>
      </w:pPr>
      <w:r>
        <w:rPr>
          <w:bCs/>
          <w:b/>
        </w:rPr>
        <w:t xml:space="preserve">Next Steps:</w:t>
      </w:r>
      <w:r>
        <w:t xml:space="preserve"> </w:t>
      </w:r>
      <w:r>
        <w:t xml:space="preserve">Finalize recruitment plan for Dar es Salaam-based geologists; Submit proposal package to MMDA for "National Geological Data Standardization Project" by November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Geologist Sales Report</dc:title>
  <dc:creator/>
  <dc:language>en</dc:language>
  <cp:keywords/>
  <dcterms:created xsi:type="dcterms:W3CDTF">2026-07-24T03:57:47Z</dcterms:created>
  <dcterms:modified xsi:type="dcterms:W3CDTF">2026-07-24T03:57:47Z</dcterms:modified>
</cp:coreProperties>
</file>

<file path=docProps/custom.xml><?xml version="1.0" encoding="utf-8"?>
<Properties xmlns="http://schemas.openxmlformats.org/officeDocument/2006/custom-properties" xmlns:vt="http://schemas.openxmlformats.org/officeDocument/2006/docPropsVTypes"/>
</file>