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Vancouver</w:t>
      </w:r>
      <w:r>
        <w:t xml:space="preserve"> </w:t>
      </w:r>
      <w:r>
        <w:t xml:space="preserve">Hairdressing</w:t>
      </w:r>
      <w:r>
        <w:t xml:space="preserve"> </w:t>
      </w:r>
      <w:r>
        <w:t xml:space="preserve">Salon</w:t>
      </w:r>
    </w:p>
    <w:bookmarkStart w:id="33" w:name="X7538d7a77b5061be2ca7c321cd39ceb0cd7be3e"/>
    <w:p>
      <w:pPr>
        <w:pStyle w:val="Heading1"/>
      </w:pPr>
      <w:r>
        <w:t xml:space="preserve">Comprehensive Sales Report: Premier Hairdressing Salon in Canada Vancouver</w:t>
      </w:r>
    </w:p>
    <w:bookmarkStart w:id="20" w:name="executive-summary"/>
    <w:p>
      <w:pPr>
        <w:pStyle w:val="Heading2"/>
      </w:pPr>
      <w:r>
        <w:t xml:space="preserve">Executive Summary</w:t>
      </w:r>
    </w:p>
    <w:p>
      <w:pPr>
        <w:pStyle w:val="FirstParagraph"/>
      </w:pPr>
      <w:r>
        <w:t xml:space="preserve">This monthly sales report details the performance of "Velvet剪 Artistry," a premium hairdressing salon operating in downtown Vancouver, Canada. The report covers January 1st to January 31st, 2024, and provides critical insights into our business trajectory within the competitive Canadian beauty market. As a leading</w:t>
      </w:r>
      <w:r>
        <w:t xml:space="preserve"> </w:t>
      </w:r>
      <w:r>
        <w:rPr>
          <w:bCs/>
          <w:b/>
        </w:rPr>
        <w:t xml:space="preserve">Hairdresser</w:t>
      </w:r>
      <w:r>
        <w:t xml:space="preserve"> </w:t>
      </w:r>
      <w:r>
        <w:t xml:space="preserve">establishment serving the Greater Vancouver area, we've achieved a 12% year-over-year revenue increase despite economic headwinds in Canada Vancouver. This success underscores our strategic positioning in one of North America's most dynamic haircare markets.</w:t>
      </w:r>
    </w:p>
    <w:bookmarkEnd w:id="20"/>
    <w:bookmarkStart w:id="22" w:name="sales-performance-overview"/>
    <w:p>
      <w:pPr>
        <w:pStyle w:val="Heading2"/>
      </w:pPr>
      <w:r>
        <w:t xml:space="preserve">Sales Performance Overview</w:t>
      </w:r>
    </w:p>
    <w:p>
      <w:pPr>
        <w:pStyle w:val="FirstParagraph"/>
      </w:pPr>
      <w:r>
        <w:t xml:space="preserve">For January 2024, Velvet剪 Artistry generated $87,450 in total revenue from 387 client visits. This represents a significant milestone as we surpassed our monthly target by 18%. Our average ticket value increased to $226 (from $209 last month), driven by premium service adoption. Notably, this growth occurred during Vancouver's typically slow winter season—a testament to our localized marketing strategy and client retention programs.</w:t>
      </w:r>
    </w:p>
    <w:bookmarkStart w:id="21" w:name="service-revenue-breakdown"/>
    <w:p>
      <w:pPr>
        <w:pStyle w:val="Heading3"/>
      </w:pPr>
      <w:r>
        <w:t xml:space="preserve">Service Revenue Breakdown</w:t>
      </w:r>
    </w:p>
    <w:p>
      <w:pPr>
        <w:pStyle w:val="FirstParagraph"/>
      </w:pPr>
      <w:r>
        <w:t xml:space="preserve">Service Category</w:t>
      </w:r>
    </w:p>
    <w:p>
      <w:pPr>
        <w:pStyle w:val="BodyText"/>
      </w:pPr>
      <w:r>
        <w:t xml:space="preserve">Revenue (Jan 2024)</w:t>
      </w:r>
    </w:p>
    <w:p>
      <w:pPr>
        <w:pStyle w:val="BodyText"/>
      </w:pPr>
      <w:r>
        <w:t xml:space="preserve">% of Total</w:t>
      </w:r>
    </w:p>
    <w:p>
      <w:pPr>
        <w:pStyle w:val="BodyText"/>
      </w:pPr>
      <w:r>
        <w:t xml:space="preserve">Movement vs. Dec 2023</w:t>
      </w:r>
    </w:p>
    <w:p>
      <w:pPr>
        <w:pStyle w:val="BodyText"/>
      </w:pPr>
      <w:r>
        <w:t xml:space="preserve">Men's Haircuts &amp; Styling</w:t>
      </w:r>
    </w:p>
    <w:p>
      <w:pPr>
        <w:pStyle w:val="BodyText"/>
      </w:pPr>
      <w:r>
        <w:t xml:space="preserve">$18,900</w:t>
      </w:r>
    </w:p>
    <w:p>
      <w:pPr>
        <w:pStyle w:val="BodyText"/>
      </w:pPr>
      <w:r>
        <w:t xml:space="preserve">21.6%</w:t>
      </w:r>
    </w:p>
    <w:p>
      <w:pPr>
        <w:pStyle w:val="BodyText"/>
      </w:pPr>
      <w:r>
        <w:t xml:space="preserve">+8.7%</w:t>
      </w:r>
    </w:p>
    <w:p>
      <w:pPr>
        <w:pStyle w:val="BodyText"/>
      </w:pPr>
      <w:r>
        <w:t xml:space="preserve">Women's Haircut &amp; Color</w:t>
      </w:r>
    </w:p>
    <w:p>
      <w:pPr>
        <w:pStyle w:val="BodyText"/>
      </w:pPr>
      <w:r>
        <w:t xml:space="preserve">$42,150</w:t>
      </w:r>
    </w:p>
    <w:p>
      <w:pPr>
        <w:pStyle w:val="BodyText"/>
      </w:pPr>
      <w:r>
        <w:t xml:space="preserve">48.2%</w:t>
      </w:r>
    </w:p>
    <w:p>
      <w:pPr>
        <w:pStyle w:val="BodyText"/>
      </w:pPr>
      <w:r>
        <w:t xml:space="preserve">+13.3%</w:t>
      </w:r>
    </w:p>
    <w:p>
      <w:pPr>
        <w:pStyle w:val="BodyText"/>
      </w:pPr>
      <w:r>
        <w:t xml:space="preserve">Specialty Treatments (Keratin, Scalp Therapy)</w:t>
      </w:r>
    </w:p>
    <w:p>
      <w:pPr>
        <w:pStyle w:val="BodyText"/>
      </w:pPr>
      <w:r>
        <w:t xml:space="preserve">$18,600</w:t>
      </w:r>
    </w:p>
    <w:p>
      <w:pPr>
        <w:pStyle w:val="BodyText"/>
      </w:pPr>
      <w:r>
        <w:t xml:space="preserve">21.3%</w:t>
      </w:r>
    </w:p>
    <w:p>
      <w:pPr>
        <w:pStyle w:val="BodyText"/>
      </w:pPr>
      <w:r>
        <w:t xml:space="preserve">+24.1%</w:t>
      </w:r>
    </w:p>
    <w:p>
      <w:pPr>
        <w:pStyle w:val="BodyText"/>
      </w:pPr>
      <w:r>
        <w:t xml:space="preserve">Haircare Products (Retail)</w:t>
      </w:r>
    </w:p>
    <w:p>
      <w:pPr>
        <w:pStyle w:val="BodyText"/>
      </w:pPr>
      <w:r>
        <w:t xml:space="preserve">$7,800</w:t>
      </w:r>
      <w:r>
        <w:br/>
      </w:r>
    </w:p>
    <w:p>
      <w:pPr>
        <w:pStyle w:val="BodyText"/>
      </w:pPr>
      <w:r>
        <w:br/>
      </w:r>
    </w:p>
    <w:bookmarkEnd w:id="21"/>
    <w:bookmarkEnd w:id="22"/>
    <w:bookmarkStart w:id="24" w:name="X944d07c5f447d706792d9e1c44059925ae31b12"/>
    <w:p>
      <w:pPr>
        <w:pStyle w:val="Heading2"/>
      </w:pPr>
      <w:r>
        <w:t xml:space="preserve">Customer Analysis: Vancouver's Beauty Landscape</w:t>
      </w:r>
    </w:p>
    <w:p>
      <w:pPr>
        <w:pStyle w:val="FirstParagraph"/>
      </w:pPr>
      <w:r>
        <w:t xml:space="preserve">Our client base in Canada Vancouver reflects the city's demographic diversity. 63% of clients reside within 5km of our salon—indicating strong local loyalty. The most significant growth segment (41% YOY) is professional women aged 28-45, drawn to our eco-conscious salon practices and premium</w:t>
      </w:r>
      <w:r>
        <w:t xml:space="preserve"> </w:t>
      </w:r>
      <w:r>
        <w:rPr>
          <w:bCs/>
          <w:b/>
        </w:rPr>
        <w:t xml:space="preserve">Hairdresser</w:t>
      </w:r>
      <w:r>
        <w:t xml:space="preserve"> </w:t>
      </w:r>
      <w:r>
        <w:t xml:space="preserve">expertise. Notably, Vancouver's winter humidity challenges have increased demand for keratin treatments by 37% compared to last year.</w:t>
      </w:r>
    </w:p>
    <w:bookmarkStart w:id="23" w:name="Xac766ac87ad684a98bc3a031cfa4ed6cf5f215a"/>
    <w:p>
      <w:pPr>
        <w:pStyle w:val="Heading3"/>
      </w:pPr>
      <w:r>
        <w:t xml:space="preserve">Client Retention Metrics (Canada Vancouver Market)</w:t>
      </w:r>
    </w:p>
    <w:p>
      <w:pPr>
        <w:numPr>
          <w:ilvl w:val="0"/>
          <w:numId w:val="1001"/>
        </w:numPr>
        <w:pStyle w:val="Compact"/>
      </w:pPr>
      <w:r>
        <w:rPr>
          <w:bCs/>
          <w:b/>
        </w:rPr>
        <w:t xml:space="preserve">Loyalty Rate:</w:t>
      </w:r>
      <w:r>
        <w:t xml:space="preserve"> </w:t>
      </w:r>
      <w:r>
        <w:t xml:space="preserve">76% (vs. industry average of 58% in Canada Vancouver)</w:t>
      </w:r>
    </w:p>
    <w:p>
      <w:pPr>
        <w:numPr>
          <w:ilvl w:val="0"/>
          <w:numId w:val="1001"/>
        </w:numPr>
        <w:pStyle w:val="Compact"/>
      </w:pPr>
      <w:r>
        <w:rPr>
          <w:bCs/>
          <w:b/>
        </w:rPr>
        <w:t xml:space="preserve">Referral Program Impact:</w:t>
      </w:r>
      <w:r>
        <w:t xml:space="preserve"> </w:t>
      </w:r>
      <w:r>
        <w:t xml:space="preserve">28% of new clients came through existing referrals—significantly above regional benchmarks</w:t>
      </w:r>
    </w:p>
    <w:p>
      <w:pPr>
        <w:numPr>
          <w:ilvl w:val="0"/>
          <w:numId w:val="1001"/>
        </w:numPr>
        <w:pStyle w:val="Compact"/>
      </w:pPr>
      <w:r>
        <w:rPr>
          <w:bCs/>
          <w:b/>
        </w:rPr>
        <w:t xml:space="preserve">Satisfaction Score:</w:t>
      </w:r>
      <w:r>
        <w:t xml:space="preserve"> </w:t>
      </w:r>
      <w:r>
        <w:t xml:space="preserve">4.7/5 (based on post-service digital surveys)</w:t>
      </w:r>
    </w:p>
    <w:bookmarkEnd w:id="23"/>
    <w:bookmarkEnd w:id="24"/>
    <w:bookmarkStart w:id="26" w:name="Xea64811659bfc9d59671781b579de81fdbda772"/>
    <w:p>
      <w:pPr>
        <w:pStyle w:val="Heading2"/>
      </w:pPr>
      <w:r>
        <w:t xml:space="preserve">Market Positioning: Why Vancouver Succeeds</w:t>
      </w:r>
    </w:p>
    <w:p>
      <w:pPr>
        <w:pStyle w:val="FirstParagraph"/>
      </w:pPr>
      <w:r>
        <w:t xml:space="preserve">Vancouver's unique beauty market demands specialized approaches that distinguish us from competitors. Unlike many salons in Canada Vancouver, we've invested in culturally competent styling for the city's diverse population—from South Asian hair textures to Indigenous cultural hair practices. This localized strategy has driven our 30% higher repeat visit rate versus regional peers.</w:t>
      </w:r>
    </w:p>
    <w:bookmarkStart w:id="25" w:name="competitive-differentiation"/>
    <w:p>
      <w:pPr>
        <w:pStyle w:val="Heading3"/>
      </w:pPr>
      <w:r>
        <w:t xml:space="preserve">Competitive Differentiation</w:t>
      </w:r>
    </w:p>
    <w:p>
      <w:pPr>
        <w:pStyle w:val="FirstParagraph"/>
      </w:pPr>
      <w:r>
        <w:t xml:space="preserve">While competitors in Canada Vancouver focus primarily on basic cuts, Velvet剪 Artistry leads in:</w:t>
      </w:r>
    </w:p>
    <w:p>
      <w:pPr>
        <w:numPr>
          <w:ilvl w:val="0"/>
          <w:numId w:val="1002"/>
        </w:numPr>
        <w:pStyle w:val="Compact"/>
      </w:pPr>
      <w:r>
        <w:rPr>
          <w:bCs/>
          <w:b/>
        </w:rPr>
        <w:t xml:space="preserve">Eco-Initiatives:</w:t>
      </w:r>
      <w:r>
        <w:t xml:space="preserve"> </w:t>
      </w:r>
      <w:r>
        <w:t xml:space="preserve">Zero-waste salon practices (100% recycled packaging) aligned with Vancouver's sustainability culture</w:t>
      </w:r>
    </w:p>
    <w:p>
      <w:pPr>
        <w:numPr>
          <w:ilvl w:val="0"/>
          <w:numId w:val="1002"/>
        </w:numPr>
        <w:pStyle w:val="Compact"/>
      </w:pPr>
      <w:r>
        <w:rPr>
          <w:bCs/>
          <w:b/>
        </w:rPr>
        <w:t xml:space="preserve">Technology Integration:</w:t>
      </w:r>
      <w:r>
        <w:t xml:space="preserve"> </w:t>
      </w:r>
      <w:r>
        <w:t xml:space="preserve">AR virtual try-on for color services—adopted by 68% of clients during consultations</w:t>
      </w:r>
    </w:p>
    <w:p>
      <w:pPr>
        <w:numPr>
          <w:ilvl w:val="0"/>
          <w:numId w:val="1002"/>
        </w:numPr>
        <w:pStyle w:val="Compact"/>
      </w:pPr>
      <w:r>
        <w:rPr>
          <w:bCs/>
          <w:b/>
        </w:rPr>
        <w:t xml:space="preserve">Cultural Expertise:</w:t>
      </w:r>
      <w:r>
        <w:t xml:space="preserve"> </w:t>
      </w:r>
      <w:r>
        <w:t xml:space="preserve">Certified stylists trained in ethnic haircare, addressing a critical gap in Vancouver's market</w:t>
      </w:r>
    </w:p>
    <w:bookmarkEnd w:id="25"/>
    <w:bookmarkEnd w:id="26"/>
    <w:bookmarkStart w:id="29" w:name="X2a65185fff9081b9a4d5b87e894a32ca9f0ac32"/>
    <w:p>
      <w:pPr>
        <w:pStyle w:val="Heading2"/>
      </w:pPr>
      <w:r>
        <w:t xml:space="preserve">Challenges &amp; Strategic Opportunities (Canada Vancouver Context)</w:t>
      </w:r>
    </w:p>
    <w:p>
      <w:pPr>
        <w:pStyle w:val="FirstParagraph"/>
      </w:pPr>
      <w:r>
        <w:t xml:space="preserve">Despite strong performance, we face unique challenges as a business operating in Canada Vancouver. Rising commercial rents (up 9% YoY) and competition from boutique salons are key concerns. However, these challenges present strategic opportunities:</w:t>
      </w:r>
    </w:p>
    <w:bookmarkStart w:id="27" w:name="opportunity-seasonal-demand-patterns"/>
    <w:p>
      <w:pPr>
        <w:pStyle w:val="Heading3"/>
      </w:pPr>
      <w:r>
        <w:t xml:space="preserve">Opportunity: Seasonal Demand Patterns</w:t>
      </w:r>
    </w:p>
    <w:p>
      <w:pPr>
        <w:pStyle w:val="FirstParagraph"/>
      </w:pPr>
      <w:r>
        <w:t xml:space="preserve">Vancouver experiences pronounced seasonal fluctuations—January is historically slow due to weather. Our January success demonstrates that targeted promotions (e.g., "Winter Glow" package with $50 off color services) can overcome seasonal downturns. We've projected a 25% sales boost for February through this strategy.</w:t>
      </w:r>
    </w:p>
    <w:bookmarkEnd w:id="27"/>
    <w:bookmarkStart w:id="28" w:name="X6a132bfed07047539ab249be274ce41bd70105d"/>
    <w:p>
      <w:pPr>
        <w:pStyle w:val="Heading3"/>
      </w:pPr>
      <w:r>
        <w:t xml:space="preserve">Challenge: Talent Retention in Competitive Market</w:t>
      </w:r>
    </w:p>
    <w:p>
      <w:pPr>
        <w:pStyle w:val="FirstParagraph"/>
      </w:pPr>
      <w:r>
        <w:t xml:space="preserve">Canada Vancouver's hairdressing talent pool is highly competitive. To address this, we've launched our "Vancouver Roots" apprenticeship program with local beauty colleges—reducing staff turnover by 19% since implementation.</w:t>
      </w:r>
    </w:p>
    <w:bookmarkEnd w:id="28"/>
    <w:bookmarkEnd w:id="29"/>
    <w:bookmarkStart w:id="30" w:name="product-portfolio-analysis"/>
    <w:p>
      <w:pPr>
        <w:pStyle w:val="Heading2"/>
      </w:pPr>
      <w:r>
        <w:t xml:space="preserve">Product Portfolio Analysis</w:t>
      </w:r>
    </w:p>
    <w:p>
      <w:pPr>
        <w:pStyle w:val="FirstParagraph"/>
      </w:pPr>
      <w:r>
        <w:t xml:space="preserve">Our retail product line generated $7,800 in January (up 34% from December), directly contributing to client retention. The success of our locally developed "Coastal Botanics" line (sourced from BC organic farms) demonstrates Vancouver consumers' preference for regionally crafted beauty products. This aligns perfectly with Canada's growing demand for sustainable, locally-made goods.</w:t>
      </w:r>
    </w:p>
    <w:bookmarkEnd w:id="30"/>
    <w:bookmarkStart w:id="31" w:name="future-outlook-strategic-recommendations"/>
    <w:p>
      <w:pPr>
        <w:pStyle w:val="Heading2"/>
      </w:pPr>
      <w:r>
        <w:t xml:space="preserve">Future Outlook &amp; Strategic Recommendations</w:t>
      </w:r>
    </w:p>
    <w:p>
      <w:pPr>
        <w:pStyle w:val="FirstParagraph"/>
      </w:pPr>
      <w:r>
        <w:t xml:space="preserve">Based on current momentum in the Canada Vancouver market, we project 15% quarterly growth through Q3 2024. Key actions for our</w:t>
      </w:r>
      <w:r>
        <w:t xml:space="preserve"> </w:t>
      </w:r>
      <w:r>
        <w:rPr>
          <w:bCs/>
          <w:b/>
        </w:rPr>
        <w:t xml:space="preserve">Hairdresser</w:t>
      </w:r>
      <w:r>
        <w:t xml:space="preserve"> </w:t>
      </w:r>
      <w:r>
        <w:t xml:space="preserve">team include:</w:t>
      </w:r>
    </w:p>
    <w:p>
      <w:pPr>
        <w:numPr>
          <w:ilvl w:val="0"/>
          <w:numId w:val="1003"/>
        </w:numPr>
        <w:pStyle w:val="Compact"/>
      </w:pPr>
      <w:r>
        <w:rPr>
          <w:bCs/>
          <w:b/>
        </w:rPr>
        <w:t xml:space="preserve">Expand Specialty Services:</w:t>
      </w:r>
      <w:r>
        <w:t xml:space="preserve"> </w:t>
      </w:r>
      <w:r>
        <w:t xml:space="preserve">Launch "Vancouver Wedding Hair" package targeting the city's high-volume wedding season (May-July)</w:t>
      </w:r>
    </w:p>
    <w:p>
      <w:pPr>
        <w:numPr>
          <w:ilvl w:val="0"/>
          <w:numId w:val="1003"/>
        </w:numPr>
        <w:pStyle w:val="Compact"/>
      </w:pPr>
      <w:r>
        <w:rPr>
          <w:bCs/>
          <w:b/>
        </w:rPr>
        <w:t xml:space="preserve">Community Engagement:</w:t>
      </w:r>
      <w:r>
        <w:t xml:space="preserve"> </w:t>
      </w:r>
      <w:r>
        <w:t xml:space="preserve">Partner with Vancouver Women's Centre for free haircare workshops—leveraging our local reputation</w:t>
      </w:r>
    </w:p>
    <w:p>
      <w:pPr>
        <w:numPr>
          <w:ilvl w:val="0"/>
          <w:numId w:val="1003"/>
        </w:numPr>
        <w:pStyle w:val="Compact"/>
      </w:pPr>
      <w:r>
        <w:rPr>
          <w:bCs/>
          <w:b/>
        </w:rPr>
        <w:t xml:space="preserve">Data-Driven Personalization:</w:t>
      </w:r>
      <w:r>
        <w:t xml:space="preserve"> </w:t>
      </w:r>
      <w:r>
        <w:t xml:space="preserve">Implement AI client profiles to predict service preferences based on Vancouver weather patterns</w:t>
      </w:r>
    </w:p>
    <w:bookmarkEnd w:id="31"/>
    <w:bookmarkStart w:id="32" w:name="X4f8640c3caab94da25e9f3978dfd47148bb7648"/>
    <w:p>
      <w:pPr>
        <w:pStyle w:val="Heading2"/>
      </w:pPr>
      <w:r>
        <w:t xml:space="preserve">Conclusion: Leading the Hairdressing Industry in Canada Vancouver</w:t>
      </w:r>
    </w:p>
    <w:p>
      <w:pPr>
        <w:pStyle w:val="FirstParagraph"/>
      </w:pPr>
      <w:r>
        <w:t xml:space="preserve">This Sales Report confirms that Velvet剪 Artistry is not merely surviving but thriving as a premier hairdressing destination in Canada Vancouver. Our success stems from understanding that the local client doesn't just seek a haircut—they seek a personalized experience rooted in Vancouver's cultural identity and environmental values. The 12% revenue growth during traditionally slow months proves our strategy resonates deeply with Canada Vancouver's beauty-conscious community.</w:t>
      </w:r>
    </w:p>
    <w:p>
      <w:pPr>
        <w:pStyle w:val="BodyText"/>
      </w:pPr>
      <w:r>
        <w:t xml:space="preserve">As we move into spring, our focus remains on deepening client relationships through culturally intelligent service and sustainable practices—positioning us as the definitive</w:t>
      </w:r>
      <w:r>
        <w:t xml:space="preserve"> </w:t>
      </w:r>
      <w:r>
        <w:rPr>
          <w:bCs/>
          <w:b/>
        </w:rPr>
        <w:t xml:space="preserve">Hairdresser</w:t>
      </w:r>
      <w:r>
        <w:t xml:space="preserve"> </w:t>
      </w:r>
      <w:r>
        <w:t xml:space="preserve">choice for Vancouver residents. Our data-driven approach ensures that every decision strengthens our market leadership while contributing positively to Canada's evolving beauty industry standards.</w:t>
      </w:r>
    </w:p>
    <w:p>
      <w:pPr>
        <w:pStyle w:val="BodyText"/>
      </w:pPr>
      <w:r>
        <w:rPr>
          <w:iCs/>
          <w:i/>
        </w:rPr>
        <w:t xml:space="preserve">Prepared by: Velvet剪 Artistry Management | Date: February 5,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Vancouver Hairdressing Salon</dc:title>
  <dc:creator/>
  <dc:language>en</dc:language>
  <cp:keywords/>
  <dcterms:created xsi:type="dcterms:W3CDTF">2025-12-15T22:45:18Z</dcterms:created>
  <dcterms:modified xsi:type="dcterms:W3CDTF">2025-12-15T22:45:18Z</dcterms:modified>
</cp:coreProperties>
</file>

<file path=docProps/custom.xml><?xml version="1.0" encoding="utf-8"?>
<Properties xmlns="http://schemas.openxmlformats.org/officeDocument/2006/custom-properties" xmlns:vt="http://schemas.openxmlformats.org/officeDocument/2006/docPropsVTypes"/>
</file>