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Cairo</w:t>
      </w:r>
      <w:r>
        <w:t xml:space="preserve"> </w:t>
      </w:r>
      <w:r>
        <w:t xml:space="preserve">Hairdressing</w:t>
      </w:r>
      <w:r>
        <w:t xml:space="preserve"> </w:t>
      </w:r>
      <w:r>
        <w:t xml:space="preserve">Excellence</w:t>
      </w:r>
    </w:p>
    <w:bookmarkStart w:id="27" w:name="X24ca1378039c73c779d1641c24706a8e96628ee"/>
    <w:p>
      <w:pPr>
        <w:pStyle w:val="Heading1"/>
      </w:pPr>
      <w:r>
        <w:t xml:space="preserve">ANNUAL SALES REPORT: PREMIUM HAIRDRESSING SERVICES IN CAIRO, EGYPT</w:t>
      </w:r>
    </w:p>
    <w:p>
      <w:pPr>
        <w:pStyle w:val="FirstParagraph"/>
      </w:pPr>
      <w:r>
        <w:rPr>
          <w:bCs/>
          <w:b/>
        </w:rPr>
        <w:t xml:space="preserve">Prepared For:</w:t>
      </w:r>
      <w:r>
        <w:t xml:space="preserve"> </w:t>
      </w:r>
      <w:r>
        <w:t xml:space="preserve">Management Team, Cairo Salon Network</w:t>
      </w:r>
      <w:r>
        <w:br/>
      </w:r>
      <w:r>
        <w:rPr>
          <w:bCs/>
          <w:b/>
        </w:rPr>
        <w:t xml:space="preserve">Date:</w:t>
      </w:r>
      <w:r>
        <w:t xml:space="preserve"> </w:t>
      </w:r>
      <w:r>
        <w:t xml:space="preserve">October 26, 2023</w:t>
      </w:r>
      <w:r>
        <w:br/>
      </w:r>
      <w:r>
        <w:rPr>
          <w:bCs/>
          <w:b/>
        </w:rPr>
        <w:t xml:space="preserve">Reporting Period:</w:t>
      </w:r>
      <w:r>
        <w:t xml:space="preserve"> </w:t>
      </w:r>
      <w:r>
        <w:t xml:space="preserve">January 1 - December 31, 2023</w:t>
      </w:r>
    </w:p>
    <w:p>
      <w:pPr>
        <w:pStyle w:val="BodyText"/>
      </w:pPr>
      <w:r>
        <w:t xml:space="preserve">This comprehensive Sales Report details the performance of premium hairdressing services across our flagship salons in Egypt Cairo. As a leading hairdressing brand operating in the dynamic Egyptian market, we've achieved remarkable growth through culturally attuned service offerings and strategic positioning within Cairo's competitive beauty landscape. The report analyzes sales data, customer trends, and market opportunities specific to the Cairo region.</w:t>
      </w:r>
    </w:p>
    <w:bookmarkStart w:id="20" w:name="X71718a02779d563f47bf46426987aab2d16e11b"/>
    <w:p>
      <w:pPr>
        <w:pStyle w:val="Heading2"/>
      </w:pPr>
      <w:r>
        <w:t xml:space="preserve">Executive Summary: Driving Growth in Egypt Cairo</w:t>
      </w:r>
    </w:p>
    <w:p>
      <w:pPr>
        <w:pStyle w:val="FirstParagraph"/>
      </w:pPr>
      <w:r>
        <w:t xml:space="preserve">The 2023 fiscal year marked a period of exceptional growth for our hairdressing business in Egypt Cairo. Total revenue reached EGP 14,850,000 – a 37% increase from 2022 – driven by expanding client base and premium service adoption. We serviced over 48,500 customers across six strategically located salons in Nasr City, Zamalek, and Downtown Cairo. This growth solidifies our position as a top-tier hairdressing destination in Egypt's capital city. The success stems from our deep understanding of Egyptian beauty culture combined with international hairdressing expertise.</w:t>
      </w:r>
    </w:p>
    <w:bookmarkEnd w:id="20"/>
    <w:bookmarkStart w:id="21" w:name="sales-performance-breakdown"/>
    <w:p>
      <w:pPr>
        <w:pStyle w:val="Heading2"/>
      </w:pPr>
      <w:r>
        <w:t xml:space="preserve">Sales Performance Breakdown</w:t>
      </w:r>
    </w:p>
    <w:p>
      <w:pPr>
        <w:pStyle w:val="FirstParagraph"/>
      </w:pPr>
      <w:r>
        <w:t xml:space="preserve">Service Category</w:t>
      </w:r>
    </w:p>
    <w:p>
      <w:pPr>
        <w:pStyle w:val="BodyText"/>
      </w:pPr>
      <w:r>
        <w:t xml:space="preserve">Units Sold</w:t>
      </w:r>
    </w:p>
    <w:p>
      <w:pPr>
        <w:pStyle w:val="BodyText"/>
      </w:pPr>
      <w:r>
        <w:t xml:space="preserve">% of Total Revenue</w:t>
      </w:r>
    </w:p>
    <w:p>
      <w:pPr>
        <w:pStyle w:val="BodyText"/>
      </w:pPr>
      <w:r>
        <w:t xml:space="preserve">YoY Growth</w:t>
      </w:r>
    </w:p>
    <w:p>
      <w:pPr>
        <w:pStyle w:val="BodyText"/>
      </w:pPr>
      <w:r>
        <w:t xml:space="preserve">Luxury Hair Color Services (Natural &amp; Vibrant Tones)</w:t>
      </w:r>
    </w:p>
    <w:p>
      <w:pPr>
        <w:pStyle w:val="BodyText"/>
      </w:pPr>
      <w:r>
        <w:t xml:space="preserve">18,200</w:t>
      </w:r>
    </w:p>
    <w:p>
      <w:pPr>
        <w:pStyle w:val="BodyText"/>
      </w:pPr>
      <w:r>
        <w:t xml:space="preserve">35%</w:t>
      </w:r>
    </w:p>
    <w:p>
      <w:pPr>
        <w:pStyle w:val="BodyText"/>
      </w:pPr>
      <w:r>
        <w:t xml:space="preserve">42%</w:t>
      </w:r>
    </w:p>
    <w:p>
      <w:pPr>
        <w:pStyle w:val="BodyText"/>
      </w:pPr>
      <w:r>
        <w:t xml:space="preserve">Premium Haircut &amp; Styling (Men &amp; Women)</w:t>
      </w:r>
    </w:p>
    <w:p>
      <w:pPr>
        <w:pStyle w:val="BodyText"/>
      </w:pPr>
      <w:r>
        <w:rPr>
          <w:bCs/>
          <w:b/>
        </w:rPr>
        <w:t xml:space="preserve">Note:</w:t>
      </w:r>
      <w:r>
        <w:t xml:space="preserve"> </w:t>
      </w:r>
      <w:r>
        <w:t xml:space="preserve">In Egypt Cairo, men's grooming has surged by 31% as Western-style barbering gains popularity in upscale districts like New Cairo and Maadi.</w:t>
      </w:r>
    </w:p>
    <w:bookmarkEnd w:id="21"/>
    <w:bookmarkStart w:id="22" w:name="X5af299abe7406ae512779582d838fa542f7206e"/>
    <w:p>
      <w:pPr>
        <w:pStyle w:val="Heading2"/>
      </w:pPr>
      <w:r>
        <w:t xml:space="preserve">Customer Demographics: Understanding Cairo's Beauty Market</w:t>
      </w:r>
    </w:p>
    <w:p>
      <w:pPr>
        <w:pStyle w:val="FirstParagraph"/>
      </w:pPr>
      <w:r>
        <w:t xml:space="preserve">Our analysis reveals key patterns in Egypt Cairo's hairdressing demand. The largest customer segment (48%) consists of professional women aged 25-40 working in corporate sectors across Nasr City and Sheikh Zayed. This demographic prioritizes time-efficient, high-quality services with cultural relevance – particularly for special occasions like Eid celebrations and weddings, which drive a 35% sales spike during Ramadan months. Additionally, we've observed significant growth among Gen Z clients (18-24) seeking Instagram-worthy "Cairo-inspired" hair trends – including intricate braids with gold thread accents popularized by Egyptian influencers.</w:t>
      </w:r>
    </w:p>
    <w:p>
      <w:pPr>
        <w:pStyle w:val="BodyText"/>
      </w:pPr>
      <w:r>
        <w:rPr>
          <w:bCs/>
          <w:b/>
        </w:rPr>
        <w:t xml:space="preserve">Market Insight:</w:t>
      </w:r>
      <w:r>
        <w:t xml:space="preserve"> </w:t>
      </w:r>
      <w:r>
        <w:t xml:space="preserve">In Egypt Cairo, 76% of clients prioritize "cultural sensitivity" in hair services. Our stylists' training in Egyptian beauty traditions (like the use of henna for natural color) has directly contributed to our 28% client retention rate – surpassing industry averages.</w:t>
      </w:r>
    </w:p>
    <w:bookmarkEnd w:id="22"/>
    <w:bookmarkStart w:id="23" w:name="marketing-promotional-effectiveness"/>
    <w:p>
      <w:pPr>
        <w:pStyle w:val="Heading2"/>
      </w:pPr>
      <w:r>
        <w:t xml:space="preserve">Marketing &amp; Promotional Effectiveness</w:t>
      </w:r>
    </w:p>
    <w:p>
      <w:pPr>
        <w:pStyle w:val="FirstParagraph"/>
      </w:pPr>
      <w:r>
        <w:t xml:space="preserve">Our targeted campaigns delivered strong ROI in Egypt Cairo's competitive market. The "Cairo Glamour Week" promotion during Eid al-Fitr generated EGP 1.8M in sales (30% above forecast), leveraging social media influencers popular with Egyptian audiences. Strategic partnerships with luxury retailers like KARAKI and ZARA MEN for cross-promotions also drove 22% of new client acquisition in Downtown Cairo locations.</w:t>
      </w:r>
    </w:p>
    <w:bookmarkEnd w:id="23"/>
    <w:bookmarkStart w:id="24" w:name="challenges-faced-in-egypt-cairo"/>
    <w:p>
      <w:pPr>
        <w:pStyle w:val="Heading2"/>
      </w:pPr>
      <w:r>
        <w:t xml:space="preserve">Challenges Faced in Egypt Cairo</w:t>
      </w:r>
    </w:p>
    <w:p>
      <w:pPr>
        <w:pStyle w:val="FirstParagraph"/>
      </w:pPr>
      <w:r>
        <w:t xml:space="preserve">Navigating the unique business environment presented specific hurdles. Currency fluctuations impacted import costs for premium European hair products, requiring strategic supplier partnerships with local Egyptian manufacturers like Al-Ain Beauty. Seasonal demand spikes during Ramadan and wedding season necessitated agile staffing adjustments – we implemented a "Cairo Salon Surge Team" that reduced wait times by 40% during peak periods.</w:t>
      </w:r>
    </w:p>
    <w:bookmarkEnd w:id="24"/>
    <w:bookmarkStart w:id="25" w:name="Xc5c7eb51a2698651074e36263db0441d6e3c170"/>
    <w:p>
      <w:pPr>
        <w:pStyle w:val="Heading2"/>
      </w:pPr>
      <w:r>
        <w:t xml:space="preserve">Strategic Recommendations for Future Growth</w:t>
      </w:r>
    </w:p>
    <w:p>
      <w:pPr>
        <w:numPr>
          <w:ilvl w:val="0"/>
          <w:numId w:val="1001"/>
        </w:numPr>
        <w:pStyle w:val="Compact"/>
      </w:pPr>
      <w:r>
        <w:rPr>
          <w:bCs/>
          <w:b/>
        </w:rPr>
        <w:t xml:space="preserve">Expand Cultural Hairdressing Offerings:</w:t>
      </w:r>
      <w:r>
        <w:t xml:space="preserve"> </w:t>
      </w:r>
      <w:r>
        <w:t xml:space="preserve">Develop Egypt-specific service packages (e.g., "Wedding Prep Collection" with traditional Egyptian bridal hair techniques) to capture 15% more market share in the wedding season.</w:t>
      </w:r>
    </w:p>
    <w:p>
      <w:pPr>
        <w:numPr>
          <w:ilvl w:val="0"/>
          <w:numId w:val="1001"/>
        </w:numPr>
        <w:pStyle w:val="Compact"/>
      </w:pPr>
      <w:r>
        <w:rPr>
          <w:bCs/>
          <w:b/>
        </w:rPr>
        <w:t xml:space="preserve">Leverage Digital in Cairo:</w:t>
      </w:r>
      <w:r>
        <w:t xml:space="preserve"> </w:t>
      </w:r>
      <w:r>
        <w:t xml:space="preserve">Launch a dedicated Arabic-language booking app with AI-based style recommendations based on Egyptian skin/hair types, targeting Gen Z clients who prefer digital-first services.</w:t>
      </w:r>
    </w:p>
    <w:p>
      <w:pPr>
        <w:numPr>
          <w:ilvl w:val="0"/>
          <w:numId w:val="1001"/>
        </w:numPr>
        <w:pStyle w:val="Compact"/>
      </w:pPr>
      <w:r>
        <w:rPr>
          <w:bCs/>
          <w:b/>
        </w:rPr>
        <w:t xml:space="preserve">Local Supplier Partnerships:</w:t>
      </w:r>
      <w:r>
        <w:t xml:space="preserve"> </w:t>
      </w:r>
      <w:r>
        <w:t xml:space="preserve">Forge alliances with Egyptian natural product manufacturers to reduce costs and support local economy – a key differentiator for Cairo customers.</w:t>
      </w:r>
    </w:p>
    <w:p>
      <w:pPr>
        <w:numPr>
          <w:ilvl w:val="0"/>
          <w:numId w:val="1001"/>
        </w:numPr>
        <w:pStyle w:val="Compact"/>
      </w:pPr>
      <w:r>
        <w:rPr>
          <w:bCs/>
          <w:b/>
        </w:rPr>
        <w:t xml:space="preserve">Regional Expansion:</w:t>
      </w:r>
      <w:r>
        <w:t xml:space="preserve"> </w:t>
      </w:r>
      <w:r>
        <w:t xml:space="preserve">Open two new premium salons in New Administrative Capital (NAC) by Q3 2024, capitalizing on Egypt's growing middle class and new urban developments.</w:t>
      </w:r>
    </w:p>
    <w:bookmarkEnd w:id="25"/>
    <w:bookmarkStart w:id="26" w:name="X1bd5092e1f96963f2ffb2ba5ef2bc58f5a7f82e"/>
    <w:p>
      <w:pPr>
        <w:pStyle w:val="Heading2"/>
      </w:pPr>
      <w:r>
        <w:t xml:space="preserve">Conclusion: Cementing Leadership in Cairo Hairdressing</w:t>
      </w:r>
    </w:p>
    <w:p>
      <w:pPr>
        <w:pStyle w:val="FirstParagraph"/>
      </w:pPr>
      <w:r>
        <w:t xml:space="preserve">This Sales Report underscores our successful adaptation to the vibrant beauty market of Egypt Cairo. Our hairdressing business has evolved beyond basic services to become a cultural touchpoint where traditional Egyptian aesthetics meet global luxury standards. The 37% revenue growth demonstrates that culturally intelligent hairdressing isn't just profitable in Cairo – it's essential for sustainable success in this market.</w:t>
      </w:r>
    </w:p>
    <w:p>
      <w:pPr>
        <w:pStyle w:val="BodyText"/>
      </w:pPr>
      <w:r>
        <w:t xml:space="preserve">As we move into 2024, our strategy remains focused on deepening our roots in Egypt Cairo: developing services that resonate with local identity while maintaining world-class execution. The data confirms that investing in Egypt-specific hairdressing expertise delivers superior client satisfaction, retention rates exceeding 75%, and consistent revenue growth – proving that exceptional hairdressing is a universal language with deeply local applications. We are confident these strategies will position us as the premier hairdressing destination across Egypt Cairo for years to come.</w:t>
      </w:r>
    </w:p>
    <w:p>
      <w:pPr>
        <w:pStyle w:val="BodyText"/>
      </w:pPr>
      <w:r>
        <w:rPr>
          <w:bCs/>
          <w:b/>
        </w:rPr>
        <w:t xml:space="preserve">Prepared by:</w:t>
      </w:r>
      <w:r>
        <w:t xml:space="preserve"> </w:t>
      </w:r>
      <w:r>
        <w:t xml:space="preserve">Cairo Sales Analytics Team</w:t>
      </w:r>
    </w:p>
    <w:p>
      <w:pPr>
        <w:pStyle w:val="BodyText"/>
      </w:pPr>
      <w:r>
        <w:rPr>
          <w:iCs/>
          <w:i/>
        </w:rPr>
        <w:t xml:space="preserve">"Where Egyptian Beauty Meets Global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Cairo Hairdressing Excellence</dc:title>
  <dc:creator/>
  <dc:language>en</dc:language>
  <cp:keywords/>
  <dcterms:created xsi:type="dcterms:W3CDTF">2025-12-11T06:58:14Z</dcterms:created>
  <dcterms:modified xsi:type="dcterms:W3CDTF">2025-12-11T06:58:14Z</dcterms:modified>
</cp:coreProperties>
</file>

<file path=docProps/custom.xml><?xml version="1.0" encoding="utf-8"?>
<Properties xmlns="http://schemas.openxmlformats.org/officeDocument/2006/custom-properties" xmlns:vt="http://schemas.openxmlformats.org/officeDocument/2006/docPropsVTypes"/>
</file>