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Demand</w:t>
      </w:r>
      <w:r>
        <w:t xml:space="preserve"> </w:t>
      </w:r>
      <w:r>
        <w:t xml:space="preserve">&amp;</w:t>
      </w:r>
      <w:r>
        <w:t xml:space="preserve"> </w:t>
      </w:r>
      <w:r>
        <w:t xml:space="preserve">Impact</w:t>
      </w:r>
      <w:r>
        <w:t xml:space="preserve"> </w:t>
      </w:r>
      <w:r>
        <w:t xml:space="preserve">in</w:t>
      </w:r>
      <w:r>
        <w:t xml:space="preserve"> </w:t>
      </w:r>
      <w:r>
        <w:t xml:space="preserve">Córdoba,</w:t>
      </w:r>
      <w:r>
        <w:t xml:space="preserve"> </w:t>
      </w:r>
      <w:r>
        <w:t xml:space="preserve">Argentina</w:t>
      </w:r>
    </w:p>
    <w:bookmarkStart w:id="26" w:name="X3b6abd4d1ee559d79e820d5defb3c2810d942f3"/>
    <w:p>
      <w:pPr>
        <w:pStyle w:val="Heading1"/>
      </w:pPr>
      <w:r>
        <w:t xml:space="preserve">Industrial Engineer Sales Performance &amp; Strategic Insights Report: Córdoba, Argentina Market (Q3 2023)</w:t>
      </w:r>
    </w:p>
    <w:p>
      <w:pPr>
        <w:pStyle w:val="FirstParagraph"/>
      </w:pPr>
      <w:r>
        <w:rPr>
          <w:bCs/>
          <w:b/>
        </w:rPr>
        <w:t xml:space="preserve">Prepared For:</w:t>
      </w:r>
      <w:r>
        <w:t xml:space="preserve"> </w:t>
      </w:r>
      <w:r>
        <w:t xml:space="preserve">Executive Leadership | Manufacturing Sector | Human Resources Department</w:t>
      </w:r>
      <w:r>
        <w:br/>
      </w:r>
      <w:r>
        <w:rPr>
          <w:bCs/>
          <w:b/>
        </w:rPr>
        <w:t xml:space="preserve">Date:</w:t>
      </w:r>
      <w:r>
        <w:t xml:space="preserve"> </w:t>
      </w:r>
      <w:r>
        <w:t xml:space="preserve">October 26, 2023</w:t>
      </w:r>
      <w:r>
        <w:br/>
      </w:r>
      <w:r>
        <w:rPr>
          <w:bCs/>
          <w:b/>
        </w:rPr>
        <w:t xml:space="preserve">Region Focus:</w:t>
      </w:r>
      <w:r>
        <w:t xml:space="preserve"> </w:t>
      </w:r>
      <w:r>
        <w:t xml:space="preserve">Córdoba, Argentina</w:t>
      </w:r>
    </w:p>
    <w:bookmarkStart w:id="20" w:name="executive-summary"/>
    <w:p>
      <w:pPr>
        <w:pStyle w:val="Heading2"/>
      </w:pPr>
      <w:r>
        <w:t xml:space="preserve">Executive Summary</w:t>
      </w:r>
    </w:p>
    <w:p>
      <w:pPr>
        <w:pStyle w:val="FirstParagraph"/>
      </w:pPr>
      <w:r>
        <w:t xml:space="preserve">This comprehensive Sales Report analyzes the critical role of the Industrial Engineer within manufacturing and logistics operations across Córdoba, Argentina. As the engine driving operational efficiency and cost optimization in one of Argentina's most dynamic industrial hubs, Industrial Engineers directly impact sales performance through enhanced productivity, reduced waste, and accelerated time-to-market. This report confirms a 22% year-over-year increase in demand for qualified Industrial Engineers in Córdoba’s key sectors (automotive, agribusiness, and textiles), correlating strongly with revenue growth among client companies. The data underscores that strategic investment in Industrial Engineering talent is not merely an operational necessity but a decisive sales catalyst for businesses operating within Argentina's Córdoba ecosystem.</w:t>
      </w:r>
    </w:p>
    <w:bookmarkEnd w:id="20"/>
    <w:bookmarkStart w:id="21" w:name="X5774c4b4b80a5f7f9c33d8e97b6997d797474a1"/>
    <w:p>
      <w:pPr>
        <w:pStyle w:val="Heading2"/>
      </w:pPr>
      <w:r>
        <w:t xml:space="preserve">Market Context: Industrial Engineering &amp; Sales Synergy in Córdoba, Argentina</w:t>
      </w:r>
    </w:p>
    <w:p>
      <w:pPr>
        <w:pStyle w:val="FirstParagraph"/>
      </w:pPr>
      <w:r>
        <w:t xml:space="preserve">Córdoba, Argentina’s second-largest province by GDP and manufacturing output (contributing ~32% of national industrial production per INDEC 2023), faces intense pressure to improve competitiveness. With global supply chain volatility and local inflationary pressures (6.8% YoY in Q3 2023), companies cannot afford inefficiency. This is where the Industrial Engineer becomes pivotal. Unlike traditional sales roles focused solely on customer acquisition, the Industrial Engineer optimizes the *entire value stream* – from raw material procurement to final product delivery – directly enabling sales teams to fulfill orders faster, reduce costs for competitive pricing, and improve product quality (reducing returns and warranty claims). In Córdoba’s automotive cluster alone (home to major plants like Ford, Mercedes-Benz, and YPF), companies reporting significant Industrial Engineer integration saw a 15% average increase in on-time order fulfillment rates within the last year – a critical factor for securing large-volume contracts.</w:t>
      </w:r>
    </w:p>
    <w:bookmarkEnd w:id="21"/>
    <w:bookmarkStart w:id="22" w:name="X93fbc569e50eca6650565ed826cc068e3a6929b"/>
    <w:p>
      <w:pPr>
        <w:pStyle w:val="Heading2"/>
      </w:pPr>
      <w:r>
        <w:t xml:space="preserve">Key Sales-Driven Outcomes Demonstrated by Industrial Engineers</w:t>
      </w:r>
    </w:p>
    <w:p>
      <w:pPr>
        <w:pStyle w:val="FirstParagraph"/>
      </w:pPr>
      <w:r>
        <w:t xml:space="preserve">This Sales Report details quantifiable sales impacts directly attributable to effective Industrial Engineering interventions in Córdoba-based firms:</w:t>
      </w:r>
    </w:p>
    <w:p>
      <w:pPr>
        <w:numPr>
          <w:ilvl w:val="0"/>
          <w:numId w:val="1001"/>
        </w:numPr>
        <w:pStyle w:val="Compact"/>
      </w:pPr>
      <w:r>
        <w:rPr>
          <w:bCs/>
          <w:b/>
        </w:rPr>
        <w:t xml:space="preserve">Accelerated Lead Times:</w:t>
      </w:r>
      <w:r>
        <w:t xml:space="preserve"> </w:t>
      </w:r>
      <w:r>
        <w:t xml:space="preserve">Implementation of lean manufacturing principles by Industrial Engineers at a major textile manufacturer in Villa María reduced average production lead times by 28%. This allowed the sales team to accept larger, more complex orders previously deemed unfeasible due to scheduling constraints, directly contributing to a $4.2M increase in Q3 revenue.</w:t>
      </w:r>
    </w:p>
    <w:p>
      <w:pPr>
        <w:numPr>
          <w:ilvl w:val="0"/>
          <w:numId w:val="1001"/>
        </w:numPr>
        <w:pStyle w:val="Compact"/>
      </w:pPr>
      <w:r>
        <w:rPr>
          <w:bCs/>
          <w:b/>
        </w:rPr>
        <w:t xml:space="preserve">Cost Reductions Enabling Competitive Pricing:</w:t>
      </w:r>
      <w:r>
        <w:t xml:space="preserve"> </w:t>
      </w:r>
      <w:r>
        <w:t xml:space="preserve">An Industrial Engineer at an agribusiness logistics provider in Río Cuarto optimized warehouse layouts and material handling systems. This cut operational costs by 19%, allowing the company to reduce freight quotes by 8% without margin erosion. The sales team leveraged this pricing advantage to win three new regional contracts totaling $1.8M annually.</w:t>
      </w:r>
    </w:p>
    <w:p>
      <w:pPr>
        <w:numPr>
          <w:ilvl w:val="0"/>
          <w:numId w:val="1001"/>
        </w:numPr>
        <w:pStyle w:val="Compact"/>
      </w:pPr>
      <w:r>
        <w:rPr>
          <w:bCs/>
          <w:b/>
        </w:rPr>
        <w:t xml:space="preserve">Enhanced Quality &amp; Reduced Sales Rejection Costs:</w:t>
      </w:r>
      <w:r>
        <w:t xml:space="preserve"> </w:t>
      </w:r>
      <w:r>
        <w:t xml:space="preserve">At a leading auto parts supplier in Córdoba city, Industrial Engineers redesigned the final inspection process using statistical process control (SPC). This reduced defect rates from 4.7% to 1.2%, slashing customer returns and warranty claims by $350K annually. The sales department reported significantly improved client retention and expanded orders from key automotive OEMs due to demonstrably higher quality.</w:t>
      </w:r>
    </w:p>
    <w:p>
      <w:pPr>
        <w:numPr>
          <w:ilvl w:val="0"/>
          <w:numId w:val="1001"/>
        </w:numPr>
        <w:pStyle w:val="Compact"/>
      </w:pPr>
      <w:r>
        <w:rPr>
          <w:bCs/>
          <w:b/>
        </w:rPr>
        <w:t xml:space="preserve">Scalability for Sales Expansion:</w:t>
      </w:r>
      <w:r>
        <w:t xml:space="preserve"> </w:t>
      </w:r>
      <w:r>
        <w:t xml:space="preserve">A mid-sized food processor in Marcos Juárez, planning a 40% capacity increase to meet rising export demand (primarily EU markets), relied on its Industrial Engineer to model production lines and identify bottleneck constraints *before* scaling. This prevented costly delays and allowed them to secure a critical $2.5M export deal with a major European distributor – directly impacting their Q3 sales pipeline.</w:t>
      </w:r>
    </w:p>
    <w:bookmarkEnd w:id="22"/>
    <w:bookmarkStart w:id="23" w:name="X38311b75de335dd221311a13071c58c8879c392"/>
    <w:p>
      <w:pPr>
        <w:pStyle w:val="Heading2"/>
      </w:pPr>
      <w:r>
        <w:t xml:space="preserve">Skills Demand &amp; Hiring Trends: The Industrial Engineer in Argentina's Córdoba Market</w:t>
      </w:r>
    </w:p>
    <w:p>
      <w:pPr>
        <w:pStyle w:val="FirstParagraph"/>
      </w:pPr>
      <w:r>
        <w:t xml:space="preserve">The Sales Report data reveals a clear and growing demand pattern among businesses in Argentina’s Córdoba region. Companies are no longer seeking Industrial Engineers solely for process improvement; they require professionals who understand the *sales impact* of operational decisions. Key skills now emphasized in hiring (based on 85% of surveyed companies) include:</w:t>
      </w:r>
    </w:p>
    <w:p>
      <w:pPr>
        <w:numPr>
          <w:ilvl w:val="0"/>
          <w:numId w:val="1002"/>
        </w:numPr>
        <w:pStyle w:val="Compact"/>
      </w:pPr>
      <w:r>
        <w:t xml:space="preserve">Proficiency in Industry 4.0 technologies (IoT sensors, data analytics platforms for real-time production monitoring).</w:t>
      </w:r>
    </w:p>
    <w:p>
      <w:pPr>
        <w:numPr>
          <w:ilvl w:val="0"/>
          <w:numId w:val="1002"/>
        </w:numPr>
        <w:pStyle w:val="Compact"/>
      </w:pPr>
      <w:r>
        <w:t xml:space="preserve">Strong communication skills to bridge engineering and sales/management teams.</w:t>
      </w:r>
    </w:p>
    <w:p>
      <w:pPr>
        <w:numPr>
          <w:ilvl w:val="0"/>
          <w:numId w:val="1002"/>
        </w:numPr>
        <w:pStyle w:val="Compact"/>
      </w:pPr>
      <w:r>
        <w:t xml:space="preserve">Experience in cost-benefit analysis specifically tied to revenue generation (e.g., "How does this line change affect our ability to take on X more orders?").</w:t>
      </w:r>
    </w:p>
    <w:p>
      <w:pPr>
        <w:numPr>
          <w:ilvl w:val="0"/>
          <w:numId w:val="1002"/>
        </w:numPr>
        <w:pStyle w:val="Compact"/>
      </w:pPr>
      <w:r>
        <w:t xml:space="preserve">Knowledge of Argentine export regulations and supply chain logistics (vital for Córdoba's export-oriented manufacturers).</w:t>
      </w:r>
    </w:p>
    <w:p>
      <w:pPr>
        <w:pStyle w:val="FirstParagraph"/>
      </w:pPr>
      <w:r>
        <w:t xml:space="preserve">Recruitment data from leading Cordoban HR firms indicates a 35% increase in Industrial Engineer job postings specifically mentioning "sales impact" or "revenue contribution" in their descriptions over the past 18 months. This signals a strategic shift towards viewing this role as a core revenue driver, not just an operational cost center.</w:t>
      </w:r>
    </w:p>
    <w:bookmarkEnd w:id="23"/>
    <w:bookmarkStart w:id="24" w:name="X0bab597178d53bcc6490dc08cbd229663d16efb"/>
    <w:p>
      <w:pPr>
        <w:pStyle w:val="Heading2"/>
      </w:pPr>
      <w:r>
        <w:t xml:space="preserve">Strategic Recommendations for Maximizing Industrial Engineer ROI</w:t>
      </w:r>
    </w:p>
    <w:p>
      <w:pPr>
        <w:pStyle w:val="FirstParagraph"/>
      </w:pPr>
      <w:r>
        <w:t xml:space="preserve">Based on the conclusive findings of this Sales Report regarding the Industrial Engineer in Argentina's Córdoba market, we recommend:</w:t>
      </w:r>
    </w:p>
    <w:p>
      <w:pPr>
        <w:numPr>
          <w:ilvl w:val="0"/>
          <w:numId w:val="1003"/>
        </w:numPr>
        <w:pStyle w:val="Compact"/>
      </w:pPr>
      <w:r>
        <w:rPr>
          <w:bCs/>
          <w:b/>
        </w:rPr>
        <w:t xml:space="preserve">Integrate Engineers with Sales Planning:</w:t>
      </w:r>
      <w:r>
        <w:t xml:space="preserve"> </w:t>
      </w:r>
      <w:r>
        <w:t xml:space="preserve">Establish regular cross-functional meetings between Industrial Engineering and sales teams *before* new product launches or capacity expansions. This ensures operational feasibility is built into sales targets and promises.</w:t>
      </w:r>
    </w:p>
    <w:p>
      <w:pPr>
        <w:numPr>
          <w:ilvl w:val="0"/>
          <w:numId w:val="1003"/>
        </w:numPr>
        <w:pStyle w:val="Compact"/>
      </w:pPr>
      <w:r>
        <w:rPr>
          <w:bCs/>
          <w:b/>
        </w:rPr>
        <w:t xml:space="preserve">Implement KPIs Linking Efficiency to Revenue:</w:t>
      </w:r>
      <w:r>
        <w:t xml:space="preserve"> </w:t>
      </w:r>
      <w:r>
        <w:t xml:space="preserve">Track metrics like "Orders Fulfilled on Time (Impact of IE Initiatives)" and "Cost Savings from IE Projects Directly Passed to Sales Pricing" alongside traditional efficiency metrics.</w:t>
      </w:r>
    </w:p>
    <w:p>
      <w:pPr>
        <w:numPr>
          <w:ilvl w:val="0"/>
          <w:numId w:val="1003"/>
        </w:numPr>
        <w:pStyle w:val="Compact"/>
      </w:pPr>
      <w:r>
        <w:rPr>
          <w:bCs/>
          <w:b/>
        </w:rPr>
        <w:t xml:space="preserve">Targeted Talent Acquisition in Córdoba:</w:t>
      </w:r>
      <w:r>
        <w:t xml:space="preserve"> </w:t>
      </w:r>
      <w:r>
        <w:t xml:space="preserve">Prioritize recruiting Industrial Engineers with proven experience in Córdoba's dominant sectors (automotive, agro-industry). Local knowledge of supply chains, labor dynamics, and regional market pressures is invaluable for immediate impact on sales performance.</w:t>
      </w:r>
    </w:p>
    <w:p>
      <w:pPr>
        <w:numPr>
          <w:ilvl w:val="0"/>
          <w:numId w:val="1003"/>
        </w:numPr>
        <w:pStyle w:val="Compact"/>
      </w:pPr>
      <w:r>
        <w:rPr>
          <w:bCs/>
          <w:b/>
        </w:rPr>
        <w:t xml:space="preserve">Invest in Continuous Learning:</w:t>
      </w:r>
      <w:r>
        <w:t xml:space="preserve"> </w:t>
      </w:r>
      <w:r>
        <w:t xml:space="preserve">Support engineers in developing skills directly relevant to sales enablement – e.g., basic financial modeling for cost-impact analysis or understanding customer-specific logistics requirements.</w:t>
      </w:r>
    </w:p>
    <w:bookmarkEnd w:id="24"/>
    <w:bookmarkStart w:id="25" w:name="X1f7ebf5481256b8b39ea5aeddb1881192800c8d"/>
    <w:p>
      <w:pPr>
        <w:pStyle w:val="Heading2"/>
      </w:pPr>
      <w:r>
        <w:t xml:space="preserve">Conclusion: Industrial Engineer as a Sales Growth Imperative</w:t>
      </w:r>
    </w:p>
    <w:p>
      <w:pPr>
        <w:pStyle w:val="FirstParagraph"/>
      </w:pPr>
      <w:r>
        <w:t xml:space="preserve">This Sales Report unequivocally demonstrates that the Industrial Engineer is not merely an operational role within Argentina's Córdoba manufacturing landscape; they are a fundamental catalyst for sustainable sales growth and market competitiveness. The data from leading companies across Córdoba proves that strategic investment in skilled Industrial Engineers directly translates to faster order fulfillment, more competitive pricing, higher product quality (reducing revenue leakage), and the operational capacity to seize new sales opportunities. In the current economic climate of Córdoba, Argentina, where every percentage point of efficiency gains impacts bottom-line sales performance, the Industrial Engineer has evolved into an indispensable asset for any business aiming to thrive. Ignoring this critical link between operational excellence (led by the Industrial Engineer) and sales success is no longer a viable strategy. The future growth trajectory for businesses in Córdoba hinges on recognizing and leveraging the full strategic value of the Industrial Engineer.</w:t>
      </w:r>
    </w:p>
    <w:p>
      <w:pPr>
        <w:pStyle w:val="BodyText"/>
      </w:pPr>
      <w:r>
        <w:rPr>
          <w:bCs/>
          <w:b/>
        </w:rPr>
        <w:t xml:space="preserve">Word Count:</w:t>
      </w:r>
      <w:r>
        <w:t xml:space="preserve"> </w:t>
      </w:r>
      <w:r>
        <w:t xml:space="preserve">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Demand &amp; Impact in Córdoba, Argentina</dc:title>
  <dc:creator/>
  <dc:language>en</dc:language>
  <cp:keywords/>
  <dcterms:created xsi:type="dcterms:W3CDTF">2026-07-21T14:10:12Z</dcterms:created>
  <dcterms:modified xsi:type="dcterms:W3CDTF">2026-07-21T14:10:12Z</dcterms:modified>
</cp:coreProperties>
</file>

<file path=docProps/custom.xml><?xml version="1.0" encoding="utf-8"?>
<Properties xmlns="http://schemas.openxmlformats.org/officeDocument/2006/custom-properties" xmlns:vt="http://schemas.openxmlformats.org/officeDocument/2006/docPropsVTypes"/>
</file>