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Industrial</w:t>
      </w:r>
      <w:r>
        <w:t xml:space="preserve"> </w:t>
      </w:r>
      <w:r>
        <w:t xml:space="preserve">Engineer</w:t>
      </w:r>
      <w:r>
        <w:t xml:space="preserve"> </w:t>
      </w:r>
      <w:r>
        <w:t xml:space="preserve">Solutions</w:t>
      </w:r>
      <w:r>
        <w:t xml:space="preserve"> </w:t>
      </w:r>
      <w:r>
        <w:t xml:space="preserve">for</w:t>
      </w:r>
      <w:r>
        <w:t xml:space="preserve"> </w:t>
      </w:r>
      <w:r>
        <w:t xml:space="preserve">Nepal</w:t>
      </w:r>
      <w:r>
        <w:t xml:space="preserve"> </w:t>
      </w:r>
      <w:r>
        <w:t xml:space="preserve">Kathmandu</w:t>
      </w:r>
      <w:r>
        <w:t xml:space="preserve"> </w:t>
      </w:r>
      <w:r>
        <w:t xml:space="preserve">Market</w:t>
      </w:r>
    </w:p>
    <w:bookmarkStart w:id="30" w:name="X6ca367e53950e426324d1fe39eb2151aadd7db7"/>
    <w:p>
      <w:pPr>
        <w:pStyle w:val="Heading1"/>
      </w:pPr>
      <w:r>
        <w:t xml:space="preserve">Sales Report: Strategic Growth of Industrial Engineering Services in Nepal Kathmandu</w:t>
      </w:r>
    </w:p>
    <w:bookmarkStart w:id="20" w:name="executive-summary"/>
    <w:p>
      <w:pPr>
        <w:pStyle w:val="Heading2"/>
      </w:pPr>
      <w:r>
        <w:t xml:space="preserve">Executive Summary</w:t>
      </w:r>
    </w:p>
    <w:p>
      <w:pPr>
        <w:pStyle w:val="FirstParagraph"/>
      </w:pPr>
      <w:r>
        <w:t xml:space="preserve">This Sales Report details the performance, market analysis, and strategic opportunities for Industrial Engineer services within the rapidly evolving industrial landscape of Kathmandu, Nepal. As Nepal's capital city emerges as the epicenter of manufacturing and production growth, demand for specialized Industrial Engineering expertise has surged by 38% year-over-year (2023). This report confirms that certified</w:t>
      </w:r>
      <w:r>
        <w:t xml:space="preserve"> </w:t>
      </w:r>
      <w:r>
        <w:rPr>
          <w:bCs/>
          <w:b/>
        </w:rPr>
        <w:t xml:space="preserve">Industrial Engineer</w:t>
      </w:r>
      <w:r>
        <w:t xml:space="preserve"> </w:t>
      </w:r>
      <w:r>
        <w:t xml:space="preserve">professionals are now critical assets for Nepali businesses seeking operational excellence in Kathmandu's competitive environment. Our sales team has secured 15 new enterprise contracts worth NPR 48.7 million in Q3 alone, underscoring the strategic importance of this service line within</w:t>
      </w:r>
      <w:r>
        <w:t xml:space="preserve"> </w:t>
      </w:r>
      <w:r>
        <w:rPr>
          <w:iCs/>
          <w:i/>
        </w:rPr>
        <w:t xml:space="preserve">Nepal Kathmandu</w:t>
      </w:r>
      <w:r>
        <w:t xml:space="preserve">'s industrial ecosystem.</w:t>
      </w:r>
    </w:p>
    <w:bookmarkEnd w:id="20"/>
    <w:bookmarkStart w:id="21" w:name="X8ba7c0354b01984cb84fb0c3e699438aa2633ef"/>
    <w:p>
      <w:pPr>
        <w:pStyle w:val="Heading2"/>
      </w:pPr>
      <w:r>
        <w:t xml:space="preserve">Market Analysis: Industrial Engineering Demand in Nepal Kathmandu</w:t>
      </w:r>
    </w:p>
    <w:p>
      <w:pPr>
        <w:pStyle w:val="FirstParagraph"/>
      </w:pPr>
      <w:r>
        <w:t xml:space="preserve">Kathmandu Valley's manufacturing sector – encompassing textiles, food processing, pharmaceuticals, and construction materials – faces unique challenges including seasonal energy shortages (notably during winter), fragmented supply chains, and limited automation adoption. This creates a fertile ground for</w:t>
      </w:r>
      <w:r>
        <w:t xml:space="preserve"> </w:t>
      </w:r>
      <w:r>
        <w:rPr>
          <w:bCs/>
          <w:b/>
        </w:rPr>
        <w:t xml:space="preserve">Industrial Engineer</w:t>
      </w:r>
      <w:r>
        <w:t xml:space="preserve"> </w:t>
      </w:r>
      <w:r>
        <w:t xml:space="preserve">solutions. According to the Nepal Chamber of Commerce &amp; Industry (2023), 74% of Kathmandu-based manufacturers report suboptimal production efficiency, directly linking to insufficient process optimization expertise. Our Sales Report identifies three key drivers:</w:t>
      </w:r>
    </w:p>
    <w:p>
      <w:pPr>
        <w:numPr>
          <w:ilvl w:val="0"/>
          <w:numId w:val="1001"/>
        </w:numPr>
        <w:pStyle w:val="Compact"/>
      </w:pPr>
      <w:r>
        <w:rPr>
          <w:bCs/>
          <w:b/>
        </w:rPr>
        <w:t xml:space="preserve">Government Initiatives:</w:t>
      </w:r>
      <w:r>
        <w:t xml:space="preserve"> </w:t>
      </w:r>
      <w:r>
        <w:t xml:space="preserve">The "Nepal Manufacturing 2030" policy actively promotes industrial modernization in Kathmandu zones like Bafal and Balkumari, creating structured demand for Industrial Engineering services.</w:t>
      </w:r>
    </w:p>
    <w:p>
      <w:pPr>
        <w:numPr>
          <w:ilvl w:val="0"/>
          <w:numId w:val="1001"/>
        </w:numPr>
        <w:pStyle w:val="Compact"/>
      </w:pPr>
      <w:r>
        <w:rPr>
          <w:bCs/>
          <w:b/>
        </w:rPr>
        <w:t xml:space="preserve">Foreign Investment Surge:</w:t>
      </w:r>
      <w:r>
        <w:t xml:space="preserve"> </w:t>
      </w:r>
      <w:r>
        <w:t xml:space="preserve">New foreign-owned manufacturing units (e.g., garment clusters near Kathmandu Airport) require immediate operational setup with Nepali talent, favoring local</w:t>
      </w:r>
      <w:r>
        <w:t xml:space="preserve"> </w:t>
      </w:r>
      <w:r>
        <w:rPr>
          <w:iCs/>
          <w:i/>
        </w:rPr>
        <w:t xml:space="preserve">Industrial Engineer</w:t>
      </w:r>
      <w:r>
        <w:t xml:space="preserve"> </w:t>
      </w:r>
      <w:r>
        <w:t xml:space="preserve">partnerships.</w:t>
      </w:r>
    </w:p>
    <w:p>
      <w:pPr>
        <w:numPr>
          <w:ilvl w:val="0"/>
          <w:numId w:val="1001"/>
        </w:numPr>
        <w:pStyle w:val="Compact"/>
      </w:pPr>
      <w:r>
        <w:rPr>
          <w:bCs/>
          <w:b/>
        </w:rPr>
        <w:t xml:space="preserve">Skill Gap Recognition:</w:t>
      </w:r>
      <w:r>
        <w:t xml:space="preserve"> </w:t>
      </w:r>
      <w:r>
        <w:t xml:space="preserve">Nepali engineering graduates lack practical industry exposure. Businesses now prioritize certified</w:t>
      </w:r>
      <w:r>
        <w:t xml:space="preserve"> </w:t>
      </w:r>
      <w:r>
        <w:rPr>
          <w:bCs/>
          <w:b/>
        </w:rPr>
        <w:t xml:space="preserve">Industrial Engineer</w:t>
      </w:r>
      <w:r>
        <w:t xml:space="preserve"> </w:t>
      </w:r>
      <w:r>
        <w:t xml:space="preserve">consultants for rapid productivity gains, as evidenced by our 85% client retention rate in Kathmandu.</w:t>
      </w:r>
    </w:p>
    <w:bookmarkEnd w:id="21"/>
    <w:bookmarkStart w:id="25" w:name="Xca5381e27cb55ed46faf7bff398aa88b3916907"/>
    <w:p>
      <w:pPr>
        <w:pStyle w:val="Heading2"/>
      </w:pPr>
      <w:r>
        <w:t xml:space="preserve">Sales Performance: Industrial Engineer Service Offerings</w:t>
      </w:r>
    </w:p>
    <w:p>
      <w:pPr>
        <w:pStyle w:val="FirstParagraph"/>
      </w:pPr>
      <w:r>
        <w:t xml:space="preserve">This quarter's sales success directly correlates with our tailored Industrial Engineering packages designed for Nepal Kathmandu's context. Key service offerings driving revenue include:</w:t>
      </w:r>
    </w:p>
    <w:bookmarkStart w:id="22" w:name="X05b9197a45af16c86ae9f835e11050d9830e70c"/>
    <w:p>
      <w:pPr>
        <w:pStyle w:val="Heading3"/>
      </w:pPr>
      <w:r>
        <w:t xml:space="preserve">1. Process Optimization for Kathmandu Factories (45% of Sales)</w:t>
      </w:r>
    </w:p>
    <w:p>
      <w:pPr>
        <w:pStyle w:val="FirstParagraph"/>
      </w:pPr>
      <w:r>
        <w:t xml:space="preserve">Our team conducted workflow mapping and bottleneck analysis at 9 textile units in Kathmandu (including Surya Roshan Industries, Kirtipur), implementing lean manufacturing techniques that reduced average production cycle time by 28%. This service generated NPR 18.2 million in revenue, with a client acquisition cost of just 17% vs. industry average of 25%.</w:t>
      </w:r>
    </w:p>
    <w:bookmarkEnd w:id="22"/>
    <w:bookmarkStart w:id="23" w:name="X93378edcc86fb5c06cfbe17df4bf7f3d65c8811"/>
    <w:p>
      <w:pPr>
        <w:pStyle w:val="Heading3"/>
      </w:pPr>
      <w:r>
        <w:t xml:space="preserve">2. Supply Chain Resilience Solutions (30% of Sales)</w:t>
      </w:r>
    </w:p>
    <w:p>
      <w:pPr>
        <w:pStyle w:val="FirstParagraph"/>
      </w:pPr>
      <w:r>
        <w:t xml:space="preserve">Addressing Kathmandu's notorious monsoon disruptions, we developed localized supplier networks and inventory buffer systems for pharmaceutical manufacturers like Nepal Pharmaceuticals (Nepalgunj). This service secured 6 contracts worth NPR 14.5 million, with clients reporting 32% fewer production halts during rainy season.</w:t>
      </w:r>
    </w:p>
    <w:bookmarkEnd w:id="23"/>
    <w:bookmarkStart w:id="24" w:name="X47f54d9a65a626ea474a27343ef71ab9932ded1"/>
    <w:p>
      <w:pPr>
        <w:pStyle w:val="Heading3"/>
      </w:pPr>
      <w:r>
        <w:t xml:space="preserve">3. Energy Efficiency Audits &amp; Implementation (25% of Sales)</w:t>
      </w:r>
    </w:p>
    <w:p>
      <w:pPr>
        <w:pStyle w:val="FirstParagraph"/>
      </w:pPr>
      <w:r>
        <w:t xml:space="preserve">Partnering with Nepal Electricity Authority, our Industrial Engineers audited 8 brick kilns in Bhairahawa and Kathmandu's outskirts. By redesigning combustion systems and implementing waste heat recovery, clients achieved average energy savings of 24%. This high-value service contributed NPR 16 million to quarterly sales.</w:t>
      </w:r>
    </w:p>
    <w:bookmarkEnd w:id="24"/>
    <w:bookmarkEnd w:id="25"/>
    <w:bookmarkStart w:id="26" w:name="Xfdaf7dbad54b266f1dd26d90a04966e2bcc012c"/>
    <w:p>
      <w:pPr>
        <w:pStyle w:val="Heading2"/>
      </w:pPr>
      <w:r>
        <w:t xml:space="preserve">Case Study: Transforming Nepal Cement Ltd. (Kathmandu)</w:t>
      </w:r>
    </w:p>
    <w:p>
      <w:pPr>
        <w:pStyle w:val="FirstParagraph"/>
      </w:pPr>
      <w:r>
        <w:rPr>
          <w:bCs/>
          <w:b/>
        </w:rPr>
        <w:t xml:space="preserve">Challenge:</w:t>
      </w:r>
      <w:r>
        <w:t xml:space="preserve"> </w:t>
      </w:r>
      <w:r>
        <w:t xml:space="preserve">Nepal Cement's Kathmandu plant faced 18% higher production costs vs. regional competitors due to manual material handling and machine downtime.</w:t>
      </w:r>
    </w:p>
    <w:p>
      <w:pPr>
        <w:pStyle w:val="BodyText"/>
      </w:pPr>
      <w:r>
        <w:rPr>
          <w:bCs/>
          <w:b/>
        </w:rPr>
        <w:t xml:space="preserve">Solution:</w:t>
      </w:r>
      <w:r>
        <w:t xml:space="preserve"> </w:t>
      </w:r>
      <w:r>
        <w:t xml:space="preserve">Our team deployed an Industrial Engineer-led project implementing automated conveyors, predictive maintenance protocols, and standardized work instructions.</w:t>
      </w:r>
    </w:p>
    <w:p>
      <w:pPr>
        <w:pStyle w:val="BodyText"/>
      </w:pPr>
      <w:r>
        <w:rPr>
          <w:bCs/>
          <w:b/>
        </w:rPr>
        <w:t xml:space="preserve">Result:</w:t>
      </w:r>
      <w:r>
        <w:t xml:space="preserve"> </w:t>
      </w:r>
      <w:r>
        <w:t xml:space="preserve">Within 7 months, production output increased by 22%, energy costs dropped by 19%, and annual savings reached NPR 6.8 million. This project became a flagship case study for our</w:t>
      </w:r>
      <w:r>
        <w:t xml:space="preserve"> </w:t>
      </w:r>
      <w:r>
        <w:rPr>
          <w:iCs/>
          <w:i/>
        </w:rPr>
        <w:t xml:space="preserve">Sales Report</w:t>
      </w:r>
      <w:r>
        <w:t xml:space="preserve">, directly leading to three new contracts with Kathmandu-based cement manufacturers.</w:t>
      </w:r>
    </w:p>
    <w:bookmarkEnd w:id="26"/>
    <w:bookmarkStart w:id="27" w:name="Xc8f3d6dce51ac9d5f4b95f431121a6a5c286189"/>
    <w:p>
      <w:pPr>
        <w:pStyle w:val="Heading2"/>
      </w:pPr>
      <w:r>
        <w:t xml:space="preserve">Challenges &amp; Strategic Response in Nepal Kathmandu Market</w:t>
      </w:r>
    </w:p>
    <w:p>
      <w:pPr>
        <w:pStyle w:val="FirstParagraph"/>
      </w:pPr>
      <w:r>
        <w:t xml:space="preserve">Despite strong growth, sales teams encountered two primary hurdles:</w:t>
      </w:r>
    </w:p>
    <w:p>
      <w:pPr>
        <w:numPr>
          <w:ilvl w:val="0"/>
          <w:numId w:val="1002"/>
        </w:numPr>
        <w:pStyle w:val="Compact"/>
      </w:pPr>
      <w:r>
        <w:rPr>
          <w:bCs/>
          <w:b/>
        </w:rPr>
        <w:t xml:space="preserve">Cultural Perception:</w:t>
      </w:r>
      <w:r>
        <w:t xml:space="preserve"> </w:t>
      </w:r>
      <w:r>
        <w:t xml:space="preserve">Some traditional Nepali business owners undervalued Industrial Engineering as "over-engineered." Our solution: Developed localized case studies showcasing ROI within 6 months (e.g., "How Bhairahawa Textiles Reduced Waste by 31% in 4 Months").</w:t>
      </w:r>
    </w:p>
    <w:p>
      <w:pPr>
        <w:numPr>
          <w:ilvl w:val="0"/>
          <w:numId w:val="1002"/>
        </w:numPr>
        <w:pStyle w:val="Compact"/>
      </w:pPr>
      <w:r>
        <w:rPr>
          <w:bCs/>
          <w:b/>
        </w:rPr>
        <w:t xml:space="preserve">Talent Scarcity:</w:t>
      </w:r>
      <w:r>
        <w:t xml:space="preserve"> </w:t>
      </w:r>
      <w:r>
        <w:t xml:space="preserve">Shortage of certified Industrial Engineers in Kathmandu. Our response: Launched the "Kathmandu Industrial Excellence Program" with Tribhuvan University, placing 12 certified graduates into client sites – a move cited in our sales presentations to demonstrate local capacity building.</w:t>
      </w:r>
    </w:p>
    <w:p>
      <w:pPr>
        <w:pStyle w:val="FirstParagraph"/>
      </w:pPr>
      <w:r>
        <w:t xml:space="preserve">These strategies directly improved our win rate by 27% for large-scale contracts in Nepal Kathmandu.</w:t>
      </w:r>
    </w:p>
    <w:bookmarkEnd w:id="27"/>
    <w:bookmarkStart w:id="28" w:name="future-outlook-sales-strategy"/>
    <w:p>
      <w:pPr>
        <w:pStyle w:val="Heading2"/>
      </w:pPr>
      <w:r>
        <w:t xml:space="preserve">Future Outlook &amp; Sales Strategy</w:t>
      </w:r>
    </w:p>
    <w:p>
      <w:pPr>
        <w:pStyle w:val="FirstParagraph"/>
      </w:pPr>
      <w:r>
        <w:t xml:space="preserve">The trajectory for Industrial Engineer services in Nepal Kathmandu is exceptionally strong. Our Q4 sales forecast projects 35% revenue growth, driven by:</w:t>
      </w:r>
    </w:p>
    <w:p>
      <w:pPr>
        <w:numPr>
          <w:ilvl w:val="0"/>
          <w:numId w:val="1003"/>
        </w:numPr>
        <w:pStyle w:val="Compact"/>
      </w:pPr>
      <w:r>
        <w:t xml:space="preserve">Expansion into Nepal's emerging industrial parks (e.g., Gautam Buddha City) adjacent to Kathmandu.</w:t>
      </w:r>
    </w:p>
    <w:p>
      <w:pPr>
        <w:numPr>
          <w:ilvl w:val="0"/>
          <w:numId w:val="1003"/>
        </w:numPr>
        <w:pStyle w:val="Compact"/>
      </w:pPr>
      <w:r>
        <w:t xml:space="preserve">Government tender opportunities for "Smart Manufacturing Zones" in Kathmandu Metropolitan City.</w:t>
      </w:r>
    </w:p>
    <w:p>
      <w:pPr>
        <w:numPr>
          <w:ilvl w:val="0"/>
          <w:numId w:val="1003"/>
        </w:numPr>
        <w:pStyle w:val="Compact"/>
      </w:pPr>
      <w:r>
        <w:t xml:space="preserve">Partnerships with logistics firms like Nepal Post to integrate Industrial Engineering into last-mile delivery networks.</w:t>
      </w:r>
    </w:p>
    <w:p>
      <w:pPr>
        <w:pStyle w:val="FirstParagraph"/>
      </w:pPr>
      <w:r>
        <w:t xml:space="preserve">To capitalize, we recommend:</w:t>
      </w:r>
    </w:p>
    <w:p>
      <w:pPr>
        <w:numPr>
          <w:ilvl w:val="0"/>
          <w:numId w:val="1004"/>
        </w:numPr>
        <w:pStyle w:val="Compact"/>
      </w:pPr>
      <w:r>
        <w:rPr>
          <w:bCs/>
          <w:b/>
        </w:rPr>
        <w:t xml:space="preserve">Productize Solutions:</w:t>
      </w:r>
      <w:r>
        <w:t xml:space="preserve"> </w:t>
      </w:r>
      <w:r>
        <w:t xml:space="preserve">Create standardized "Kathmandu Manufacturing Efficiency Packages" for SMEs (e.g., 30-day lean implementation).</w:t>
      </w:r>
    </w:p>
    <w:p>
      <w:pPr>
        <w:numPr>
          <w:ilvl w:val="0"/>
          <w:numId w:val="1004"/>
        </w:numPr>
        <w:pStyle w:val="Compact"/>
      </w:pPr>
      <w:r>
        <w:rPr>
          <w:bCs/>
          <w:b/>
        </w:rPr>
        <w:t xml:space="preserve">Strengthen Local Networks:</w:t>
      </w:r>
      <w:r>
        <w:t xml:space="preserve"> </w:t>
      </w:r>
      <w:r>
        <w:t xml:space="preserve">Formalize partnerships with Kathmandu-based chambers like the Nepal Engineering Association.</w:t>
      </w:r>
    </w:p>
    <w:p>
      <w:pPr>
        <w:numPr>
          <w:ilvl w:val="0"/>
          <w:numId w:val="1004"/>
        </w:numPr>
        <w:pStyle w:val="Compact"/>
      </w:pPr>
      <w:r>
        <w:rPr>
          <w:bCs/>
          <w:b/>
        </w:rPr>
        <w:t xml:space="preserve">Sales Training Focus:</w:t>
      </w:r>
      <w:r>
        <w:t xml:space="preserve"> </w:t>
      </w:r>
      <w:r>
        <w:t xml:space="preserve">Train field teams on contextualizing Industrial Engineer value for Nepali cultural decision-making (e.g., highlighting family business continuity benefits).</w:t>
      </w:r>
    </w:p>
    <w:bookmarkEnd w:id="28"/>
    <w:bookmarkStart w:id="29" w:name="conclusion"/>
    <w:p>
      <w:pPr>
        <w:pStyle w:val="Heading2"/>
      </w:pPr>
      <w:r>
        <w:t xml:space="preserve">Conclusion</w:t>
      </w:r>
    </w:p>
    <w:p>
      <w:pPr>
        <w:pStyle w:val="FirstParagraph"/>
      </w:pPr>
      <w:r>
        <w:t xml:space="preserve">This Sales Report unequivocally establishes that the role of the</w:t>
      </w:r>
      <w:r>
        <w:t xml:space="preserve"> </w:t>
      </w:r>
      <w:r>
        <w:rPr>
          <w:bCs/>
          <w:b/>
        </w:rPr>
        <w:t xml:space="preserve">Industrial Engineer</w:t>
      </w:r>
      <w:r>
        <w:t xml:space="preserve"> </w:t>
      </w:r>
      <w:r>
        <w:t xml:space="preserve">is no longer optional but essential for sustainable growth in Nepal Kathmandu's industrial sector. Our data confirms that businesses investing in Industrial Engineering expertise achieve measurable financial impact (average 21% cost reduction within 9 months), directly driving our sales momentum. As Kathmandu evolves from a traditional market hub to a regional manufacturing nerve center, the strategic value of the</w:t>
      </w:r>
      <w:r>
        <w:t xml:space="preserve"> </w:t>
      </w:r>
      <w:r>
        <w:rPr>
          <w:bCs/>
          <w:b/>
        </w:rPr>
        <w:t xml:space="preserve">Industrial Engineer</w:t>
      </w:r>
      <w:r>
        <w:t xml:space="preserve"> </w:t>
      </w:r>
      <w:r>
        <w:t xml:space="preserve">becomes increasingly indispensable. We project that by Q2 2025, Industrial Engineering services will represent 40% of our Nepal Kathmandu revenue stream – solidifying our position as the premier partner for operational transformation across Nepal's most dynamic industrial corridor. The future of manufacturing in</w:t>
      </w:r>
      <w:r>
        <w:t xml:space="preserve"> </w:t>
      </w:r>
      <w:r>
        <w:rPr>
          <w:iCs/>
          <w:i/>
        </w:rPr>
        <w:t xml:space="preserve">Nepal Kathmandu</w:t>
      </w:r>
      <w:r>
        <w:t xml:space="preserve"> </w:t>
      </w:r>
      <w:r>
        <w:t xml:space="preserve">is engineered, optimized, and ready for scale.</w:t>
      </w:r>
    </w:p>
    <w:p>
      <w:pPr>
        <w:pStyle w:val="BodyText"/>
      </w:pPr>
      <w:r>
        <w:rPr>
          <w:bCs/>
          <w:b/>
        </w:rPr>
        <w:t xml:space="preserve">Prepared By:</w:t>
      </w:r>
      <w:r>
        <w:t xml:space="preserve"> </w:t>
      </w:r>
      <w:r>
        <w:t xml:space="preserve">Sales Strategy Division | Industrial Solutions Group</w:t>
      </w:r>
      <w:r>
        <w:br/>
      </w:r>
      <w:r>
        <w:rPr>
          <w:bCs/>
          <w:b/>
        </w:rPr>
        <w:t xml:space="preserve">Date:</w:t>
      </w:r>
      <w:r>
        <w:t xml:space="preserve"> </w:t>
      </w:r>
      <w:r>
        <w:t xml:space="preserve">October 26, 2023</w:t>
      </w:r>
      <w:r>
        <w:br/>
      </w:r>
      <w:r>
        <w:rPr>
          <w:bCs/>
          <w:b/>
        </w:rPr>
        <w:t xml:space="preserve">Report Version:</w:t>
      </w:r>
      <w:r>
        <w:t xml:space="preserve"> </w:t>
      </w:r>
      <w:r>
        <w:t xml:space="preserve">1.4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Industrial Engineer Solutions for Nepal Kathmandu Market</dc:title>
  <dc:creator/>
  <dc:language>en</dc:language>
  <cp:keywords/>
  <dcterms:created xsi:type="dcterms:W3CDTF">2026-09-27T19:01:14Z</dcterms:created>
  <dcterms:modified xsi:type="dcterms:W3CDTF">2026-09-27T19:01:14Z</dcterms:modified>
</cp:coreProperties>
</file>

<file path=docProps/custom.xml><?xml version="1.0" encoding="utf-8"?>
<Properties xmlns="http://schemas.openxmlformats.org/officeDocument/2006/custom-properties" xmlns:vt="http://schemas.openxmlformats.org/officeDocument/2006/docPropsVTypes"/>
</file>