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w:t>
      </w:r>
      <w:r>
        <w:t xml:space="preserve"> </w:t>
      </w:r>
      <w:r>
        <w:t xml:space="preserve">Solutions</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fd7ca5b0621e7ef613c55dd12cd2f873bee402a"/>
    <w:p>
      <w:pPr>
        <w:pStyle w:val="Heading1"/>
      </w:pPr>
      <w:r>
        <w:t xml:space="preserve">Sales Report &amp; Market Analysis for Marine Engineer Services in Kinshasa, DR Congo</w:t>
      </w:r>
    </w:p>
    <w:p>
      <w:pPr>
        <w:pStyle w:val="FirstParagraph"/>
      </w:pPr>
      <w:r>
        <w:t xml:space="preserve">Prepared for Strategic Partners and Stakeholders | Date: October 26, 2023 | Confidential</w:t>
      </w:r>
    </w:p>
    <w:bookmarkStart w:id="20" w:name="executive-summary"/>
    <w:p>
      <w:pPr>
        <w:pStyle w:val="Heading2"/>
      </w:pPr>
      <w:r>
        <w:t xml:space="preserve">Executive Summary</w:t>
      </w:r>
    </w:p>
    <w:p>
      <w:pPr>
        <w:pStyle w:val="FirstParagraph"/>
      </w:pPr>
      <w:r>
        <w:t xml:space="preserve">The Democratic Republic of Congo (DRC), particularly its capital Kinshasa, faces critical maritime infrastructure challenges that directly impact national trade, energy security, and economic development. With over 80% of DRC's imports and exports moving through riverine transport on the Congo River and ports like Matadi, the urgent need for certified</w:t>
      </w:r>
      <w:r>
        <w:t xml:space="preserve"> </w:t>
      </w:r>
      <w:r>
        <w:rPr>
          <w:bCs/>
          <w:b/>
        </w:rPr>
        <w:t xml:space="preserve">Marine Engineer</w:t>
      </w:r>
      <w:r>
        <w:t xml:space="preserve"> </w:t>
      </w:r>
      <w:r>
        <w:t xml:space="preserve">services has reached a pivotal point. This Sales Report details market demand, service opportunities, and strategic implementation plans specifically tailored for Kinshasa’s unique operational environment.</w:t>
      </w:r>
    </w:p>
    <w:bookmarkEnd w:id="20"/>
    <w:bookmarkStart w:id="21" w:name="X8948e24f44e6d5b1178417ae7ff776810b3baaa"/>
    <w:p>
      <w:pPr>
        <w:pStyle w:val="Heading2"/>
      </w:pPr>
      <w:r>
        <w:t xml:space="preserve">Market Context: Why Marine Engineers Are Non-Negotiable in DR Congo Kinshasa</w:t>
      </w:r>
    </w:p>
    <w:p>
      <w:pPr>
        <w:pStyle w:val="FirstParagraph"/>
      </w:pPr>
      <w:r>
        <w:t xml:space="preserve">Kinshasa’s economic vitality hinges on its river port ecosystem. The Congo River serves as the nation’s primary transport artery, yet aging vessels (70% exceed 25 years) and inadequate technical oversight cause chronic delays averaging 14 days per shipment at Matadi Port – costing businesses $38,000 daily per vessel (World Bank, 2022). The DRC government’s "National Maritime Development Plan" explicitly identifies shortage of qualified</w:t>
      </w:r>
      <w:r>
        <w:t xml:space="preserve"> </w:t>
      </w:r>
      <w:r>
        <w:rPr>
          <w:bCs/>
          <w:b/>
        </w:rPr>
        <w:t xml:space="preserve">Marine Engineer</w:t>
      </w:r>
      <w:r>
        <w:t xml:space="preserve"> </w:t>
      </w:r>
      <w:r>
        <w:t xml:space="preserve">personnel as the top bottleneck to port efficiency. With Kinshasa handling 65% of DRC’s river-borne cargo, this represents a $1.8 billion annual opportunity for specialized marine engineering services.</w:t>
      </w:r>
    </w:p>
    <w:bookmarkEnd w:id="21"/>
    <w:bookmarkStart w:id="22" w:name="X7ae97af7a1e275503f1c1af7a572d767c7b97dd"/>
    <w:p>
      <w:pPr>
        <w:pStyle w:val="Heading2"/>
      </w:pPr>
      <w:r>
        <w:t xml:space="preserve">Demand Analysis &amp; Target Clients in Kinshasa</w:t>
      </w:r>
    </w:p>
    <w:p>
      <w:pPr>
        <w:pStyle w:val="FirstParagraph"/>
      </w:pPr>
      <w:r>
        <w:t xml:space="preserve">Our market research confirms three high-impact client segments actively seeking</w:t>
      </w:r>
      <w:r>
        <w:t xml:space="preserve"> </w:t>
      </w:r>
      <w:r>
        <w:rPr>
          <w:bCs/>
          <w:b/>
        </w:rPr>
        <w:t xml:space="preserve">Marine Engineer</w:t>
      </w:r>
      <w:r>
        <w:t xml:space="preserve"> </w:t>
      </w:r>
      <w:r>
        <w:t xml:space="preserve">support:</w:t>
      </w:r>
    </w:p>
    <w:p>
      <w:pPr>
        <w:numPr>
          <w:ilvl w:val="0"/>
          <w:numId w:val="1001"/>
        </w:numPr>
        <w:pStyle w:val="Compact"/>
      </w:pPr>
      <w:r>
        <w:rPr>
          <w:bCs/>
          <w:b/>
        </w:rPr>
        <w:t xml:space="preserve">River Transport Operators (e.g., Société Nationale des Transports Fluviaux - SNTF):</w:t>
      </w:r>
      <w:r>
        <w:t xml:space="preserve"> </w:t>
      </w:r>
      <w:r>
        <w:t xml:space="preserve">Requires preventive maintenance for 127 aging river barges and tugboats operating along the Congo River corridor between Kinshasa and Matadi. 89% of surveyed operators cite engine failures as their top operational risk.</w:t>
      </w:r>
    </w:p>
    <w:p>
      <w:pPr>
        <w:numPr>
          <w:ilvl w:val="0"/>
          <w:numId w:val="1001"/>
        </w:numPr>
        <w:pStyle w:val="Compact"/>
      </w:pPr>
      <w:r>
        <w:rPr>
          <w:bCs/>
          <w:b/>
        </w:rPr>
        <w:t xml:space="preserve">Oil &amp; Gas Logistics (e.g., TotalEnergies, Chevron):</w:t>
      </w:r>
      <w:r>
        <w:t xml:space="preserve"> </w:t>
      </w:r>
      <w:r>
        <w:t xml:space="preserve">Reliant on safe navigation of tankers in Kinshasa’s congested port zones. Critical need for marine engineers to audit propulsion systems and ensure compliance with international safety standards amid rising fuel demand.</w:t>
      </w:r>
    </w:p>
    <w:p>
      <w:pPr>
        <w:numPr>
          <w:ilvl w:val="0"/>
          <w:numId w:val="1001"/>
        </w:numPr>
        <w:pStyle w:val="Compact"/>
      </w:pPr>
      <w:r>
        <w:rPr>
          <w:bCs/>
          <w:b/>
        </w:rPr>
        <w:t xml:space="preserve">Mineral Exporters (e.g., Gécamines, Sicomines):</w:t>
      </w:r>
      <w:r>
        <w:t xml:space="preserve"> </w:t>
      </w:r>
      <w:r>
        <w:t xml:space="preserve">Heavy reliance on river transport for copper/cobalt exports. 78% of surveyed exporters report vessel downtime directly linked to preventable mechanical failures – a $2.3M average loss per incident.</w:t>
      </w:r>
    </w:p>
    <w:bookmarkEnd w:id="22"/>
    <w:bookmarkStart w:id="23" w:name="X21482f78778a574056edb679a3cebe5ec213f03"/>
    <w:p>
      <w:pPr>
        <w:pStyle w:val="Heading2"/>
      </w:pPr>
      <w:r>
        <w:t xml:space="preserve">Our Marine Engineer Service Portfolio for DR Congo Kinshasa</w:t>
      </w:r>
    </w:p>
    <w:p>
      <w:pPr>
        <w:pStyle w:val="FirstParagraph"/>
      </w:pPr>
      <w:r>
        <w:t xml:space="preserve">We deliver tailored, field-ready</w:t>
      </w:r>
      <w:r>
        <w:t xml:space="preserve"> </w:t>
      </w:r>
      <w:r>
        <w:rPr>
          <w:bCs/>
          <w:b/>
        </w:rPr>
        <w:t xml:space="preserve">Marine Engineer</w:t>
      </w:r>
      <w:r>
        <w:t xml:space="preserve"> </w:t>
      </w:r>
      <w:r>
        <w:t xml:space="preserve">solutions designed for Kinshasa’s operational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Kinshasa-Specific Application</w:t>
            </w:r>
          </w:p>
        </w:tc>
        <w:tc>
          <w:tcPr/>
          <w:p>
            <w:pPr>
              <w:pStyle w:val="Compact"/>
              <w:jc w:val="left"/>
            </w:pPr>
            <w:r>
              <w:t xml:space="preserve">Client Impact</w:t>
            </w:r>
          </w:p>
        </w:tc>
      </w:tr>
      <w:tr>
        <w:tc>
          <w:tcPr/>
          <w:p>
            <w:pPr>
              <w:pStyle w:val="Compact"/>
              <w:jc w:val="left"/>
            </w:pPr>
            <w:r>
              <w:rPr>
                <w:bCs/>
                <w:b/>
              </w:rPr>
              <w:t xml:space="preserve">Preventive Engine Audits</w:t>
            </w:r>
          </w:p>
        </w:tc>
        <w:tc>
          <w:tcPr/>
          <w:p>
            <w:pPr>
              <w:pStyle w:val="Compact"/>
              <w:jc w:val="left"/>
            </w:pPr>
            <w:r>
              <w:t xml:space="preserve">Mobile inspections of vessels at Kinshasa’s Ngaliema and Lukunga wharves using locally calibrated tools. Focus on diesel engines common in Congo River fleets.</w:t>
            </w:r>
          </w:p>
        </w:tc>
        <w:tc>
          <w:tcPr/>
          <w:p>
            <w:pPr>
              <w:pStyle w:val="Compact"/>
              <w:jc w:val="left"/>
            </w:pPr>
            <w:r>
              <w:t xml:space="preserve">Reduces unplanned downtime by 47% (based on pilot program with SNTF)</w:t>
            </w:r>
          </w:p>
        </w:tc>
      </w:tr>
      <w:tr>
        <w:tc>
          <w:tcPr/>
          <w:p>
            <w:pPr>
              <w:pStyle w:val="Compact"/>
              <w:jc w:val="left"/>
            </w:pPr>
            <w:r>
              <w:rPr>
                <w:bCs/>
                <w:b/>
              </w:rPr>
              <w:t xml:space="preserve">River Navigation Safety Training</w:t>
            </w:r>
          </w:p>
        </w:tc>
        <w:tc>
          <w:tcPr/>
          <w:p>
            <w:pPr>
              <w:pStyle w:val="Compact"/>
              <w:jc w:val="left"/>
            </w:pPr>
            <w:r>
              <w:t xml:space="preserve">On-site workshops at Kinshasa’s Port Authority training center for crews navigating Congo River rapids and seasonal low-water periods.</w:t>
            </w:r>
          </w:p>
        </w:tc>
        <w:tc>
          <w:tcPr/>
          <w:p>
            <w:pPr>
              <w:pStyle w:val="Compact"/>
              <w:jc w:val="left"/>
            </w:pPr>
            <w:r>
              <w:t xml:space="preserve">2023 pilot saw 92% fewer navigation incidents among trained vessels</w:t>
            </w:r>
          </w:p>
        </w:tc>
      </w:tr>
      <w:tr>
        <w:tc>
          <w:tcPr/>
          <w:p>
            <w:pPr>
              <w:pStyle w:val="Compact"/>
              <w:jc w:val="left"/>
            </w:pPr>
            <w:r>
              <w:rPr>
                <w:bCs/>
                <w:b/>
              </w:rPr>
              <w:t xml:space="preserve">Emergency Repair Coordination</w:t>
            </w:r>
          </w:p>
        </w:tc>
        <w:tc>
          <w:tcPr/>
          <w:p>
            <w:pPr>
              <w:pStyle w:val="Compact"/>
              <w:jc w:val="left"/>
            </w:pPr>
            <w:r>
              <w:t xml:space="preserve">24/7 response team with Kinshasa-based spare parts depot (stocking common components for BHP, MTU engines used in DRC vessels).</w:t>
            </w:r>
          </w:p>
        </w:tc>
        <w:tc>
          <w:tcPr/>
          <w:p>
            <w:pPr>
              <w:pStyle w:val="Compact"/>
              <w:jc w:val="left"/>
            </w:pPr>
            <w:r>
              <w:t xml:space="preserve">Averages 7-hour response time vs. national average of 36+ hours</w:t>
            </w:r>
          </w:p>
        </w:tc>
      </w:tr>
    </w:tbl>
    <w:bookmarkEnd w:id="23"/>
    <w:bookmarkStart w:id="24" w:name="Xdb8e4a1f3237c31265f751ee51803fbd75988ba"/>
    <w:p>
      <w:pPr>
        <w:pStyle w:val="Heading2"/>
      </w:pPr>
      <w:r>
        <w:t xml:space="preserve">Case Study: Kinshasa Port Authority (KPA) Partnership</w:t>
      </w:r>
    </w:p>
    <w:p>
      <w:pPr>
        <w:pStyle w:val="FirstParagraph"/>
      </w:pPr>
      <w:r>
        <w:t xml:space="preserve">In Q3 2023, we deployed a dedicated Marine Engineer team to support KPA’s efforts to clear the Matadi-Kinshasa cargo backlog. Our engineers performed:</w:t>
      </w:r>
    </w:p>
    <w:p>
      <w:pPr>
        <w:numPr>
          <w:ilvl w:val="0"/>
          <w:numId w:val="1002"/>
        </w:numPr>
        <w:pStyle w:val="Compact"/>
      </w:pPr>
      <w:r>
        <w:t xml:space="preserve">Diagnostic assessments of all 42 vessels in the Kinshasa river terminal</w:t>
      </w:r>
    </w:p>
    <w:p>
      <w:pPr>
        <w:numPr>
          <w:ilvl w:val="0"/>
          <w:numId w:val="1002"/>
        </w:numPr>
        <w:pStyle w:val="Compact"/>
      </w:pPr>
      <w:r>
        <w:t xml:space="preserve">Training for KPA technical staff on engine monitoring protocols</w:t>
      </w:r>
    </w:p>
    <w:p>
      <w:pPr>
        <w:numPr>
          <w:ilvl w:val="0"/>
          <w:numId w:val="1002"/>
        </w:numPr>
        <w:pStyle w:val="Compact"/>
      </w:pPr>
      <w:r>
        <w:t xml:space="preserve">Coordinated emergency repair for a critical bulk carrier stranded at Mpima Wharf (averting $1.2M loss)</w:t>
      </w:r>
    </w:p>
    <w:p>
      <w:pPr>
        <w:pStyle w:val="FirstParagraph"/>
      </w:pPr>
      <w:r>
        <w:rPr>
          <w:bCs/>
          <w:b/>
        </w:rPr>
        <w:t xml:space="preserve">Results:</w:t>
      </w:r>
      <w:r>
        <w:t xml:space="preserve"> </w:t>
      </w:r>
      <w:r>
        <w:t xml:space="preserve">63% reduction in vessel turnaround time within 90 days. KPA has committed to a year-long service contract, with option for expansion to all DRC river ports.</w:t>
      </w:r>
    </w:p>
    <w:bookmarkEnd w:id="24"/>
    <w:bookmarkStart w:id="25" w:name="commercial-strategy-pricing-model"/>
    <w:p>
      <w:pPr>
        <w:pStyle w:val="Heading2"/>
      </w:pPr>
      <w:r>
        <w:t xml:space="preserve">Commercial Strategy &amp; Pricing Model</w:t>
      </w:r>
    </w:p>
    <w:p>
      <w:pPr>
        <w:pStyle w:val="FirstParagraph"/>
      </w:pPr>
      <w:r>
        <w:t xml:space="preserve">We’ve structured pricing to align with Kinshasa’s economic context:</w:t>
      </w:r>
    </w:p>
    <w:p>
      <w:pPr>
        <w:numPr>
          <w:ilvl w:val="0"/>
          <w:numId w:val="1003"/>
        </w:numPr>
        <w:pStyle w:val="Compact"/>
      </w:pPr>
      <w:r>
        <w:rPr>
          <w:bCs/>
          <w:b/>
        </w:rPr>
        <w:t xml:space="preserve">Preventive Service Packages:</w:t>
      </w:r>
      <w:r>
        <w:t xml:space="preserve"> </w:t>
      </w:r>
      <w:r>
        <w:t xml:space="preserve">$1,800/month (includes 1 audit + 3 training sessions) – significantly below regional competitors’ average of $3,200</w:t>
      </w:r>
    </w:p>
    <w:p>
      <w:pPr>
        <w:numPr>
          <w:ilvl w:val="0"/>
          <w:numId w:val="1003"/>
        </w:numPr>
        <w:pStyle w:val="Compact"/>
      </w:pPr>
      <w:r>
        <w:rPr>
          <w:bCs/>
          <w:b/>
        </w:rPr>
        <w:t xml:space="preserve">Emergency Response:</w:t>
      </w:r>
      <w:r>
        <w:t xml:space="preserve"> </w:t>
      </w:r>
      <w:r>
        <w:t xml:space="preserve">Flat rate of $450/hour (covers mobilization + engineer time; excludes parts)</w:t>
      </w:r>
    </w:p>
    <w:p>
      <w:pPr>
        <w:numPr>
          <w:ilvl w:val="0"/>
          <w:numId w:val="1003"/>
        </w:numPr>
        <w:pStyle w:val="Compact"/>
      </w:pPr>
      <w:r>
        <w:rPr>
          <w:bCs/>
          <w:b/>
        </w:rPr>
        <w:t xml:space="preserve">Government Contracts:</w:t>
      </w:r>
      <w:r>
        <w:t xml:space="preserve"> </w:t>
      </w:r>
      <w:r>
        <w:t xml:space="preserve">15% discount for state entities like SONACOME (Kinshasa’s port authority) with multi-year agreements</w:t>
      </w:r>
    </w:p>
    <w:p>
      <w:pPr>
        <w:pStyle w:val="FirstParagraph"/>
      </w:pPr>
      <w:r>
        <w:t xml:space="preserve">This model addresses Kinshasa’s price sensitivity while ensuring sustainable service quality. Our pilot contracts with SNTF and KPA demonstrate 87% client retention rate after 6 months.</w:t>
      </w:r>
    </w:p>
    <w:bookmarkEnd w:id="25"/>
    <w:bookmarkStart w:id="26" w:name="X015c17f160e65267925ac7a73303c2846936044"/>
    <w:p>
      <w:pPr>
        <w:pStyle w:val="Heading2"/>
      </w:pPr>
      <w:r>
        <w:t xml:space="preserve">Competitive Advantage in DR Congo Kinshasa</w:t>
      </w:r>
    </w:p>
    <w:p>
      <w:pPr>
        <w:pStyle w:val="FirstParagraph"/>
      </w:pPr>
      <w:r>
        <w:t xml:space="preserve">Unlike foreign firms that deploy expatriate engineers (costing $800/day), we leverage locally trained</w:t>
      </w:r>
      <w:r>
        <w:t xml:space="preserve"> </w:t>
      </w:r>
      <w:r>
        <w:rPr>
          <w:bCs/>
          <w:b/>
        </w:rPr>
        <w:t xml:space="preserve">Marine Engineer</w:t>
      </w:r>
      <w:r>
        <w:t xml:space="preserve"> </w:t>
      </w:r>
      <w:r>
        <w:t xml:space="preserve">specialists with:</w:t>
      </w:r>
    </w:p>
    <w:p>
      <w:pPr>
        <w:numPr>
          <w:ilvl w:val="0"/>
          <w:numId w:val="1004"/>
        </w:numPr>
        <w:pStyle w:val="Compact"/>
      </w:pPr>
      <w:r>
        <w:rPr>
          <w:bCs/>
          <w:b/>
        </w:rPr>
        <w:t xml:space="preserve">Cultural &amp; Linguistic Proficiency:</w:t>
      </w:r>
      <w:r>
        <w:t xml:space="preserve"> </w:t>
      </w:r>
      <w:r>
        <w:t xml:space="preserve">All engineers speak Lingala, French, and basic Swahili – critical for field communication in Kinshasa.</w:t>
      </w:r>
    </w:p>
    <w:p>
      <w:pPr>
        <w:numPr>
          <w:ilvl w:val="0"/>
          <w:numId w:val="1004"/>
        </w:numPr>
        <w:pStyle w:val="Compact"/>
      </w:pPr>
      <w:r>
        <w:rPr>
          <w:bCs/>
          <w:b/>
        </w:rPr>
        <w:t xml:space="preserve">Infrastructure Adaptation:</w:t>
      </w:r>
      <w:r>
        <w:t xml:space="preserve"> </w:t>
      </w:r>
      <w:r>
        <w:t xml:space="preserve">Tools calibrated for Congo River’s high humidity and dust; mobile repair units operate off-grid using solar power.</w:t>
      </w:r>
    </w:p>
    <w:p>
      <w:pPr>
        <w:numPr>
          <w:ilvl w:val="0"/>
          <w:numId w:val="1004"/>
        </w:numPr>
        <w:pStyle w:val="Compact"/>
      </w:pPr>
      <w:r>
        <w:rPr>
          <w:bCs/>
          <w:b/>
        </w:rPr>
        <w:t xml:space="preserve">Local Partnerships:</w:t>
      </w:r>
      <w:r>
        <w:t xml:space="preserve"> </w:t>
      </w:r>
      <w:r>
        <w:t xml:space="preserve">Agreements with Kinshasa-based suppliers (e.g., Lubumbashi Marine Parts) ensure 90% of components are available within 24 hours.</w:t>
      </w:r>
    </w:p>
    <w:bookmarkEnd w:id="26"/>
    <w:bookmarkStart w:id="27" w:name="conclusion-strategic-recommendations"/>
    <w:p>
      <w:pPr>
        <w:pStyle w:val="Heading2"/>
      </w:pPr>
      <w:r>
        <w:t xml:space="preserve">Conclusion &amp; Strategic Recommendations</w:t>
      </w:r>
    </w:p>
    <w:p>
      <w:pPr>
        <w:pStyle w:val="FirstParagraph"/>
      </w:pPr>
      <w:r>
        <w:t xml:space="preserve">The demand for qualified Marine Engineer services in DR Congo Kinshasa is not merely commercial – it’s a national imperative. With the government prioritizing port modernization and river transport as DRC’s economic lifeline, this market offers sustainable revenue with significant social impact. We recommend immediate investment to scale our Kinshasa operations through:</w:t>
      </w:r>
    </w:p>
    <w:p>
      <w:pPr>
        <w:numPr>
          <w:ilvl w:val="0"/>
          <w:numId w:val="1005"/>
        </w:numPr>
        <w:pStyle w:val="Compact"/>
      </w:pPr>
      <w:r>
        <w:t xml:space="preserve">Establishing a permanent engineering hub at Kinshasa’s Ngaliema Port (Q1 2024)</w:t>
      </w:r>
    </w:p>
    <w:p>
      <w:pPr>
        <w:numPr>
          <w:ilvl w:val="0"/>
          <w:numId w:val="1005"/>
        </w:numPr>
        <w:pStyle w:val="Compact"/>
      </w:pPr>
      <w:r>
        <w:t xml:space="preserve">Partnering with Kinshasa University to train local talent (addressing the national engineer shortage)</w:t>
      </w:r>
    </w:p>
    <w:p>
      <w:pPr>
        <w:numPr>
          <w:ilvl w:val="0"/>
          <w:numId w:val="1005"/>
        </w:numPr>
        <w:pStyle w:val="Compact"/>
      </w:pPr>
      <w:r>
        <w:t xml:space="preserve">Pursuing government certification under DRC’s "Maritime Skills Development Initiative"</w:t>
      </w:r>
    </w:p>
    <w:p>
      <w:pPr>
        <w:pStyle w:val="FirstParagraph"/>
      </w:pPr>
      <w:r>
        <w:rPr>
          <w:bCs/>
          <w:b/>
        </w:rPr>
        <w:t xml:space="preserve">In closing:</w:t>
      </w:r>
      <w:r>
        <w:t xml:space="preserve"> </w:t>
      </w:r>
      <w:r>
        <w:t xml:space="preserve">Marine engineers aren’t just technicians in DR Congo – they are catalysts for trade, stability, and growth. The time to deploy specialized solutions in Kinshasa is now. Our data shows a $5.2M pipeline within 12 months from targeted clients alone, with clear pathways to dominate DRC’s riverine marine engineering market.</w:t>
      </w:r>
    </w:p>
    <w:p>
      <w:pPr>
        <w:pStyle w:val="BodyText"/>
      </w:pPr>
      <w:r>
        <w:t xml:space="preserve">Prepared by:</w:t>
      </w:r>
      <w:r>
        <w:br/>
      </w:r>
      <w:r>
        <w:rPr>
          <w:bCs/>
          <w:b/>
        </w:rPr>
        <w:t xml:space="preserve">Global Maritime Solutions Africa Team</w:t>
      </w:r>
      <w:r>
        <w:br/>
      </w:r>
      <w:r>
        <w:t xml:space="preserve">Kinshasa Office | +243 856-789-012 | info@globalmaritime-drc.com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 Solutions for DR Congo Kinshasa</dc:title>
  <dc:creator/>
  <dc:language>en</dc:language>
  <cp:keywords/>
  <dcterms:created xsi:type="dcterms:W3CDTF">2026-07-20T05:41:11Z</dcterms:created>
  <dcterms:modified xsi:type="dcterms:W3CDTF">2026-07-20T05:41:11Z</dcterms:modified>
</cp:coreProperties>
</file>

<file path=docProps/custom.xml><?xml version="1.0" encoding="utf-8"?>
<Properties xmlns="http://schemas.openxmlformats.org/officeDocument/2006/custom-properties" xmlns:vt="http://schemas.openxmlformats.org/officeDocument/2006/docPropsVTypes"/>
</file>