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Cordoba</w:t>
      </w:r>
      <w:r>
        <w:t xml:space="preserve"> </w:t>
      </w:r>
      <w:r>
        <w:t xml:space="preserve">Auto</w:t>
      </w:r>
      <w:r>
        <w:t xml:space="preserve"> </w:t>
      </w:r>
      <w:r>
        <w:t xml:space="preserve">Mechanic</w:t>
      </w:r>
      <w:r>
        <w:t xml:space="preserve"> </w:t>
      </w:r>
      <w:r>
        <w:t xml:space="preserve">Services</w:t>
      </w:r>
      <w:r>
        <w:t xml:space="preserve"> </w:t>
      </w:r>
      <w:r>
        <w:t xml:space="preserve">-</w:t>
      </w:r>
      <w:r>
        <w:t xml:space="preserve"> </w:t>
      </w:r>
      <w:r>
        <w:t xml:space="preserve">Argentina</w:t>
      </w:r>
    </w:p>
    <w:bookmarkStart w:id="28" w:name="X9a8c692ea6f2f32ee9d6645675a36cde5869b85"/>
    <w:p>
      <w:pPr>
        <w:pStyle w:val="Heading1"/>
      </w:pPr>
      <w:r>
        <w:t xml:space="preserve">SALES REPORT FOR CORDOBA AUTO MECHANIC SERVICES</w:t>
      </w:r>
      <w:r>
        <w:br/>
      </w:r>
      <w:r>
        <w:t xml:space="preserve">ARGENTINA CÓRDOBA - Q4 2023</w:t>
      </w:r>
    </w:p>
    <w:p>
      <w:pPr>
        <w:pStyle w:val="FirstParagraph"/>
      </w:pPr>
      <w:r>
        <w:t xml:space="preserve">Prepared for Management &amp; Stakeholders | Date: January 15, 2024</w:t>
      </w:r>
    </w:p>
    <w:bookmarkStart w:id="20" w:name="executive-summary"/>
    <w:p>
      <w:pPr>
        <w:pStyle w:val="Heading2"/>
      </w:pPr>
      <w:r>
        <w:t xml:space="preserve">Executive Summary</w:t>
      </w:r>
    </w:p>
    <w:p>
      <w:pPr>
        <w:pStyle w:val="FirstParagraph"/>
      </w:pPr>
      <w:r>
        <w:t xml:space="preserve">This comprehensive Sales Report details the performance of Cordoba Auto Mechanic Services (CAMS), a premier automotive repair and maintenance establishment operating in Argentina Córdoba. Covering the period from October 1 to December 31, 2023, this document highlights key sales metrics, service trends, and market positioning within our local Argentine community. Despite economic fluctuations in Argentina Córdoba, CAMS achieved a remarkable 18% year-over-year growth in revenue through strategic adaptation to regional automotive needs. The report confirms that our specialized mechanic services remain highly valued by residents across Córdoba province, with particular strength observed in commercial fleet maintenance and diesel vehicle repairs – sectors critical to Argentina's agricultural and transportation economy.</w:t>
      </w:r>
    </w:p>
    <w:bookmarkEnd w:id="20"/>
    <w:bookmarkStart w:id="21" w:name="sales-performance-overview"/>
    <w:p>
      <w:pPr>
        <w:pStyle w:val="Heading2"/>
      </w:pPr>
      <w:r>
        <w:t xml:space="preserve">Sales Performance Overview</w:t>
      </w:r>
    </w:p>
    <w:p>
      <w:pPr>
        <w:pStyle w:val="FirstParagraph"/>
      </w:pPr>
      <w:r>
        <w:t xml:space="preserve">Q4 2023 generated total revenue of ARS 1,850,000 (approximately USD $16,500), representing a 15% increase from the previous quarter and an impressive 18.2% growth compared to Q4 2022. This success stems directly from our focus on Argentina Córdoba's unique automotive landscape. Notable performance indicators include:</w:t>
      </w:r>
    </w:p>
    <w:p>
      <w:pPr>
        <w:numPr>
          <w:ilvl w:val="0"/>
          <w:numId w:val="1001"/>
        </w:numPr>
        <w:pStyle w:val="Compact"/>
      </w:pPr>
      <w:r>
        <w:rPr>
          <w:bCs/>
          <w:b/>
        </w:rPr>
        <w:t xml:space="preserve">Service Revenue Share:</w:t>
      </w:r>
      <w:r>
        <w:t xml:space="preserve"> </w:t>
      </w:r>
      <w:r>
        <w:t xml:space="preserve">78% of total sales (up 4% YoY) driven by diagnostic services, engine repairs, and transmission work – core mechanic functions essential for Córdoba's high-volume trucking and farming operations.</w:t>
      </w:r>
    </w:p>
    <w:p>
      <w:pPr>
        <w:numPr>
          <w:ilvl w:val="0"/>
          <w:numId w:val="1001"/>
        </w:numPr>
        <w:pStyle w:val="Compact"/>
      </w:pPr>
      <w:r>
        <w:rPr>
          <w:bCs/>
          <w:b/>
        </w:rPr>
        <w:t xml:space="preserve">Parts Sales Growth:</w:t>
      </w:r>
      <w:r>
        <w:t xml:space="preserve"> </w:t>
      </w:r>
      <w:r>
        <w:t xml:space="preserve">22% increase in parts revenue (ARS 407,000), fueled by demand for diesel injectors, brake components, and suspension parts critical to local vehicle fleets.</w:t>
      </w:r>
    </w:p>
    <w:p>
      <w:pPr>
        <w:numPr>
          <w:ilvl w:val="0"/>
          <w:numId w:val="1001"/>
        </w:numPr>
        <w:pStyle w:val="Compact"/>
      </w:pPr>
      <w:r>
        <w:rPr>
          <w:bCs/>
          <w:b/>
        </w:rPr>
        <w:t xml:space="preserve">Commercial Client Expansion:</w:t>
      </w:r>
      <w:r>
        <w:t xml:space="preserve"> </w:t>
      </w:r>
      <w:r>
        <w:t xml:space="preserve">Added 35 new fleet clients across Córdoba's agricultural sector (including major soybean and corn producers in the Punilla Valley), contributing 42% of quarterly revenue.</w:t>
      </w:r>
    </w:p>
    <w:p>
      <w:pPr>
        <w:numPr>
          <w:ilvl w:val="0"/>
          <w:numId w:val="1001"/>
        </w:numPr>
        <w:pStyle w:val="Compact"/>
      </w:pPr>
      <w:r>
        <w:rPr>
          <w:bCs/>
          <w:b/>
        </w:rPr>
        <w:t xml:space="preserve">Customer Retention Rate:</w:t>
      </w:r>
      <w:r>
        <w:t xml:space="preserve"> </w:t>
      </w:r>
      <w:r>
        <w:t xml:space="preserve">87% – significantly above Argentina's automotive service industry average of 72%, demonstrating exceptional trust in our mechanic expertise.</w:t>
      </w:r>
    </w:p>
    <w:bookmarkEnd w:id="21"/>
    <w:bookmarkStart w:id="22" w:name="Xbaa2f16d836b9ec7f6cff491450a1b5f720b0e2"/>
    <w:p>
      <w:pPr>
        <w:pStyle w:val="Heading2"/>
      </w:pPr>
      <w:r>
        <w:t xml:space="preserve">Regional Market Analysis: Argentina Córdoba Context</w:t>
      </w:r>
    </w:p>
    <w:p>
      <w:pPr>
        <w:pStyle w:val="FirstParagraph"/>
      </w:pPr>
      <w:r>
        <w:t xml:space="preserve">Our sales performance is deeply intertwined with Córdoba's economic ecosystem. As Argentina's second-largest province, Cordoba has 38% of the nation's agricultural output and a thriving logistics sector requiring reliable vehicle maintenance. In Q4 2023, we observed three critical regional trends:</w:t>
      </w:r>
    </w:p>
    <w:p>
      <w:pPr>
        <w:numPr>
          <w:ilvl w:val="0"/>
          <w:numId w:val="1002"/>
        </w:numPr>
        <w:pStyle w:val="Compact"/>
      </w:pPr>
      <w:r>
        <w:rPr>
          <w:bCs/>
          <w:b/>
        </w:rPr>
        <w:t xml:space="preserve">Increased Commercial Vehicle Demand:</w:t>
      </w:r>
      <w:r>
        <w:t xml:space="preserve"> </w:t>
      </w:r>
      <w:r>
        <w:t xml:space="preserve">With Córdoba's grain export season peaking in October-November, commercial trucks logged 41% more miles than average, driving a 27% spike in heavy-duty mechanic service requests (oil changes, tire rotations, axle repairs).</w:t>
      </w:r>
    </w:p>
    <w:p>
      <w:pPr>
        <w:numPr>
          <w:ilvl w:val="0"/>
          <w:numId w:val="1002"/>
        </w:numPr>
        <w:pStyle w:val="Compact"/>
      </w:pPr>
      <w:r>
        <w:rPr>
          <w:bCs/>
          <w:b/>
        </w:rPr>
        <w:t xml:space="preserve">Electric Vehicle Transition Impact:</w:t>
      </w:r>
      <w:r>
        <w:t xml:space="preserve"> </w:t>
      </w:r>
      <w:r>
        <w:t xml:space="preserve">While EV adoption remains low in Argentina Córdoba (&lt;1.2%), demand for hybrid vehicle diagnostics grew by 35%. We invested in specialized training for our mechanic team to address this emerging need.</w:t>
      </w:r>
    </w:p>
    <w:p>
      <w:pPr>
        <w:numPr>
          <w:ilvl w:val="0"/>
          <w:numId w:val="1002"/>
        </w:numPr>
        <w:pStyle w:val="Compact"/>
      </w:pPr>
      <w:r>
        <w:rPr>
          <w:bCs/>
          <w:b/>
        </w:rPr>
        <w:t xml:space="preserve">Local Supply Chain Challenges:</w:t>
      </w:r>
      <w:r>
        <w:t xml:space="preserve"> </w:t>
      </w:r>
      <w:r>
        <w:t xml:space="preserve">Global parts shortages affected Argentina's auto industry, but our partnership with Córdoba-based supplier 'Autopartes Córdoba' ensured 92% on-time inventory, preventing sales loss during peak seasons.</w:t>
      </w:r>
    </w:p>
    <w:bookmarkEnd w:id="22"/>
    <w:bookmarkStart w:id="23" w:name="key-service-performance-breakdown"/>
    <w:p>
      <w:pPr>
        <w:pStyle w:val="Heading2"/>
      </w:pPr>
      <w:r>
        <w:t xml:space="preserve">Key Service Performance Breakdown</w:t>
      </w:r>
    </w:p>
    <w:p>
      <w:pPr>
        <w:pStyle w:val="FirstParagraph"/>
      </w:pPr>
      <w:r>
        <w:t xml:space="preserve">Service Category</w:t>
      </w:r>
    </w:p>
    <w:p>
      <w:pPr>
        <w:pStyle w:val="BodyText"/>
      </w:pPr>
      <w:r>
        <w:t xml:space="preserve">Q4 Revenue (ARS)</w:t>
      </w:r>
    </w:p>
    <w:p>
      <w:pPr>
        <w:pStyle w:val="BodyText"/>
      </w:pPr>
      <w:r>
        <w:t xml:space="preserve">% of Total Sales</w:t>
      </w:r>
    </w:p>
    <w:p>
      <w:pPr>
        <w:pStyle w:val="BodyText"/>
      </w:pPr>
      <w:r>
        <w:t xml:space="preserve">Growth vs. Q4 2022</w:t>
      </w:r>
    </w:p>
    <w:p>
      <w:pPr>
        <w:pStyle w:val="BodyText"/>
      </w:pPr>
      <w:r>
        <w:t xml:space="preserve">Engine &amp; Transmission Repairs (Core Mechanic Service)</w:t>
      </w:r>
    </w:p>
    <w:p>
      <w:pPr>
        <w:pStyle w:val="BodyText"/>
      </w:pPr>
      <w:r>
        <w:t xml:space="preserve">1,135,000</w:t>
      </w:r>
    </w:p>
    <w:p>
      <w:pPr>
        <w:pStyle w:val="BodyText"/>
      </w:pPr>
      <w:r>
        <w:t xml:space="preserve">61.3%</w:t>
      </w:r>
    </w:p>
    <w:p>
      <w:pPr>
        <w:pStyle w:val="BodyText"/>
      </w:pPr>
      <w:r>
        <w:t xml:space="preserve">+22.7%</w:t>
      </w:r>
    </w:p>
    <w:p>
      <w:pPr>
        <w:pStyle w:val="BodyText"/>
      </w:pPr>
      <w:r>
        <w:t xml:space="preserve">Diesel Vehicle Maintenance (Córdoba Agricultural Focus)</w:t>
      </w:r>
    </w:p>
    <w:p>
      <w:pPr>
        <w:pStyle w:val="BodyText"/>
      </w:pPr>
      <w:r>
        <w:t xml:space="preserve">425,000</w:t>
      </w:r>
    </w:p>
    <w:p>
      <w:pPr>
        <w:pStyle w:val="BodyText"/>
      </w:pPr>
      <w:r>
        <w:t xml:space="preserve">23.0%</w:t>
      </w:r>
    </w:p>
    <w:p>
      <w:pPr>
        <w:pStyle w:val="BodyText"/>
      </w:pPr>
      <w:r>
        <w:t xml:space="preserve">+19.8%</w:t>
      </w:r>
    </w:p>
    <w:p>
      <w:pPr>
        <w:pStyle w:val="BodyText"/>
      </w:pPr>
      <w:r>
        <w:t xml:space="preserve">Tire &amp; Wheel Services</w:t>
      </w:r>
    </w:p>
    <w:p>
      <w:pPr>
        <w:pStyle w:val="BodyText"/>
      </w:pPr>
      <w:r>
        <w:t xml:space="preserve">172,000</w:t>
      </w:r>
    </w:p>
    <w:p>
      <w:pPr>
        <w:pStyle w:val="BodyText"/>
      </w:pPr>
      <w:r>
        <w:t xml:space="preserve">9.3%</w:t>
      </w:r>
    </w:p>
    <w:p>
      <w:pPr>
        <w:pStyle w:val="BodyText"/>
      </w:pPr>
      <w:r>
        <w:t xml:space="preserve">+15.4%</w:t>
      </w:r>
    </w:p>
    <w:p>
      <w:pPr>
        <w:pStyle w:val="BodyText"/>
      </w:pPr>
      <w:r>
        <w:t xml:space="preserve">Brake System Repairs (Safety-Critical Mechanic Service)</w:t>
      </w:r>
    </w:p>
    <w:p>
      <w:pPr>
        <w:pStyle w:val="BodyText"/>
      </w:pPr>
      <w:r>
        <w:t xml:space="preserve">87,000</w:t>
      </w:r>
    </w:p>
    <w:p>
      <w:pPr>
        <w:pStyle w:val="BodyText"/>
      </w:pPr>
      <w:r>
        <w:t xml:space="preserve">4.7%</w:t>
      </w:r>
    </w:p>
    <w:p>
      <w:pPr>
        <w:pStyle w:val="BodyText"/>
      </w:pPr>
      <w:r>
        <w:t xml:space="preserve">+28.1%</w:t>
      </w:r>
    </w:p>
    <w:p>
      <w:pPr>
        <w:pStyle w:val="BodyText"/>
      </w:pPr>
      <w:r>
        <w:t xml:space="preserve">Total</w:t>
      </w:r>
    </w:p>
    <w:p>
      <w:pPr>
        <w:pStyle w:val="BodyText"/>
      </w:pPr>
      <w:r>
        <w:t xml:space="preserve">1,850,000</w:t>
      </w:r>
    </w:p>
    <w:p>
      <w:pPr>
        <w:pStyle w:val="BodyText"/>
      </w:pPr>
      <w:r>
        <w:t xml:space="preserve">100%</w:t>
      </w:r>
    </w:p>
    <w:p>
      <w:pPr>
        <w:pStyle w:val="BodyText"/>
      </w:pPr>
      <w:r>
        <w:t xml:space="preserve">+18.2%</w:t>
      </w:r>
    </w:p>
    <w:bookmarkEnd w:id="23"/>
    <w:bookmarkStart w:id="24" w:name="customer-feedback-community-impact"/>
    <w:p>
      <w:pPr>
        <w:pStyle w:val="Heading2"/>
      </w:pPr>
      <w:r>
        <w:t xml:space="preserve">Customer Feedback &amp; Community Impact</w:t>
      </w:r>
    </w:p>
    <w:p>
      <w:pPr>
        <w:pStyle w:val="FirstParagraph"/>
      </w:pPr>
      <w:r>
        <w:t xml:space="preserve">Our sales success is validated by customer testimonials from across Argentina Córdoba. 94% of Q4 clients (n=317) rated service quality as "excellent" in our post-repair survey, with the most frequent praise directed at:</w:t>
      </w:r>
    </w:p>
    <w:p>
      <w:pPr>
        <w:pStyle w:val="BlockText"/>
      </w:pPr>
      <w:r>
        <w:rPr>
          <w:iCs/>
          <w:i/>
        </w:rPr>
        <w:t xml:space="preserve">"Cordoba Auto Mechanic Services saved our harvest season. When our truck fleet broke down near Colón, their mechanic team arrived in under two hours – the kind of reliability you only find in Argentina Córdoba's trusted shops."</w:t>
      </w:r>
      <w:r>
        <w:br/>
      </w:r>
      <w:r>
        <w:rPr>
          <w:bCs/>
          <w:b/>
        </w:rPr>
        <w:t xml:space="preserve">- Juan Pérez, Agroexportadora La Esperanza (Tercero Arriba)</w:t>
      </w:r>
    </w:p>
    <w:p>
      <w:pPr>
        <w:pStyle w:val="FirstParagraph"/>
      </w:pPr>
      <w:r>
        <w:t xml:space="preserve">Additionally, 83% of customers reported choosing CAMS specifically for our local Córdoba presence – a testament to how deeply embedded we are in the community. We contributed to Argentina's mobility ecosystem by supporting 120+ small transport businesses through subsidized maintenance packages during the critical harvest period.</w:t>
      </w:r>
    </w:p>
    <w:bookmarkEnd w:id="24"/>
    <w:bookmarkStart w:id="25" w:name="challenges-strategic-adaptation"/>
    <w:p>
      <w:pPr>
        <w:pStyle w:val="Heading2"/>
      </w:pPr>
      <w:r>
        <w:t xml:space="preserve">Challenges &amp; Strategic Adaptation</w:t>
      </w:r>
    </w:p>
    <w:p>
      <w:pPr>
        <w:pStyle w:val="FirstParagraph"/>
      </w:pPr>
      <w:r>
        <w:t xml:space="preserve">Operating as a mechanic business in Argentina presents unique challenges, particularly regarding currency volatility and import restrictions. In Q4 2023, we faced a 14% increase in parts costs due to peso devaluation. Our adaptive strategies included:</w:t>
      </w:r>
    </w:p>
    <w:p>
      <w:pPr>
        <w:numPr>
          <w:ilvl w:val="0"/>
          <w:numId w:val="1003"/>
        </w:numPr>
        <w:pStyle w:val="Compact"/>
      </w:pPr>
      <w:r>
        <w:t xml:space="preserve">Implementing tiered service packages for commercial clients to lock in revenue despite fluctuating costs.</w:t>
      </w:r>
    </w:p>
    <w:p>
      <w:pPr>
        <w:numPr>
          <w:ilvl w:val="0"/>
          <w:numId w:val="1003"/>
        </w:numPr>
        <w:pStyle w:val="Compact"/>
      </w:pPr>
      <w:r>
        <w:t xml:space="preserve">Partnering with Córdoba's Chamber of Automotive Industry (Cámara de Industria Automotriz) to secure bulk discounts on locally sourced parts.</w:t>
      </w:r>
    </w:p>
    <w:p>
      <w:pPr>
        <w:numPr>
          <w:ilvl w:val="0"/>
          <w:numId w:val="1003"/>
        </w:numPr>
        <w:pStyle w:val="Compact"/>
      </w:pPr>
      <w:r>
        <w:t xml:space="preserve">Training our mechanic team in advanced diagnostics to reduce repeat visits (cutting service time by 22%).</w:t>
      </w:r>
    </w:p>
    <w:bookmarkEnd w:id="25"/>
    <w:bookmarkStart w:id="26" w:name="Xac4ce6235721e5b961284f016990a600a3f35e6"/>
    <w:p>
      <w:pPr>
        <w:pStyle w:val="Heading2"/>
      </w:pPr>
      <w:r>
        <w:t xml:space="preserve">Future Outlook: Argentina Córdoba Market Positioning</w:t>
      </w:r>
    </w:p>
    <w:p>
      <w:pPr>
        <w:pStyle w:val="FirstParagraph"/>
      </w:pPr>
      <w:r>
        <w:t xml:space="preserve">Cordoba Auto Mechanic Services is positioned for sustained growth in Argentina's evolving automotive market. Our strategic priorities for Q1 2024 include:</w:t>
      </w:r>
    </w:p>
    <w:p>
      <w:pPr>
        <w:numPr>
          <w:ilvl w:val="0"/>
          <w:numId w:val="1004"/>
        </w:numPr>
        <w:pStyle w:val="Compact"/>
      </w:pPr>
      <w:r>
        <w:rPr>
          <w:bCs/>
          <w:b/>
        </w:rPr>
        <w:t xml:space="preserve">Expanding Diesel Specialist Team:</w:t>
      </w:r>
      <w:r>
        <w:t xml:space="preserve"> </w:t>
      </w:r>
      <w:r>
        <w:t xml:space="preserve">Hiring two additional mechanic technicians certified in diesel emissions systems to serve Córdoba's expanding agricultural fleet.</w:t>
      </w:r>
    </w:p>
    <w:p>
      <w:pPr>
        <w:numPr>
          <w:ilvl w:val="0"/>
          <w:numId w:val="1004"/>
        </w:numPr>
        <w:pStyle w:val="Compact"/>
      </w:pPr>
      <w:r>
        <w:rPr>
          <w:bCs/>
          <w:b/>
        </w:rPr>
        <w:t xml:space="preserve">Developing Digital Platform:</w:t>
      </w:r>
      <w:r>
        <w:t xml:space="preserve"> </w:t>
      </w:r>
      <w:r>
        <w:t xml:space="preserve">Launching a mobile app for appointment scheduling and real-time service tracking, addressing Argentine consumers' growing demand for digital convenience.</w:t>
      </w:r>
    </w:p>
    <w:p>
      <w:pPr>
        <w:numPr>
          <w:ilvl w:val="0"/>
          <w:numId w:val="1004"/>
        </w:numPr>
        <w:pStyle w:val="Compact"/>
      </w:pPr>
      <w:r>
        <w:rPr>
          <w:bCs/>
          <w:b/>
        </w:rPr>
        <w:t xml:space="preserve">Cordoba Community Partnerships:</w:t>
      </w:r>
      <w:r>
        <w:t xml:space="preserve"> </w:t>
      </w:r>
      <w:r>
        <w:t xml:space="preserve">Collaborating with Córdoba University's Engineering School to create a mechanic training program, ensuring local talent pipeline for Argentina's auto sector growth.</w:t>
      </w:r>
    </w:p>
    <w:bookmarkEnd w:id="26"/>
    <w:bookmarkStart w:id="27" w:name="conclusion"/>
    <w:p>
      <w:pPr>
        <w:pStyle w:val="Heading2"/>
      </w:pPr>
      <w:r>
        <w:t xml:space="preserve">Conclusion</w:t>
      </w:r>
    </w:p>
    <w:p>
      <w:pPr>
        <w:pStyle w:val="FirstParagraph"/>
      </w:pPr>
      <w:r>
        <w:t xml:space="preserve">This Sales Report confirms that Cordoba Auto Mechanic Services is not merely a business entity in Argentina Córdoba – it is a vital community partner driving regional mobility and economic resilience. The 18.2% revenue growth despite national economic headwinds underscores the irreplaceable value of our specialized mechanic services. As we move into 2024, our commitment to adapting to Córdoba's agricultural rhythms, investing in local talent, and maintaining transparent pricing will cement our position as Argentina's most trusted mechanic service provider outside Buenos Aires. We project 20-25% revenue growth for the full year 2024 based on current commercial contracts and community demand patterns.</w:t>
      </w:r>
    </w:p>
    <w:p>
      <w:pPr>
        <w:pStyle w:val="BodyText"/>
      </w:pPr>
      <w:r>
        <w:rPr>
          <w:bCs/>
          <w:b/>
        </w:rPr>
        <w:t xml:space="preserve">Cordoba Auto Mechanic Services</w:t>
      </w:r>
      <w:r>
        <w:br/>
      </w:r>
      <w:r>
        <w:t xml:space="preserve">Providing Expert Automotive Solutions Since 1998 | CABA-6785/AR</w:t>
      </w:r>
      <w:r>
        <w:br/>
      </w:r>
      <w:r>
        <w:t xml:space="preserve">Calles 21 de Mayo y Río Tercero, Córdoba,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Cordoba Auto Mechanic Services - Argentina</dc:title>
  <dc:creator/>
  <dc:language>en</dc:language>
  <cp:keywords/>
  <dcterms:created xsi:type="dcterms:W3CDTF">2025-12-11T00:52:12Z</dcterms:created>
  <dcterms:modified xsi:type="dcterms:W3CDTF">2025-12-11T00:52:12Z</dcterms:modified>
</cp:coreProperties>
</file>

<file path=docProps/custom.xml><?xml version="1.0" encoding="utf-8"?>
<Properties xmlns="http://schemas.openxmlformats.org/officeDocument/2006/custom-properties" xmlns:vt="http://schemas.openxmlformats.org/officeDocument/2006/docPropsVTypes"/>
</file>