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Brasília</w:t>
      </w:r>
      <w:r>
        <w:t xml:space="preserve"> </w:t>
      </w:r>
      <w:r>
        <w:t xml:space="preserve">Automotive</w:t>
      </w:r>
      <w:r>
        <w:t xml:space="preserve"> </w:t>
      </w:r>
      <w:r>
        <w:t xml:space="preserve">Sales</w:t>
      </w:r>
      <w:r>
        <w:t xml:space="preserve"> </w:t>
      </w:r>
      <w:r>
        <w:t xml:space="preserve">Report:</w:t>
      </w:r>
      <w:r>
        <w:t xml:space="preserve"> </w:t>
      </w:r>
      <w:r>
        <w:t xml:space="preserve">Mechanic</w:t>
      </w:r>
      <w:r>
        <w:t xml:space="preserve"> </w:t>
      </w:r>
      <w:r>
        <w:t xml:space="preserve">Services</w:t>
      </w:r>
      <w:r>
        <w:t xml:space="preserve"> </w:t>
      </w:r>
      <w:r>
        <w:t xml:space="preserve">Performance</w:t>
      </w:r>
      <w:r>
        <w:t xml:space="preserve"> </w:t>
      </w:r>
      <w:r>
        <w:t xml:space="preserve">Analysis</w:t>
      </w:r>
    </w:p>
    <w:bookmarkStart w:id="26" w:name="X01baf8391084cd8a323b326a64cce9f0bd764fb"/>
    <w:p>
      <w:pPr>
        <w:pStyle w:val="Heading1"/>
      </w:pPr>
      <w:r>
        <w:t xml:space="preserve">Brasília Automotive Sales Report: Mechanic Services Performance Analysis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mechanic services across our automotive network in Brazil's federal capital, Brasília. The report underscores how strategic investment in certified mechanics directly correlates with sales growth, customer retention, and market share expansion within the Distrito Federal (DF) region. Our Brasília branch demonstrated a 17.8% year-over-year increase in service revenue, driven primarily by proactive mechanic interventions that prevent major breakdowns and build long-term client loyalty. In Brazil's competitive automotive landscape, where vehicle ownership is deeply tied to daily economic activity, the role of the skilled</w:t>
      </w:r>
      <w:r>
        <w:t xml:space="preserve"> </w:t>
      </w:r>
      <w:r>
        <w:rPr>
          <w:bCs/>
          <w:b/>
        </w:rPr>
        <w:t xml:space="preserve">Mechanic</w:t>
      </w:r>
      <w:r>
        <w:t xml:space="preserve"> </w:t>
      </w:r>
      <w:r>
        <w:t xml:space="preserve">transcends repair work—it's a revenue catalyst.</w:t>
      </w:r>
    </w:p>
    <w:bookmarkEnd w:id="20"/>
    <w:bookmarkStart w:id="21" w:name="brasília-market-context-demand-drivers"/>
    <w:p>
      <w:pPr>
        <w:pStyle w:val="Heading2"/>
      </w:pPr>
      <w:r>
        <w:t xml:space="preserve">Brasília Market Context &amp; Demand Drivers</w:t>
      </w:r>
    </w:p>
    <w:p>
      <w:pPr>
        <w:pStyle w:val="FirstParagraph"/>
      </w:pPr>
      <w:r>
        <w:t xml:space="preserve">As the political and administrative heart of Brazil, Brasília faces unique automotive challenges. The city's 3 million residents rely heavily on personal vehicles due to limited public transport coverage, with daily commutes often exceeding 45 minutes across its planned grid layout. This creates intense demand for reliable mechanic services. Our analysis confirms that Brasília accounts for 12% of all service sales in Central-West Brazil, with high-volume areas like Asa Sul and Lago Norte showing a 34% increase in scheduled maintenance requests compared to Q2. Crucially, customer surveys reveal that 78% of repeat clients cite "trust in the mechanic" as their primary reason for returning—directly linking mechanic expertise to sales velocity.</w:t>
      </w:r>
    </w:p>
    <w:bookmarkEnd w:id="21"/>
    <w:bookmarkStart w:id="22" w:name="X04f1460425c5da71a1c9549ced65ace47acf16d"/>
    <w:p>
      <w:pPr>
        <w:pStyle w:val="Heading2"/>
      </w:pPr>
      <w:r>
        <w:t xml:space="preserve">Key Performance Metrics: Mechanics Fueling Sales</w:t>
      </w:r>
    </w:p>
    <w:p>
      <w:pPr>
        <w:pStyle w:val="FirstParagraph"/>
      </w:pPr>
      <w:r>
        <w:t xml:space="preserve">The following metrics illustrate how our Brasília mechanics directly impact the bottom line:</w:t>
      </w:r>
    </w:p>
    <w:p>
      <w:pPr>
        <w:numPr>
          <w:ilvl w:val="0"/>
          <w:numId w:val="1001"/>
        </w:numPr>
        <w:pStyle w:val="Compact"/>
      </w:pPr>
      <w:r>
        <w:rPr>
          <w:bCs/>
          <w:b/>
        </w:rPr>
        <w:t xml:space="preserve">Service Retention Rate:</w:t>
      </w:r>
      <w:r>
        <w:t xml:space="preserve"> </w:t>
      </w:r>
      <w:r>
        <w:t xml:space="preserve">68% (vs. national average of 54%)—mechanics using diagnostic software for predictive maintenance reduced client churn by 29%.</w:t>
      </w:r>
    </w:p>
    <w:p>
      <w:pPr>
        <w:numPr>
          <w:ilvl w:val="0"/>
          <w:numId w:val="1001"/>
        </w:numPr>
        <w:pStyle w:val="Compact"/>
      </w:pPr>
      <w:r>
        <w:rPr>
          <w:bCs/>
          <w:b/>
        </w:rPr>
        <w:t xml:space="preserve">Sales Conversion in Service Bays:</w:t>
      </w:r>
      <w:r>
        <w:t xml:space="preserve"> </w:t>
      </w:r>
      <w:r>
        <w:t xml:space="preserve">31% of customers purchasing parts during repairs (e.g., filters, brake pads) due to mechanic recommendations—a 22% uplift from the previous quarter.</w:t>
      </w:r>
    </w:p>
    <w:p>
      <w:pPr>
        <w:numPr>
          <w:ilvl w:val="0"/>
          <w:numId w:val="1001"/>
        </w:numPr>
        <w:pStyle w:val="Compact"/>
      </w:pPr>
      <w:r>
        <w:rPr>
          <w:bCs/>
          <w:b/>
        </w:rPr>
        <w:t xml:space="preserve">High-Value Service Uptake:</w:t>
      </w:r>
      <w:r>
        <w:t xml:space="preserve"> </w:t>
      </w:r>
      <w:r>
        <w:t xml:space="preserve">45% increase in "comprehensive check-up" packages (R$850+), driven by mechanics identifying hidden issues early during routine visits.</w:t>
      </w:r>
    </w:p>
    <w:p>
      <w:pPr>
        <w:pStyle w:val="FirstParagraph"/>
      </w:pPr>
      <w:r>
        <w:t xml:space="preserve">In Brazil's economy, where vehicle maintenance costs represent 15-20% of a household’s transportation budget, our Brasília mechanics excel at balancing cost efficiency with thorough service. A mechanic’s ability to explain complex issues in simple terms—critical in a diverse market like Brasília—leads to higher customer satisfaction scores (92%) and increased cross-selling opportunities.</w:t>
      </w:r>
    </w:p>
    <w:bookmarkEnd w:id="22"/>
    <w:bookmarkStart w:id="23" w:name="X160de13670b0eeae67e76b2247937bcd2a30b03"/>
    <w:p>
      <w:pPr>
        <w:pStyle w:val="Heading2"/>
      </w:pPr>
      <w:r>
        <w:t xml:space="preserve">Challenges &amp; Mechanic-Driven Solutions in Brasília</w:t>
      </w:r>
    </w:p>
    <w:p>
      <w:pPr>
        <w:pStyle w:val="FirstParagraph"/>
      </w:pPr>
      <w:r>
        <w:t xml:space="preserve">Brasília's environment presents specific mechanical challenges that demand localized expertise:</w:t>
      </w:r>
    </w:p>
    <w:p>
      <w:pPr>
        <w:numPr>
          <w:ilvl w:val="0"/>
          <w:numId w:val="1002"/>
        </w:numPr>
        <w:pStyle w:val="Compact"/>
      </w:pPr>
      <w:r>
        <w:rPr>
          <w:bCs/>
          <w:b/>
        </w:rPr>
        <w:t xml:space="preserve">Dust &amp; Humidity:</w:t>
      </w:r>
      <w:r>
        <w:t xml:space="preserve"> </w:t>
      </w:r>
      <w:r>
        <w:t xml:space="preserve">The city’s high dust levels accelerate wear on air filters and electrical components. Our Brasília mechanics now prioritize "dust-resistant service" packages, resulting in a 24% increase in filter sales.</w:t>
      </w:r>
    </w:p>
    <w:p>
      <w:pPr>
        <w:numPr>
          <w:ilvl w:val="0"/>
          <w:numId w:val="1002"/>
        </w:numPr>
        <w:pStyle w:val="Compact"/>
      </w:pPr>
      <w:r>
        <w:rPr>
          <w:bCs/>
          <w:b/>
        </w:rPr>
        <w:t xml:space="preserve">Government Fleet Demand:</w:t>
      </w:r>
      <w:r>
        <w:t xml:space="preserve"> </w:t>
      </w:r>
      <w:r>
        <w:t xml:space="preserve">With over 15,000 official vehicles (e.g., military, diplomatic) requiring maintenance daily, we trained mechanics on specialized fleet protocols. This secured a R$2.1M government contract renewal for Q4 2023.</w:t>
      </w:r>
    </w:p>
    <w:p>
      <w:pPr>
        <w:pStyle w:val="FirstParagraph"/>
      </w:pPr>
      <w:r>
        <w:t xml:space="preserve">These tailored solutions demonstrate how our Brasília mechanics don't just fix cars—they anticipate needs unique to the capital’s urban ecosystem, turning service visits into strategic sales opportunities.</w:t>
      </w:r>
    </w:p>
    <w:bookmarkEnd w:id="23"/>
    <w:bookmarkStart w:id="24" w:name="X6f9a29f137deb9446ac2b60c3f4c371e475afc7"/>
    <w:p>
      <w:pPr>
        <w:pStyle w:val="Heading2"/>
      </w:pPr>
      <w:r>
        <w:t xml:space="preserve">Strategic Recommendations for Brazil &amp; Brasília</w:t>
      </w:r>
    </w:p>
    <w:p>
      <w:pPr>
        <w:pStyle w:val="FirstParagraph"/>
      </w:pPr>
      <w:r>
        <w:t xml:space="preserve">To capitalize on this momentum, we propose the following action plan focused on mechanic empowerment:</w:t>
      </w:r>
    </w:p>
    <w:p>
      <w:pPr>
        <w:numPr>
          <w:ilvl w:val="0"/>
          <w:numId w:val="1003"/>
        </w:numPr>
        <w:pStyle w:val="Compact"/>
      </w:pPr>
      <w:r>
        <w:rPr>
          <w:bCs/>
          <w:b/>
        </w:rPr>
        <w:t xml:space="preserve">Expand Brasília-Specific Training:</w:t>
      </w:r>
      <w:r>
        <w:t xml:space="preserve"> </w:t>
      </w:r>
      <w:r>
        <w:t xml:space="preserve">Partner with SENAI-DF (Brazil’s premier technical institute) to develop a "Brasília Urban Vehicle Mechanics" certification. This addresses local challenges like humidity-induced electrical faults and dust-related engine issues, directly boosting sales in our core market.</w:t>
      </w:r>
    </w:p>
    <w:p>
      <w:pPr>
        <w:numPr>
          <w:ilvl w:val="0"/>
          <w:numId w:val="1003"/>
        </w:numPr>
        <w:pStyle w:val="Compact"/>
      </w:pPr>
      <w:r>
        <w:rPr>
          <w:bCs/>
          <w:b/>
        </w:rPr>
        <w:t xml:space="preserve">Implement AI-Powered Diagnostic Tools:</w:t>
      </w:r>
      <w:r>
        <w:t xml:space="preserve"> </w:t>
      </w:r>
      <w:r>
        <w:t xml:space="preserve">Equip all Brasília mechanics with portable tech that identifies hidden problems (e.g., catalytic converter wear). Early trials show a 30% faster service turnaround, increasing daily customer volume by 18%.</w:t>
      </w:r>
    </w:p>
    <w:bookmarkEnd w:id="24"/>
    <w:bookmarkStart w:id="25" w:name="conclusion-the-mechanic-as-sales-driver"/>
    <w:p>
      <w:pPr>
        <w:pStyle w:val="Heading2"/>
      </w:pPr>
      <w:r>
        <w:t xml:space="preserve">Conclusion: The Mechanic as Sales Driver</w:t>
      </w:r>
    </w:p>
    <w:p>
      <w:pPr>
        <w:pStyle w:val="FirstParagraph"/>
      </w:pPr>
      <w:r>
        <w:t xml:space="preserve">This</w:t>
      </w:r>
      <w:r>
        <w:t xml:space="preserve"> </w:t>
      </w:r>
      <w:r>
        <w:rPr>
          <w:bCs/>
          <w:b/>
        </w:rPr>
        <w:t xml:space="preserve">Sales Report</w:t>
      </w:r>
      <w:r>
        <w:t xml:space="preserve"> </w:t>
      </w:r>
      <w:r>
        <w:t xml:space="preserve">conclusively proves that in the Brazilian market, especially within the high-stakes environment of Brasília, a skilled mechanic is not merely a technician but a revenue generator. Our data shows that every 10% improvement in mechanic performance (e.g., diagnostic accuracy, customer communication) yields an average 7.2% increase in service sales volume across the Brasília network. As Brazil’s automotive industry evolves toward predictive maintenance and digital integration, our Brasília mechanics—trained for local conditions—will remain the cornerstone of sustainable growth.</w:t>
      </w:r>
    </w:p>
    <w:p>
      <w:pPr>
        <w:pStyle w:val="BodyText"/>
      </w:pPr>
      <w:r>
        <w:t xml:space="preserve">Investing in mechanic expertise is investing in sales growth. In a city where vehicles are lifelines for 3 million residents, prioritizing the role of the</w:t>
      </w:r>
      <w:r>
        <w:t xml:space="preserve"> </w:t>
      </w:r>
      <w:r>
        <w:rPr>
          <w:bCs/>
          <w:b/>
        </w:rPr>
        <w:t xml:space="preserve">Mechanic</w:t>
      </w:r>
      <w:r>
        <w:t xml:space="preserve"> </w:t>
      </w:r>
      <w:r>
        <w:t xml:space="preserve">isn’t just good service—it’s strategic sales leadership. Brasília’s success story offers a blueprint for Brazil: when mechanics understand local needs, they don’t just fix cars—they fuel revenue.</w:t>
      </w:r>
    </w:p>
    <w:p>
      <w:pPr>
        <w:pStyle w:val="BodyText"/>
      </w:pPr>
      <w:r>
        <w:rPr>
          <w:iCs/>
          <w:i/>
        </w:rPr>
        <w:t xml:space="preserve">Prepared by: Automotive Sales Analytics Team | Date: October 26, 2023 | For Distribution Across Brazil's Central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Brasília Automotive Sales Report: Mechanic Services Performance Analysis</dc:title>
  <dc:creator/>
  <dc:language>en</dc:language>
  <cp:keywords/>
  <dcterms:created xsi:type="dcterms:W3CDTF">2025-12-10T07:10:13Z</dcterms:created>
  <dcterms:modified xsi:type="dcterms:W3CDTF">2025-12-10T07:10:13Z</dcterms:modified>
</cp:coreProperties>
</file>

<file path=docProps/custom.xml><?xml version="1.0" encoding="utf-8"?>
<Properties xmlns="http://schemas.openxmlformats.org/officeDocument/2006/custom-properties" xmlns:vt="http://schemas.openxmlformats.org/officeDocument/2006/docPropsVTypes"/>
</file>