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Rio</w:t>
      </w:r>
      <w:r>
        <w:t xml:space="preserve"> </w:t>
      </w:r>
      <w:r>
        <w:t xml:space="preserve">de</w:t>
      </w:r>
      <w:r>
        <w:t xml:space="preserve"> </w:t>
      </w:r>
      <w:r>
        <w:t xml:space="preserve">Janeiro</w:t>
      </w:r>
      <w:r>
        <w:t xml:space="preserve"> </w:t>
      </w:r>
      <w:r>
        <w:t xml:space="preserve">Automotive</w:t>
      </w:r>
      <w:r>
        <w:t xml:space="preserve"> </w:t>
      </w:r>
      <w:r>
        <w:t xml:space="preserve">Mechanic</w:t>
      </w:r>
      <w:r>
        <w:t xml:space="preserve"> </w:t>
      </w:r>
      <w:r>
        <w:t xml:space="preserve">Business</w:t>
      </w:r>
    </w:p>
    <w:bookmarkStart w:id="27" w:name="X9d027ce3589713a6793a1328e7f0c07bffcca2e"/>
    <w:p>
      <w:pPr>
        <w:pStyle w:val="Heading1"/>
      </w:pPr>
      <w:r>
        <w:t xml:space="preserve">Comprehensive Sales Report: Automotive Mechanic Business Performance in Brazil Rio de Janeiro (Q2 2024)</w:t>
      </w:r>
    </w:p>
    <w:bookmarkStart w:id="20" w:name="executive-summary"/>
    <w:p>
      <w:pPr>
        <w:pStyle w:val="Heading2"/>
      </w:pPr>
      <w:r>
        <w:t xml:space="preserve">Executive Summary</w:t>
      </w:r>
    </w:p>
    <w:p>
      <w:pPr>
        <w:pStyle w:val="FirstParagraph"/>
      </w:pPr>
      <w:r>
        <w:t xml:space="preserve">This Sales Report presents a detailed analysis of our automotive mechanic services and parts sales operations across Rio de Janeiro, Brazil. Covering the period from April to June 2024, it demonstrates a 15.7% year-over-year revenue growth despite challenging economic conditions in Brazil's automotive sector. The report specifically evaluates how our</w:t>
      </w:r>
      <w:r>
        <w:t xml:space="preserve"> </w:t>
      </w:r>
      <w:r>
        <w:rPr>
          <w:iCs/>
          <w:i/>
        </w:rPr>
        <w:t xml:space="preserve">mechanic</w:t>
      </w:r>
      <w:r>
        <w:t xml:space="preserve"> </w:t>
      </w:r>
      <w:r>
        <w:t xml:space="preserve">services and inventory management strategies have adapted to the unique demands of Rio de Janeiro's urban driving environment, including hilly terrain, heavy traffic congestion, and tropical weather impacts on vehicles. With over 120 service bays operating across 8 strategically located facilities in Greater Rio de Janeiro, this document serves as a critical performance benchmark for our operations team and stakeholders.</w:t>
      </w:r>
    </w:p>
    <w:p>
      <w:pPr>
        <w:pStyle w:val="BodyText"/>
      </w:pPr>
      <w:r>
        <w:t xml:space="preserve">Key achievement: Our specialized</w:t>
      </w:r>
      <w:r>
        <w:t xml:space="preserve"> </w:t>
      </w:r>
      <w:r>
        <w:rPr>
          <w:iCs/>
          <w:i/>
        </w:rPr>
        <w:t xml:space="preserve">mechanic</w:t>
      </w:r>
      <w:r>
        <w:t xml:space="preserve"> </w:t>
      </w:r>
      <w:r>
        <w:t xml:space="preserve">teams in Brazil Rio de Janeiro successfully implemented preventive maintenance packages that accounted for 37% of total sales – directly addressing the city's high vehicle age statistics (average 10.2 years) and corrosion challenges from coastal humidity.</w:t>
      </w:r>
    </w:p>
    <w:bookmarkEnd w:id="20"/>
    <w:bookmarkStart w:id="21" w:name="Xe9e3fb8d0e974e3e7521267e6e6a95c3e53fa10"/>
    <w:p>
      <w:pPr>
        <w:pStyle w:val="Heading2"/>
      </w:pPr>
      <w:r>
        <w:t xml:space="preserve">Sales Performance Overview: Brazil Rio de Janeiro Market</w:t>
      </w:r>
    </w:p>
    <w:p>
      <w:pPr>
        <w:pStyle w:val="FirstParagraph"/>
      </w:pPr>
      <w:r>
        <w:t xml:space="preserve">Our Sales Report reveals robust performance across all service categories in Rio de Janeiro. Total revenue reached R$ 4.28 million (USD $810,500) for Q2 2024, with the following breakdown:</w:t>
      </w:r>
    </w:p>
    <w:p>
      <w:pPr>
        <w:numPr>
          <w:ilvl w:val="0"/>
          <w:numId w:val="1001"/>
        </w:numPr>
        <w:pStyle w:val="Compact"/>
      </w:pPr>
      <w:r>
        <w:rPr>
          <w:bCs/>
          <w:b/>
        </w:rPr>
        <w:t xml:space="preserve">Preventive Maintenance:</w:t>
      </w:r>
      <w:r>
        <w:t xml:space="preserve"> </w:t>
      </w:r>
      <w:r>
        <w:t xml:space="preserve">R$ 1.58M (37% of total) – Surge driven by our "Carioca Care" package targeting older vehicles common in Rio's neighborhoods</w:t>
      </w:r>
    </w:p>
    <w:p>
      <w:pPr>
        <w:numPr>
          <w:ilvl w:val="0"/>
          <w:numId w:val="1001"/>
        </w:numPr>
        <w:pStyle w:val="Compact"/>
      </w:pPr>
      <w:r>
        <w:rPr>
          <w:bCs/>
          <w:b/>
        </w:rPr>
        <w:t xml:space="preserve">Repair Services:</w:t>
      </w:r>
      <w:r>
        <w:t xml:space="preserve"> </w:t>
      </w:r>
      <w:r>
        <w:t xml:space="preserve">R$ 1.92M (45% of total) – Dominated by suspension repairs (+28% YoY) due to Rio's steep roads and potholed highways</w:t>
      </w:r>
    </w:p>
    <w:p>
      <w:pPr>
        <w:numPr>
          <w:ilvl w:val="0"/>
          <w:numId w:val="1001"/>
        </w:numPr>
        <w:pStyle w:val="Compact"/>
      </w:pPr>
      <w:r>
        <w:rPr>
          <w:bCs/>
          <w:b/>
        </w:rPr>
        <w:t xml:space="preserve">Parts Sales:</w:t>
      </w:r>
      <w:r>
        <w:t xml:space="preserve"> </w:t>
      </w:r>
      <w:r>
        <w:t xml:space="preserve">R$ 0.78M (18% of total) – 32% growth in corrosion-resistant components after targeting coastal vehicle models</w:t>
      </w:r>
    </w:p>
    <w:p>
      <w:pPr>
        <w:pStyle w:val="FirstParagraph"/>
      </w:pPr>
      <w:r>
        <w:t xml:space="preserve">Notably, our</w:t>
      </w:r>
      <w:r>
        <w:t xml:space="preserve"> </w:t>
      </w:r>
      <w:r>
        <w:rPr>
          <w:iCs/>
          <w:i/>
        </w:rPr>
        <w:t xml:space="preserve">mechanic</w:t>
      </w:r>
      <w:r>
        <w:t xml:space="preserve"> </w:t>
      </w:r>
      <w:r>
        <w:t xml:space="preserve">service adoption rate increased by 22% among fleet operators in Rio de Janeiro, particularly for taxi and delivery companies requiring rapid turnaround times. The data confirms that location-specific service adaptation is critical to success in Brazil Rio de Janeiro's fragmented automotive market.</w:t>
      </w:r>
    </w:p>
    <w:bookmarkEnd w:id="21"/>
    <w:bookmarkStart w:id="22" w:name="Xc6817caade2dbcfdd5d593cc96ef1a699491ba2"/>
    <w:p>
      <w:pPr>
        <w:pStyle w:val="Heading2"/>
      </w:pPr>
      <w:r>
        <w:t xml:space="preserve">Market Analysis: Unique Challenges in Brazil Rio de Janeiro</w:t>
      </w:r>
    </w:p>
    <w:p>
      <w:pPr>
        <w:pStyle w:val="FirstParagraph"/>
      </w:pPr>
      <w:r>
        <w:t xml:space="preserve">Rio de Janeiro presents distinct challenges requiring specialized approach from any mechanic business. This Sales Report identifies three critical factors:</w:t>
      </w:r>
    </w:p>
    <w:p>
      <w:pPr>
        <w:pStyle w:val="BodyText"/>
      </w:pPr>
      <w:r>
        <w:rPr>
          <w:bCs/>
          <w:b/>
        </w:rPr>
        <w:t xml:space="preserve">1. Vehicle Age &amp; Environmental Stress:</w:t>
      </w:r>
      <w:r>
        <w:t xml:space="preserve"> </w:t>
      </w:r>
      <w:r>
        <w:t xml:space="preserve">63% of vehicles in Rio are over 8 years old (IBGE, 2024). Our</w:t>
      </w:r>
      <w:r>
        <w:t xml:space="preserve"> </w:t>
      </w:r>
      <w:r>
        <w:rPr>
          <w:iCs/>
          <w:i/>
        </w:rPr>
        <w:t xml:space="preserve">mechanic</w:t>
      </w:r>
      <w:r>
        <w:t xml:space="preserve"> </w:t>
      </w:r>
      <w:r>
        <w:t xml:space="preserve">teams report that salt air corrosion requires 40% more frequent brake and suspension maintenance compared to inland Brazilian cities. In Q2, we introduced a "Saline Shield" service package for coastal areas, contributing R$ 315K in additional sales.</w:t>
      </w:r>
    </w:p>
    <w:p>
      <w:pPr>
        <w:pStyle w:val="BodyText"/>
      </w:pPr>
      <w:r>
        <w:rPr>
          <w:bCs/>
          <w:b/>
        </w:rPr>
        <w:t xml:space="preserve">2. Urban Driving Conditions:</w:t>
      </w:r>
      <w:r>
        <w:t xml:space="preserve"> </w:t>
      </w:r>
      <w:r>
        <w:t xml:space="preserve">Rio's hilly topography (e.g., Sugarloaf Mountain routes) causes accelerated wear on transmissions and brakes. Our mechanic technicians reported a 34% increase in transmission service requests from clients commuting between Copacabana and Barra da Tijuca.</w:t>
      </w:r>
    </w:p>
    <w:p>
      <w:pPr>
        <w:pStyle w:val="BodyText"/>
      </w:pPr>
      <w:r>
        <w:rPr>
          <w:bCs/>
          <w:b/>
        </w:rPr>
        <w:t xml:space="preserve">3. Economic Factors:</w:t>
      </w:r>
      <w:r>
        <w:t xml:space="preserve"> </w:t>
      </w:r>
      <w:r>
        <w:t xml:space="preserve">With Brazil's inflation at 5.7%, customers prioritize cost-effective preventive care. This directly drove our successful "Planos Cariocas" (Rio Plans) – budget-friendly maintenance packages generating R$ 1.2M in Q2 sales, representing a 68% adoption rate among existing clients.</w:t>
      </w:r>
    </w:p>
    <w:p>
      <w:pPr>
        <w:pStyle w:val="BodyText"/>
      </w:pPr>
      <w:r>
        <w:t xml:space="preserve">These insights from our Sales Report confirm that generic mechanic services fail in Rio de Janeiro's market; localized expertise is non-negotiable.</w:t>
      </w:r>
    </w:p>
    <w:bookmarkEnd w:id="22"/>
    <w:bookmarkStart w:id="23" w:name="Xde9d723f2a3b7b1db151d5bf5bbcd88383e8bc6"/>
    <w:p>
      <w:pPr>
        <w:pStyle w:val="Heading2"/>
      </w:pPr>
      <w:r>
        <w:t xml:space="preserve">Key Success Factors: Mechanic Service Differentiation</w:t>
      </w:r>
    </w:p>
    <w:p>
      <w:pPr>
        <w:pStyle w:val="FirstParagraph"/>
      </w:pPr>
      <w:r>
        <w:t xml:space="preserve">The following strategies directly contributed to our 15.7% YoY growth in Brazil Rio de Janeiro, as documented in this Sales Report:</w:t>
      </w:r>
    </w:p>
    <w:p>
      <w:pPr>
        <w:numPr>
          <w:ilvl w:val="0"/>
          <w:numId w:val="1002"/>
        </w:numPr>
        <w:pStyle w:val="Compact"/>
      </w:pPr>
      <w:r>
        <w:rPr>
          <w:bCs/>
          <w:b/>
        </w:rPr>
        <w:t xml:space="preserve">Localized Technician Training:</w:t>
      </w:r>
      <w:r>
        <w:t xml:space="preserve"> </w:t>
      </w:r>
      <w:r>
        <w:t xml:space="preserve">All mechanic staff underwent specialized Rio de Janeiro driving condition certification. This reduced service rework by 27% and increased customer satisfaction (NPS: 82) among Rio residents.</w:t>
      </w:r>
    </w:p>
    <w:p>
      <w:pPr>
        <w:numPr>
          <w:ilvl w:val="0"/>
          <w:numId w:val="1002"/>
        </w:numPr>
        <w:pStyle w:val="Compact"/>
      </w:pPr>
      <w:r>
        <w:rPr>
          <w:bCs/>
          <w:b/>
        </w:rPr>
        <w:t xml:space="preserve">Geo-Targeted Inventory:</w:t>
      </w:r>
      <w:r>
        <w:t xml:space="preserve"> </w:t>
      </w:r>
      <w:r>
        <w:t xml:space="preserve">We now stock corrosion-resistant brake lines (35% higher usage) and high-capacity suspension parts at our Barra da Tijuca facility – the city's most hilly district. This reduced parts delivery time from 48 to 12 hours.</w:t>
      </w:r>
    </w:p>
    <w:p>
      <w:pPr>
        <w:numPr>
          <w:ilvl w:val="0"/>
          <w:numId w:val="1002"/>
        </w:numPr>
        <w:pStyle w:val="Compact"/>
      </w:pPr>
      <w:r>
        <w:rPr>
          <w:bCs/>
          <w:b/>
        </w:rPr>
        <w:t xml:space="preserve">Digital Integration:</w:t>
      </w:r>
      <w:r>
        <w:t xml:space="preserve"> </w:t>
      </w:r>
      <w:r>
        <w:t xml:space="preserve">Our "Rio Auto Care" app now includes real-time traffic data for Rio's major routes, allowing mechanic teams to schedule services around peak congestion periods (e.g., avoiding rush hour between Ipanema and Leblon).</w:t>
      </w:r>
    </w:p>
    <w:p>
      <w:pPr>
        <w:pStyle w:val="FirstParagraph"/>
      </w:pPr>
      <w:r>
        <w:t xml:space="preserve">These initiatives transformed our approach from standard mechanic operations to a service deeply embedded in Rio de Janeiro's automotive reality. The Sales Report indicates these adaptations directly correlate with our highest client retention rate (89%) in Brazil's competitive auto repair market.</w:t>
      </w:r>
    </w:p>
    <w:bookmarkEnd w:id="23"/>
    <w:bookmarkStart w:id="24" w:name="challenges-strategic-opportunities"/>
    <w:p>
      <w:pPr>
        <w:pStyle w:val="Heading2"/>
      </w:pPr>
      <w:r>
        <w:t xml:space="preserve">Challenges &amp; Strategic Opportunities</w:t>
      </w:r>
    </w:p>
    <w:p>
      <w:pPr>
        <w:pStyle w:val="FirstParagraph"/>
      </w:pPr>
      <w:r>
        <w:t xml:space="preserve">This Sales Report also identifies critical areas requiring attention for our mechanic business in Brazil Rio de Janeiro:</w:t>
      </w:r>
    </w:p>
    <w:p>
      <w:pPr>
        <w:pStyle w:val="BodyText"/>
      </w:pPr>
      <w:r>
        <w:rPr>
          <w:bCs/>
          <w:b/>
        </w:rPr>
        <w:t xml:space="preserve">Challenge: Fuel Price Volatility</w:t>
      </w:r>
      <w:r>
        <w:t xml:space="preserve"> </w:t>
      </w:r>
      <w:r>
        <w:t xml:space="preserve">– Rising diesel prices (5.3% monthly increase) have reduced client spending on non-essential repairs. Our solution: Introduce "Eco-Save" packages focusing on fuel efficiency improvements, generating R$ 192K in Q2.</w:t>
      </w:r>
    </w:p>
    <w:p>
      <w:pPr>
        <w:pStyle w:val="BodyText"/>
      </w:pPr>
      <w:r>
        <w:rPr>
          <w:bCs/>
          <w:b/>
        </w:rPr>
        <w:t xml:space="preserve">Opportunity: Electric Vehicle Transition</w:t>
      </w:r>
      <w:r>
        <w:t xml:space="preserve"> </w:t>
      </w:r>
      <w:r>
        <w:t xml:space="preserve">– Rio de Janeiro's new EV infrastructure (34 charging stations added in Q2) creates demand for specialized mechanic training. We've launched a pilot EV service center at our Niterói location, already capturing 8% of the city's emerging EV maintenance market.</w:t>
      </w:r>
    </w:p>
    <w:p>
      <w:pPr>
        <w:pStyle w:val="BodyText"/>
      </w:pPr>
      <w:r>
        <w:t xml:space="preserve">The Sales Report confirms that neglecting Rio de Janeiro-specific trends (e.g., urban mobility shifts) risks losing market share to competitors lacking localized mechanic expertise. Our data shows that clients in neighborhoods like Santa Teresa and Lapa specifically seek mechanics with knowledge of historic city driving patterns.</w:t>
      </w:r>
    </w:p>
    <w:bookmarkEnd w:id="24"/>
    <w:bookmarkStart w:id="25" w:name="X82e0b2eb59a4c2ede6a96c77e5caee3ac87b538"/>
    <w:p>
      <w:pPr>
        <w:pStyle w:val="Heading2"/>
      </w:pPr>
      <w:r>
        <w:t xml:space="preserve">Conclusion: The Future of Mechanic Services in Brazil Rio de Janeiro</w:t>
      </w:r>
    </w:p>
    <w:p>
      <w:pPr>
        <w:pStyle w:val="FirstParagraph"/>
      </w:pPr>
      <w:r>
        <w:t xml:space="preserve">This Sales Report unequivocally demonstrates that success as a mechanic business in Brazil Rio de Janeiro requires more than technical skill – it demands deep community understanding. Our 15.7% growth rate outperforms the national industry average (3.8%) because we've embedded Rio's unique challenges into our service DNA.</w:t>
      </w:r>
    </w:p>
    <w:p>
      <w:pPr>
        <w:pStyle w:val="BodyText"/>
      </w:pPr>
      <w:r>
        <w:t xml:space="preserve">Looking ahead, we will: (1) Expand our "Carioca Certified" mechanic training to all 200 technicians in Brazil Rio de Janeiro by Q4 2024; (2) Develop a mobile mechanic service for remote neighborhoods like Favelas with high vehicle density but limited access. These initiatives directly address the market gap identified in this Sales Report.</w:t>
      </w:r>
    </w:p>
    <w:p>
      <w:pPr>
        <w:pStyle w:val="BodyText"/>
      </w:pPr>
      <w:r>
        <w:t xml:space="preserve">As we continue to evolve our mechanic services, one principle remains paramount: In Rio de Janeiro's vibrant, challenging automotive ecosystem, your success as a mechanic depends on how deeply you understand the city itself – not just the vehicles it drives. This Sales Report proves that when service strategies align with Rio de Janeiro's reality, growth becomes inevitable.</w:t>
      </w:r>
    </w:p>
    <w:bookmarkEnd w:id="25"/>
    <w:bookmarkStart w:id="26" w:name="Xd946126e2152e22ec2d1398a49b2f6862387399"/>
    <w:p>
      <w:pPr>
        <w:pStyle w:val="Heading2"/>
      </w:pPr>
      <w:r>
        <w:t xml:space="preserve">Appendix: Key Metrics for Brazil Rio de Janeiro Mechanic Operations</w:t>
      </w:r>
    </w:p>
    <w:p>
      <w:pPr>
        <w:pStyle w:val="FirstParagraph"/>
      </w:pPr>
      <w:r>
        <w:t xml:space="preserve">Metric</w:t>
      </w:r>
    </w:p>
    <w:bookmarkEnd w:id="26"/>
    <w:p>
      <w:pPr>
        <w:pStyle w:val="BodyText"/>
      </w:pPr>
      <w:r>
        <w:t xml:space="preserve">Q2 2024 Value</w:t>
      </w:r>
    </w:p>
    <w:p>
      <w:pPr>
        <w:pStyle w:val="BodyText"/>
      </w:pPr>
      <w:r>
        <w:t xml:space="preserve">YoY Change</w:t>
      </w:r>
    </w:p>
    <w:p>
      <w:pPr>
        <w:pStyle w:val="BodyText"/>
      </w:pPr>
      <w:r>
        <w:t xml:space="preserve">Brazil National Average</w:t>
      </w:r>
    </w:p>
    <w:p>
      <w:pPr>
        <w:pStyle w:val="BodyText"/>
      </w:pPr>
      <w:r>
        <w:t xml:space="preserve">Total Revenue (R$)</w:t>
      </w:r>
    </w:p>
    <w:p>
      <w:pPr>
        <w:pStyle w:val="BodyText"/>
      </w:pPr>
      <w:r>
        <w:t xml:space="preserve">4,280,500</w:t>
      </w:r>
    </w:p>
    <w:p>
      <w:pPr>
        <w:pStyle w:val="BodyText"/>
      </w:pPr>
      <w:r>
        <w:t xml:space="preserve">+15.7%</w:t>
      </w:r>
    </w:p>
    <w:p>
      <w:pPr>
        <w:pStyle w:val="BodyText"/>
      </w:pPr>
      <w:r>
        <w:t xml:space="preserve">+3.8%</w:t>
      </w:r>
    </w:p>
    <w:p>
      <w:pPr>
        <w:pStyle w:val="BodyText"/>
      </w:pPr>
      <w:r>
        <w:t xml:space="preserve">Preventive Maintenance % of Revenue</w:t>
      </w:r>
    </w:p>
    <w:p>
      <w:pPr>
        <w:pStyle w:val="BodyText"/>
      </w:pPr>
      <w:r>
        <w:t xml:space="preserve">37%</w:t>
      </w:r>
    </w:p>
    <w:p>
      <w:pPr>
        <w:pStyle w:val="BodyText"/>
      </w:pPr>
      <w:r>
        <w:t xml:space="preserve">+9.2pp</w:t>
      </w:r>
    </w:p>
    <w:p>
      <w:pPr>
        <w:pStyle w:val="BodyText"/>
      </w:pPr>
      <w:r>
        <w:t xml:space="preserve">28%</w:t>
      </w:r>
    </w:p>
    <w:p>
      <w:pPr>
        <w:pStyle w:val="BodyText"/>
      </w:pPr>
      <w:r>
        <w:t xml:space="preserve">Average Service Turnaround Time (hrs)</w:t>
      </w:r>
    </w:p>
    <w:p>
      <w:pPr>
        <w:pStyle w:val="BodyText"/>
      </w:pPr>
      <w:r>
        <w:t xml:space="preserve">4.1</w:t>
      </w:r>
    </w:p>
    <w:p>
      <w:pPr>
        <w:pStyle w:val="BodyText"/>
      </w:pPr>
      <w:r>
        <w:t xml:space="preserve">-18%</w:t>
      </w:r>
    </w:p>
    <w:p>
      <w:pPr>
        <w:pStyle w:val="BodyText"/>
      </w:pPr>
      <w:r>
        <w:t xml:space="preserve">-5%</w:t>
      </w:r>
    </w:p>
    <w:p>
      <w:pPr>
        <w:pStyle w:val="BodyText"/>
      </w:pPr>
      <w:r>
        <w:t xml:space="preserve">*pp = percentage points</w:t>
      </w:r>
      <w:r>
        <w:br/>
      </w:r>
      <w:r>
        <w:t xml:space="preserve">*Source: Internal Sales Data &amp; IBGE Automotive Survey (May 2024)</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Rio de Janeiro Automotive Mechanic Business</dc:title>
  <dc:creator/>
  <dc:language>en</dc:language>
  <cp:keywords/>
  <dcterms:created xsi:type="dcterms:W3CDTF">2026-07-23T23:09:42Z</dcterms:created>
  <dcterms:modified xsi:type="dcterms:W3CDTF">2026-07-23T23:09:42Z</dcterms:modified>
</cp:coreProperties>
</file>

<file path=docProps/custom.xml><?xml version="1.0" encoding="utf-8"?>
<Properties xmlns="http://schemas.openxmlformats.org/officeDocument/2006/custom-properties" xmlns:vt="http://schemas.openxmlformats.org/officeDocument/2006/docPropsVTypes"/>
</file>