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w:t>
      </w:r>
      <w:r>
        <w:t xml:space="preserve"> </w:t>
      </w:r>
      <w:r>
        <w:t xml:space="preserve">Ghana</w:t>
      </w:r>
      <w:r>
        <w:t xml:space="preserve"> </w:t>
      </w:r>
      <w:r>
        <w:t xml:space="preserve">Accra</w:t>
      </w:r>
    </w:p>
    <w:bookmarkStart w:id="28" w:name="X8944db68b9efe23ce0c7c02955c40dd95c693cd"/>
    <w:p>
      <w:pPr>
        <w:pStyle w:val="Heading1"/>
      </w:pPr>
      <w:r>
        <w:t xml:space="preserve">Sales Report for Mechanic Services - Ghana Accra (Q3 2023)</w:t>
      </w:r>
    </w:p>
    <w:p>
      <w:pPr>
        <w:pStyle w:val="FirstParagraph"/>
      </w:pPr>
      <w:r>
        <w:t xml:space="preserve">This comprehensive Sales Report details the operational and financial performance of our premium mechanic services across Ghana Accra. As a leading automotive service provider in the capital city, we've delivered exceptional maintenance and repair solutions while navigating unique market dynamics. The following analysis demonstrates how our dedicated mechanic team has driven growth in Ghana Accra's competitive automotive landscape.</w:t>
      </w:r>
    </w:p>
    <w:bookmarkStart w:id="20" w:name="executive-summary"/>
    <w:p>
      <w:pPr>
        <w:pStyle w:val="Heading2"/>
      </w:pPr>
      <w:r>
        <w:t xml:space="preserve">Executive Summary</w:t>
      </w:r>
    </w:p>
    <w:p>
      <w:pPr>
        <w:pStyle w:val="FirstParagraph"/>
      </w:pPr>
      <w:r>
        <w:t xml:space="preserve">The third quarter of 2023 marked a period of significant growth for our mechanic business in Ghana Accra, with a 18.7% year-over-year increase in service revenue. This performance reflects strong demand for reliable automotive solutions across Accra's expanding vehicle fleet. Our Sales Report confirms that strategic investments in skilled technician training and digital customer management systems have directly contributed to this success, positioning us as the preferred mechanic service provider in Ghana Accra.</w:t>
      </w:r>
    </w:p>
    <w:bookmarkEnd w:id="20"/>
    <w:bookmarkStart w:id="21" w:name="Xa677fdac461bf2bbaf31385f412da39c48abc09"/>
    <w:p>
      <w:pPr>
        <w:pStyle w:val="Heading2"/>
      </w:pPr>
      <w:r>
        <w:t xml:space="preserve">Market Context: Mechanic Services in Ghana Accra</w:t>
      </w:r>
    </w:p>
    <w:p>
      <w:pPr>
        <w:pStyle w:val="FirstParagraph"/>
      </w:pPr>
      <w:r>
        <w:t xml:space="preserve">Ghana's automotive market has grown by 12.3% annually since 2020, with Accra accounting for over 45% of national vehicle registrations. As the economic hub of Ghana, Accra faces unique challenges including high vehicle usage rates, varied fuel quality issues affecting engines, and increasing demand for efficient mechanic services. Our Sales Report indicates that 68% of customers in Ghana Accra prioritize certified technicians over generic repair shops – a trend we've capitalized on through our rigorous mechanic certification program.</w:t>
      </w:r>
    </w:p>
    <w:bookmarkEnd w:id="21"/>
    <w:bookmarkStart w:id="22" w:name="quarterly-sales-performance-breakdown"/>
    <w:p>
      <w:pPr>
        <w:pStyle w:val="Heading2"/>
      </w:pPr>
      <w:r>
        <w:t xml:space="preserve">Quarterly Sales Performance Breakdown</w:t>
      </w:r>
    </w:p>
    <w:p>
      <w:pPr>
        <w:pStyle w:val="FirstParagraph"/>
      </w:pPr>
      <w:r>
        <w:rPr>
          <w:bCs/>
          <w:b/>
        </w:rPr>
        <w:t xml:space="preserve">Routine Maintenance (42% of revenue):</w:t>
      </w:r>
      <w:r>
        <w:t xml:space="preserve"> </w:t>
      </w:r>
      <w:r>
        <w:t xml:space="preserve">Service packages including oil changes, brake inspections, and tire rotations showed the highest customer retention. The Accra Central location recorded a 24% increase in scheduled maintenance appointments compared to Q3 2022. This segment is critical for our mechanic business as it drives repeat customers – 76% of maintenance clients return within six months.</w:t>
      </w:r>
    </w:p>
    <w:p>
      <w:pPr>
        <w:pStyle w:val="BodyText"/>
      </w:pPr>
      <w:r>
        <w:rPr>
          <w:bCs/>
          <w:b/>
        </w:rPr>
        <w:t xml:space="preserve">Complex Repairs (35% of revenue):</w:t>
      </w:r>
      <w:r>
        <w:t xml:space="preserve"> </w:t>
      </w:r>
      <w:r>
        <w:t xml:space="preserve">Engine diagnostics, transmission repairs, and electrical system fixes generated the highest profit margins. Our specialized mechanic team in Ghana Accra handled 1,240 complex repair cases this quarter – a 31% increase from last year. Notable successes included resolving Honda Civic transmission issues prevalent in Accra's taxi fleet and repairing Toyota Hilux engine failures common among commercial vehicles.</w:t>
      </w:r>
    </w:p>
    <w:p>
      <w:pPr>
        <w:pStyle w:val="BodyText"/>
      </w:pPr>
      <w:r>
        <w:rPr>
          <w:bCs/>
          <w:b/>
        </w:rPr>
        <w:t xml:space="preserve">Diagnostics &amp; Consultations (18% of revenue):</w:t>
      </w:r>
      <w:r>
        <w:t xml:space="preserve"> </w:t>
      </w:r>
      <w:r>
        <w:t xml:space="preserve">We introduced mobile diagnostics units serving residential areas across Accra, resulting in a 52% surge in consultation bookings. This service has been particularly valuable for our mechanic team to identify minor issues before they escalate – directly contributing to customer satisfaction scores above 92%.</w:t>
      </w:r>
    </w:p>
    <w:p>
      <w:pPr>
        <w:pStyle w:val="BodyText"/>
      </w:pPr>
      <w:r>
        <w:rPr>
          <w:bCs/>
          <w:b/>
        </w:rPr>
        <w:t xml:space="preserve">Preventive Care Packages (5% of revenue):</w:t>
      </w:r>
      <w:r>
        <w:t xml:space="preserve"> </w:t>
      </w:r>
      <w:r>
        <w:t xml:space="preserve">New subscription models for fleet owners (including government vehicles and ride-hailing services) added stability to our revenue stream. The Accra Transport Authority's recent adoption of our package has generated consistent monthly income.</w:t>
      </w:r>
    </w:p>
    <w:bookmarkEnd w:id="22"/>
    <w:bookmarkStart w:id="23" w:name="customer-satisfaction-market-feedback"/>
    <w:p>
      <w:pPr>
        <w:pStyle w:val="Heading2"/>
      </w:pPr>
      <w:r>
        <w:t xml:space="preserve">Customer Satisfaction &amp; Market Feedback</w:t>
      </w:r>
    </w:p>
    <w:p>
      <w:pPr>
        <w:pStyle w:val="FirstParagraph"/>
      </w:pPr>
      <w:r>
        <w:t xml:space="preserve">Customer surveys conducted across Ghana Accra revealed an average satisfaction score of 4.7/5 for our mechanic services. Key feedback highlighted:</w:t>
      </w:r>
    </w:p>
    <w:p>
      <w:pPr>
        <w:numPr>
          <w:ilvl w:val="0"/>
          <w:numId w:val="1001"/>
        </w:numPr>
        <w:pStyle w:val="Compact"/>
      </w:pPr>
      <w:r>
        <w:t xml:space="preserve">"The technicians at [Business Name] understand Accra's unique driving conditions" (78% of respondents)</w:t>
      </w:r>
    </w:p>
    <w:p>
      <w:pPr>
        <w:numPr>
          <w:ilvl w:val="0"/>
          <w:numId w:val="1001"/>
        </w:numPr>
        <w:pStyle w:val="Compact"/>
      </w:pPr>
      <w:r>
        <w:t xml:space="preserve">"Transparent pricing without hidden costs – rare in Ghana Accra" (65%)</w:t>
      </w:r>
    </w:p>
    <w:p>
      <w:pPr>
        <w:numPr>
          <w:ilvl w:val="0"/>
          <w:numId w:val="1001"/>
        </w:numPr>
        <w:pStyle w:val="Compact"/>
      </w:pPr>
      <w:r>
        <w:t xml:space="preserve">"Quick turnaround times despite Accra's traffic challenges" (62%)</w:t>
      </w:r>
    </w:p>
    <w:p>
      <w:pPr>
        <w:pStyle w:val="FirstParagraph"/>
      </w:pPr>
      <w:r>
        <w:t xml:space="preserve">Our Sales Report notes that 89% of customers recommended our mechanic services to others – a critical metric for business growth in Ghana's word-of-mouth-driven market. The most common praise centered on the technician's ability to explain issues clearly in local dialects when needed, demonstrating cultural understanding beyond standard service protocols.</w:t>
      </w:r>
    </w:p>
    <w:bookmarkEnd w:id="23"/>
    <w:bookmarkStart w:id="24" w:name="financial-highlights"/>
    <w:p>
      <w:pPr>
        <w:pStyle w:val="Heading2"/>
      </w:pPr>
      <w:r>
        <w:t xml:space="preserve">Financial Highlights</w:t>
      </w:r>
    </w:p>
    <w:p>
      <w:pPr>
        <w:pStyle w:val="FirstParagraph"/>
      </w:pPr>
      <w:r>
        <w:t xml:space="preserve">This quarter's total revenue reached GH¢1,485,000 (approx. $165,000 USD), with operating margins at 37% – exceeding our industry benchmark of 28% for Ghana Accra. Key drivers include:</w:t>
      </w:r>
    </w:p>
    <w:p>
      <w:pPr>
        <w:numPr>
          <w:ilvl w:val="0"/>
          <w:numId w:val="1002"/>
        </w:numPr>
        <w:pStyle w:val="Compact"/>
      </w:pPr>
      <w:r>
        <w:t xml:space="preserve">22% reduction in parts inventory costs through optimized supplier partnerships</w:t>
      </w:r>
    </w:p>
    <w:p>
      <w:pPr>
        <w:numPr>
          <w:ilvl w:val="0"/>
          <w:numId w:val="1002"/>
        </w:numPr>
        <w:pStyle w:val="Compact"/>
      </w:pPr>
      <w:r>
        <w:t xml:space="preserve">15% increase in technician productivity per workbench</w:t>
      </w:r>
    </w:p>
    <w:p>
      <w:pPr>
        <w:numPr>
          <w:ilvl w:val="0"/>
          <w:numId w:val="1002"/>
        </w:numPr>
        <w:pStyle w:val="Compact"/>
      </w:pPr>
      <w:r>
        <w:t xml:space="preserve">34% higher customer retention rate compared to Q3 2022</w:t>
      </w:r>
    </w:p>
    <w:bookmarkEnd w:id="24"/>
    <w:bookmarkStart w:id="25" w:name="X6892ab24f5da754c15cac7d3ba1ffedd2871a67"/>
    <w:p>
      <w:pPr>
        <w:pStyle w:val="Heading2"/>
      </w:pPr>
      <w:r>
        <w:t xml:space="preserve">Challenges &amp; Strategic Responses in Ghana Accra</w:t>
      </w:r>
    </w:p>
    <w:p>
      <w:pPr>
        <w:pStyle w:val="FirstParagraph"/>
      </w:pPr>
      <w:r>
        <w:t xml:space="preserve">We faced three significant challenges impacting our mechanic business in Accra:</w:t>
      </w:r>
    </w:p>
    <w:p>
      <w:pPr>
        <w:numPr>
          <w:ilvl w:val="0"/>
          <w:numId w:val="1003"/>
        </w:numPr>
        <w:pStyle w:val="Compact"/>
      </w:pPr>
      <w:r>
        <w:rPr>
          <w:bCs/>
          <w:b/>
        </w:rPr>
        <w:t xml:space="preserve">Parts Supply Chain Disruptions:</w:t>
      </w:r>
      <w:r>
        <w:t xml:space="preserve"> </w:t>
      </w:r>
      <w:r>
        <w:t xml:space="preserve">Imported components faced 3-4 week delays. Our solution: Established partnerships with two local distributors, reducing supply times to 5 days.</w:t>
      </w:r>
    </w:p>
    <w:p>
      <w:pPr>
        <w:numPr>
          <w:ilvl w:val="0"/>
          <w:numId w:val="1003"/>
        </w:numPr>
        <w:pStyle w:val="Compact"/>
      </w:pPr>
      <w:r>
        <w:rPr>
          <w:bCs/>
          <w:b/>
        </w:rPr>
        <w:t xml:space="preserve">Traffic Congestion Impacting Service Times:</w:t>
      </w:r>
      <w:r>
        <w:t xml:space="preserve"> </w:t>
      </w:r>
      <w:r>
        <w:t xml:space="preserve">Accra's traffic reduced average job completion time by 22%. We implemented mobile mechanic units that service customers at their location (offices, homes) – increasing efficiency by 40%.</w:t>
      </w:r>
    </w:p>
    <w:p>
      <w:pPr>
        <w:numPr>
          <w:ilvl w:val="0"/>
          <w:numId w:val="1003"/>
        </w:numPr>
        <w:pStyle w:val="Compact"/>
      </w:pPr>
      <w:r>
        <w:rPr>
          <w:bCs/>
          <w:b/>
        </w:rPr>
        <w:t xml:space="preserve">Competitive Pricing Pressure:</w:t>
      </w:r>
      <w:r>
        <w:t xml:space="preserve"> </w:t>
      </w:r>
      <w:r>
        <w:t xml:space="preserve">New entrants undercutting prices. Our response: Introduced tiered service packages with value-added diagnostics, making our premium mechanic services cost-effective in the long run.</w:t>
      </w:r>
    </w:p>
    <w:bookmarkEnd w:id="25"/>
    <w:bookmarkStart w:id="26" w:name="future-strategic-focus-for-ghana-accra"/>
    <w:p>
      <w:pPr>
        <w:pStyle w:val="Heading2"/>
      </w:pPr>
      <w:r>
        <w:t xml:space="preserve">Future Strategic Focus for Ghana Accra</w:t>
      </w:r>
    </w:p>
    <w:p>
      <w:pPr>
        <w:pStyle w:val="FirstParagraph"/>
      </w:pPr>
      <w:r>
        <w:t xml:space="preserve">Based on this Sales Report, we're implementing three key initiatives:</w:t>
      </w:r>
    </w:p>
    <w:p>
      <w:pPr>
        <w:numPr>
          <w:ilvl w:val="0"/>
          <w:numId w:val="1004"/>
        </w:numPr>
        <w:pStyle w:val="Compact"/>
      </w:pPr>
      <w:r>
        <w:rPr>
          <w:bCs/>
          <w:b/>
        </w:rPr>
        <w:t xml:space="preserve">Accra Fleet Partnership Program:</w:t>
      </w:r>
      <w:r>
        <w:t xml:space="preserve"> </w:t>
      </w:r>
      <w:r>
        <w:t xml:space="preserve">Targeting commercial vehicle operators across Ghana Accra with customized maintenance contracts – projected to increase revenue by 25% by Q1 2024.</w:t>
      </w:r>
    </w:p>
    <w:p>
      <w:pPr>
        <w:numPr>
          <w:ilvl w:val="0"/>
          <w:numId w:val="1004"/>
        </w:numPr>
        <w:pStyle w:val="Compact"/>
      </w:pPr>
      <w:r>
        <w:rPr>
          <w:bCs/>
          <w:b/>
        </w:rPr>
        <w:t xml:space="preserve">Digital Service Platform Expansion:</w:t>
      </w:r>
      <w:r>
        <w:t xml:space="preserve"> </w:t>
      </w:r>
      <w:r>
        <w:t xml:space="preserve">Launching a mobile app for Accra residents allowing real-time mechanic booking, digital work orders, and service history access. This addresses the growing demand for tech-integrated mechanic services in urban Ghana.</w:t>
      </w:r>
    </w:p>
    <w:p>
      <w:pPr>
        <w:numPr>
          <w:ilvl w:val="0"/>
          <w:numId w:val="1004"/>
        </w:numPr>
        <w:pStyle w:val="Compact"/>
      </w:pPr>
      <w:r>
        <w:rPr>
          <w:bCs/>
          <w:b/>
        </w:rPr>
        <w:t xml:space="preserve">Sustainable Mechanic Training Hub:</w:t>
      </w:r>
      <w:r>
        <w:t xml:space="preserve"> </w:t>
      </w:r>
      <w:r>
        <w:t xml:space="preserve">Establishing an in-house training center at our Accra facility to develop local talent – directly addressing Ghana's technician shortage while ensuring service quality consistent with our Sales Report standards.</w:t>
      </w:r>
    </w:p>
    <w:bookmarkEnd w:id="26"/>
    <w:bookmarkStart w:id="27" w:name="conclusion-the-path-forward"/>
    <w:p>
      <w:pPr>
        <w:pStyle w:val="Heading2"/>
      </w:pPr>
      <w:r>
        <w:t xml:space="preserve">Conclusion: The Path Forward</w:t>
      </w:r>
    </w:p>
    <w:p>
      <w:pPr>
        <w:pStyle w:val="FirstParagraph"/>
      </w:pPr>
      <w:r>
        <w:t xml:space="preserve">This Sales Report unequivocally demonstrates the robust performance of our mechanic services in Ghana Accra. By prioritizing certified technicians, embracing digital transformation, and understanding local market nuances, we've established a sustainable competitive advantage. Our growth trajectory confirms that specialized mechanic expertise tailored to Ghana Accra's unique automotive challenges delivers exceptional business results.</w:t>
      </w:r>
    </w:p>
    <w:p>
      <w:pPr>
        <w:pStyle w:val="BodyText"/>
      </w:pPr>
      <w:r>
        <w:t xml:space="preserve">As we move into Q4 2023, our focus remains on deepening relationships across all segments of Ghana Accra's vehicle owner community while expanding our value proposition as the most trusted mechanic service provider in the nation. The success documented in this Sales Report proves that investing in quality technician training and customer-centric solutions yields measurable results – not just for revenue, but for building lasting trust within Ghana's automotive ecosystem.</w:t>
      </w:r>
    </w:p>
    <w:p>
      <w:pPr>
        <w:pStyle w:val="BodyText"/>
      </w:pPr>
      <w:r>
        <w:t xml:space="preserve">Sales Report Prepared For: [Your Mechanic Business Name] | Date: October 26, 2023 | Location: Accra, Ghana</w:t>
      </w:r>
    </w:p>
    <w:p>
      <w:pPr>
        <w:pStyle w:val="BodyText"/>
      </w:pPr>
      <w:r>
        <w:t xml:space="preserve">Authored by: Sales &amp; Operations Department | Distribution: Executive Leadership, Service Teams, Partner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 Ghana Accra</dc:title>
  <dc:creator/>
  <dc:language>en</dc:language>
  <cp:keywords/>
  <dcterms:created xsi:type="dcterms:W3CDTF">2025-12-10T03:15:05Z</dcterms:created>
  <dcterms:modified xsi:type="dcterms:W3CDTF">2025-12-10T03:15:05Z</dcterms:modified>
</cp:coreProperties>
</file>

<file path=docProps/custom.xml><?xml version="1.0" encoding="utf-8"?>
<Properties xmlns="http://schemas.openxmlformats.org/officeDocument/2006/custom-properties" xmlns:vt="http://schemas.openxmlformats.org/officeDocument/2006/docPropsVTypes"/>
</file>