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India</w:t>
      </w:r>
      <w:r>
        <w:t xml:space="preserve"> </w:t>
      </w:r>
      <w:r>
        <w:t xml:space="preserve">Mumbai</w:t>
      </w:r>
      <w:r>
        <w:t xml:space="preserve"> </w:t>
      </w:r>
      <w:r>
        <w:t xml:space="preserve">Mechanic</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8" w:name="Xe55c4346fd0447126a719cfa64cc0c6e83372ff"/>
    <w:p>
      <w:pPr>
        <w:pStyle w:val="Heading1"/>
      </w:pPr>
      <w:r>
        <w:t xml:space="preserve">India Mumbai Mechanic Sales Report: Quarter 3 (July-September) 2023</w:t>
      </w:r>
    </w:p>
    <w:p>
      <w:pPr>
        <w:pStyle w:val="FirstParagraph"/>
      </w:pPr>
      <w:r>
        <w:rPr>
          <w:bCs/>
          <w:b/>
        </w:rPr>
        <w:t xml:space="preserve">Date:</w:t>
      </w:r>
      <w:r>
        <w:t xml:space="preserve"> </w:t>
      </w:r>
      <w:r>
        <w:t xml:space="preserve">October 15, 2023</w:t>
      </w:r>
      <w:r>
        <w:br/>
      </w:r>
      <w:r>
        <w:rPr>
          <w:bCs/>
          <w:b/>
        </w:rPr>
        <w:t xml:space="preserve">Prepared For:</w:t>
      </w:r>
      <w:r>
        <w:t xml:space="preserve"> </w:t>
      </w:r>
      <w:r>
        <w:t xml:space="preserve">Management Team, Mumbai Auto Services Network</w:t>
      </w:r>
      <w:r>
        <w:br/>
      </w:r>
      <w:r>
        <w:rPr>
          <w:bCs/>
          <w:b/>
        </w:rPr>
        <w:t xml:space="preserve">Location Focus:</w:t>
      </w:r>
      <w:r>
        <w:t xml:space="preserve"> </w:t>
      </w:r>
      <w:r>
        <w:t xml:space="preserve">Automotive Service Centers Across Mumbai, India</w:t>
      </w:r>
    </w:p>
    <w:bookmarkStart w:id="20" w:name="i.-executive-summary"/>
    <w:p>
      <w:pPr>
        <w:pStyle w:val="Heading2"/>
      </w:pPr>
      <w:r>
        <w:t xml:space="preserve">I. Executive Summary</w:t>
      </w:r>
    </w:p>
    <w:p>
      <w:pPr>
        <w:pStyle w:val="FirstParagraph"/>
      </w:pPr>
      <w:r>
        <w:t xml:space="preserve">This Sales Report details the performance of our mechanic service operations across India's financial capital, Mumbai. The quarter concluded with a 18% year-over-year revenue growth, driven by strategic expansion into underserved neighborhoods and enhanced customer retention initiatives. As Mumbai's automotive landscape faces increasing congestion and vehicle aging, our mechanic business has positioned itself as the preferred choice for reliable, transparent auto repairs across India's most populous city.</w:t>
      </w:r>
    </w:p>
    <w:bookmarkEnd w:id="20"/>
    <w:bookmarkStart w:id="21" w:name="Xddff1786beb1fedafaa65ce38480ff92210a7c4"/>
    <w:p>
      <w:pPr>
        <w:pStyle w:val="Heading2"/>
      </w:pPr>
      <w:r>
        <w:t xml:space="preserve">II. Sales Performance Overview (Mumbai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2023 Revenue (₹)</w:t>
            </w:r>
          </w:p>
        </w:tc>
        <w:tc>
          <w:tcPr/>
          <w:p>
            <w:pPr>
              <w:pStyle w:val="Compact"/>
              <w:jc w:val="left"/>
            </w:pPr>
            <w:r>
              <w:t xml:space="preserve">% YoY Growth</w:t>
            </w:r>
          </w:p>
        </w:tc>
        <w:tc>
          <w:tcPr/>
          <w:p>
            <w:pPr>
              <w:pStyle w:val="Compact"/>
              <w:jc w:val="left"/>
            </w:pPr>
            <w:r>
              <w:t xml:space="preserve">Mumbai Market Share</w:t>
            </w:r>
          </w:p>
        </w:tc>
      </w:tr>
      <w:tr>
        <w:tc>
          <w:tcPr/>
          <w:p>
            <w:pPr>
              <w:pStyle w:val="Compact"/>
              <w:jc w:val="left"/>
            </w:pPr>
            <w:r>
              <w:t xml:space="preserve">Preventive Maintenance (Oil Changes, Inspections)</w:t>
            </w:r>
          </w:p>
        </w:tc>
        <w:tc>
          <w:tcPr/>
          <w:p>
            <w:pPr>
              <w:pStyle w:val="Compact"/>
              <w:jc w:val="left"/>
            </w:pPr>
            <w:r>
              <w:t xml:space="preserve">4,250,000</w:t>
            </w:r>
          </w:p>
        </w:tc>
        <w:tc>
          <w:tcPr/>
          <w:p>
            <w:pPr>
              <w:pStyle w:val="Compact"/>
              <w:jc w:val="left"/>
            </w:pPr>
            <w:r>
              <w:t xml:space="preserve">+24%</w:t>
            </w:r>
          </w:p>
        </w:tc>
        <w:tc>
          <w:tcPr/>
          <w:p>
            <w:pPr>
              <w:pStyle w:val="Compact"/>
              <w:jc w:val="left"/>
            </w:pPr>
            <w:r>
              <w:t xml:space="preserve">18.7%</w:t>
            </w:r>
          </w:p>
        </w:tc>
      </w:tr>
      <w:tr>
        <w:tc>
          <w:tcPr/>
          <w:p>
            <w:pPr>
              <w:pStyle w:val="Compact"/>
              <w:jc w:val="left"/>
            </w:pPr>
            <w:r>
              <w:t xml:space="preserve">Diagnostic Services &amp; Repairs</w:t>
            </w:r>
          </w:p>
        </w:tc>
        <w:tc>
          <w:tcPr/>
          <w:p>
            <w:pPr>
              <w:pStyle w:val="Compact"/>
              <w:jc w:val="left"/>
            </w:pPr>
            <w:r>
              <w:t xml:space="preserve">6,830,500</w:t>
            </w:r>
          </w:p>
        </w:tc>
        <w:tc>
          <w:tcPr/>
          <w:p>
            <w:pPr>
              <w:pStyle w:val="Compact"/>
              <w:jc w:val="left"/>
            </w:pPr>
            <w:r>
              <w:t xml:space="preserve">+19%</w:t>
            </w:r>
          </w:p>
        </w:tc>
        <w:tc>
          <w:tcPr/>
          <w:p>
            <w:pPr>
              <w:pStyle w:val="Compact"/>
              <w:jc w:val="left"/>
            </w:pPr>
            <w:r>
              <w:t xml:space="preserve">22.3%</w:t>
            </w:r>
          </w:p>
        </w:tc>
      </w:tr>
      <w:tr>
        <w:tc>
          <w:tcPr/>
          <w:p>
            <w:pPr>
              <w:pStyle w:val="Compact"/>
              <w:jc w:val="left"/>
            </w:pPr>
            <w:r>
              <w:t xml:space="preserve">Emergency Roadside Assistance</w:t>
            </w:r>
          </w:p>
        </w:tc>
        <w:tc>
          <w:tcPr/>
          <w:p>
            <w:pPr>
              <w:pStyle w:val="Compact"/>
              <w:jc w:val="left"/>
            </w:pPr>
            <w:r>
              <w:t xml:space="preserve">1,975,200</w:t>
            </w:r>
          </w:p>
        </w:tc>
        <w:tc>
          <w:tcPr/>
          <w:p>
            <w:pPr>
              <w:pStyle w:val="Compact"/>
              <w:jc w:val="left"/>
            </w:pPr>
            <w:r>
              <w:t xml:space="preserve">+31%</w:t>
            </w:r>
          </w:p>
        </w:tc>
        <w:tc>
          <w:tcPr/>
          <w:p>
            <w:pPr>
              <w:pStyle w:val="Compact"/>
              <w:jc w:val="left"/>
            </w:pPr>
            <w:r>
              <w:t xml:space="preserve">34.1%</w:t>
            </w:r>
          </w:p>
        </w:tc>
      </w:tr>
      <w:tr>
        <w:tc>
          <w:tcPr/>
          <w:p>
            <w:pPr>
              <w:pStyle w:val="Compact"/>
              <w:jc w:val="left"/>
            </w:pPr>
            <w:r>
              <w:rPr>
                <w:bCs/>
                <w:b/>
              </w:rPr>
              <w:t xml:space="preserve">Total Revenue</w:t>
            </w:r>
          </w:p>
        </w:tc>
        <w:tc>
          <w:tcPr/>
          <w:p>
            <w:pPr>
              <w:pStyle w:val="Compact"/>
              <w:jc w:val="left"/>
            </w:pPr>
            <w:r>
              <w:rPr>
                <w:bCs/>
                <w:b/>
              </w:rPr>
              <w:t xml:space="preserve">13,055,700</w:t>
            </w:r>
          </w:p>
        </w:tc>
        <w:tc>
          <w:tcPr/>
          <w:p>
            <w:pPr>
              <w:pStyle w:val="Compact"/>
              <w:jc w:val="left"/>
            </w:pPr>
            <w:r>
              <w:rPr>
                <w:bCs/>
                <w:b/>
              </w:rPr>
              <w:t xml:space="preserve">+22%</w:t>
            </w:r>
          </w:p>
        </w:tc>
        <w:tc>
          <w:tcPr/>
          <w:p>
            <w:pPr>
              <w:pStyle w:val="Compact"/>
              <w:jc w:val="left"/>
            </w:pPr>
            <w:r>
              <w:rPr>
                <w:bCs/>
                <w:b/>
              </w:rPr>
              <w:t xml:space="preserve">24.8%</w:t>
            </w:r>
          </w:p>
        </w:tc>
      </w:tr>
    </w:tbl>
    <w:p>
      <w:pPr>
        <w:pStyle w:val="BodyText"/>
      </w:pPr>
      <w:r>
        <w:t xml:space="preserve">The Mumbai market saw record demand for certified mechanic services as vehicle ownership in India's metropolis reached 15.7 million units (Census 2023). Our strategic presence across key areas—Andheri, Thane, Navi Mumbai, and suburban regions—allowed us to capture 24.8% market share in Mumbai's competitive auto service sector.</w:t>
      </w:r>
    </w:p>
    <w:bookmarkEnd w:id="21"/>
    <w:bookmarkStart w:id="22" w:name="iii.-mumbai-specific-market-analysis"/>
    <w:p>
      <w:pPr>
        <w:pStyle w:val="Heading2"/>
      </w:pPr>
      <w:r>
        <w:t xml:space="preserve">III. Mumbai-Specific Market Analysis</w:t>
      </w:r>
    </w:p>
    <w:p>
      <w:pPr>
        <w:pStyle w:val="FirstParagraph"/>
      </w:pPr>
      <w:r>
        <w:t xml:space="preserve">The unique challenges of India's urban environment directly impacted our mechanic business operations:</w:t>
      </w:r>
    </w:p>
    <w:p>
      <w:pPr>
        <w:numPr>
          <w:ilvl w:val="0"/>
          <w:numId w:val="1001"/>
        </w:numPr>
        <w:pStyle w:val="Compact"/>
      </w:pPr>
      <w:r>
        <w:rPr>
          <w:bCs/>
          <w:b/>
        </w:rPr>
        <w:t xml:space="preserve">Infrastructure Pressures:</w:t>
      </w:r>
      <w:r>
        <w:t xml:space="preserve"> </w:t>
      </w:r>
      <w:r>
        <w:t xml:space="preserve">67% of Mumbai commuters reported vehicle breakdowns due to monsoon-affected roads (Mumbai Traffic Department, Sept 2023), creating surge demand for our emergency mechanic services.</w:t>
      </w:r>
    </w:p>
    <w:p>
      <w:pPr>
        <w:numPr>
          <w:ilvl w:val="0"/>
          <w:numId w:val="1001"/>
        </w:numPr>
        <w:pStyle w:val="Compact"/>
      </w:pPr>
      <w:r>
        <w:rPr>
          <w:bCs/>
          <w:b/>
        </w:rPr>
        <w:t xml:space="preserve">Vehicle Age Factor:</w:t>
      </w:r>
      <w:r>
        <w:t xml:space="preserve"> </w:t>
      </w:r>
      <w:r>
        <w:t xml:space="preserve">Mumbai's average vehicle age is 9.4 years (India Transport Ministry), driving higher demand for complex repairs—our diagnostic service revenue grew 31% as older vehicles require specialized mechanic expertise.</w:t>
      </w:r>
    </w:p>
    <w:p>
      <w:pPr>
        <w:numPr>
          <w:ilvl w:val="0"/>
          <w:numId w:val="1001"/>
        </w:numPr>
        <w:pStyle w:val="Compact"/>
      </w:pPr>
      <w:r>
        <w:rPr>
          <w:bCs/>
          <w:b/>
        </w:rPr>
        <w:t xml:space="preserve">Digital Adoption:</w:t>
      </w:r>
      <w:r>
        <w:t xml:space="preserve"> </w:t>
      </w:r>
      <w:r>
        <w:t xml:space="preserve">82% of Mumbai customers now book services via our app (up from 61% in Q1), reflecting the city's tech-savvy population embracing digital mechanic solutions.</w:t>
      </w:r>
    </w:p>
    <w:bookmarkEnd w:id="22"/>
    <w:bookmarkStart w:id="23" w:name="iv.-customer-satisfaction-trust-building"/>
    <w:p>
      <w:pPr>
        <w:pStyle w:val="Heading2"/>
      </w:pPr>
      <w:r>
        <w:t xml:space="preserve">IV. Customer Satisfaction &amp; Trust Building</w:t>
      </w:r>
    </w:p>
    <w:p>
      <w:pPr>
        <w:pStyle w:val="FirstParagraph"/>
      </w:pPr>
      <w:r>
        <w:t xml:space="preserve">Trust remains paramount for mechanic businesses in India Mumbai, where service transparency has historically been a pain point. Our Sales Report highlights:</w:t>
      </w:r>
    </w:p>
    <w:p>
      <w:pPr>
        <w:numPr>
          <w:ilvl w:val="0"/>
          <w:numId w:val="1002"/>
        </w:numPr>
        <w:pStyle w:val="Compact"/>
      </w:pPr>
      <w:r>
        <w:rPr>
          <w:bCs/>
          <w:b/>
        </w:rPr>
        <w:t xml:space="preserve">NPS Score:</w:t>
      </w:r>
      <w:r>
        <w:t xml:space="preserve"> </w:t>
      </w:r>
      <w:r>
        <w:t xml:space="preserve">78 (Industry average: 54) – driven by our "No Surprise Pricing" policy for all Mumbai locations.</w:t>
      </w:r>
    </w:p>
    <w:p>
      <w:pPr>
        <w:numPr>
          <w:ilvl w:val="0"/>
          <w:numId w:val="1002"/>
        </w:numPr>
        <w:pStyle w:val="Compact"/>
      </w:pPr>
      <w:r>
        <w:rPr>
          <w:bCs/>
          <w:b/>
        </w:rPr>
        <w:t xml:space="preserve">Repeat Customer Rate:</w:t>
      </w:r>
      <w:r>
        <w:t xml:space="preserve"> </w:t>
      </w:r>
      <w:r>
        <w:t xml:space="preserve">63% (vs. industry avg. of 41%) – particularly strong in lower-income neighborhoods where reliable mechanic services were previously scarce.</w:t>
      </w:r>
    </w:p>
    <w:p>
      <w:pPr>
        <w:numPr>
          <w:ilvl w:val="0"/>
          <w:numId w:val="1002"/>
        </w:numPr>
        <w:pStyle w:val="Compact"/>
      </w:pPr>
      <w:r>
        <w:rPr>
          <w:bCs/>
          <w:b/>
        </w:rPr>
        <w:t xml:space="preserve">Key Feedback:</w:t>
      </w:r>
      <w:r>
        <w:t xml:space="preserve"> </w:t>
      </w:r>
      <w:r>
        <w:t xml:space="preserve">"The mechanic explained every step clearly—something I never got at other shops in Mumbai." (Customer Review, Andheri East)</w:t>
      </w:r>
    </w:p>
    <w:bookmarkEnd w:id="23"/>
    <w:bookmarkStart w:id="24" w:name="v.-challenges-unique-to-india-mumbai"/>
    <w:p>
      <w:pPr>
        <w:pStyle w:val="Heading2"/>
      </w:pPr>
      <w:r>
        <w:t xml:space="preserve">V. Challenges Unique to India Mumbai</w:t>
      </w:r>
    </w:p>
    <w:p>
      <w:pPr>
        <w:pStyle w:val="FirstParagraph"/>
      </w:pPr>
      <w:r>
        <w:t xml:space="preserve">Navigating Mumbai's complex operational environment presented specific hurdles for our mechanic business:</w:t>
      </w:r>
    </w:p>
    <w:p>
      <w:pPr>
        <w:numPr>
          <w:ilvl w:val="0"/>
          <w:numId w:val="1003"/>
        </w:numPr>
        <w:pStyle w:val="Compact"/>
      </w:pPr>
      <w:r>
        <w:rPr>
          <w:bCs/>
          <w:b/>
        </w:rPr>
        <w:t xml:space="preserve">Logistics Bottlenecks:</w:t>
      </w:r>
      <w:r>
        <w:t xml:space="preserve"> </w:t>
      </w:r>
      <w:r>
        <w:t xml:space="preserve">Monsoon-induced traffic delays increased average service turnaround time by 14%, requiring new routing algorithms for our mobile mechanic teams.</w:t>
      </w:r>
    </w:p>
    <w:p>
      <w:pPr>
        <w:numPr>
          <w:ilvl w:val="0"/>
          <w:numId w:val="1003"/>
        </w:numPr>
        <w:pStyle w:val="Compact"/>
      </w:pPr>
      <w:r>
        <w:rPr>
          <w:bCs/>
          <w:b/>
        </w:rPr>
        <w:t xml:space="preserve">Skill Shortages:</w:t>
      </w:r>
      <w:r>
        <w:t xml:space="preserve"> </w:t>
      </w:r>
      <w:r>
        <w:t xml:space="preserve">Only 12% of Mumbai's auto technicians hold ASE certification (vs. national avg. of 28%), necessitating intensive upskilling programs at our training centers in Kurla.</w:t>
      </w:r>
    </w:p>
    <w:p>
      <w:pPr>
        <w:numPr>
          <w:ilvl w:val="0"/>
          <w:numId w:val="1003"/>
        </w:numPr>
        <w:pStyle w:val="Compact"/>
      </w:pPr>
      <w:r>
        <w:rPr>
          <w:bCs/>
          <w:b/>
        </w:rPr>
        <w:t xml:space="preserve">Regulatory Compliance:</w:t>
      </w:r>
      <w:r>
        <w:t xml:space="preserve"> </w:t>
      </w:r>
      <w:r>
        <w:t xml:space="preserve">New Maharashtra Pollution Control Board norms required 100% of Mumbai service bays to adopt electronic work orders by September 2023, increasing operational costs by 7.3%.</w:t>
      </w:r>
    </w:p>
    <w:bookmarkEnd w:id="24"/>
    <w:bookmarkStart w:id="25" w:name="vi.-strategic-initiatives-driving-growth"/>
    <w:p>
      <w:pPr>
        <w:pStyle w:val="Heading2"/>
      </w:pPr>
      <w:r>
        <w:t xml:space="preserve">VI. Strategic Initiatives Driving Growth</w:t>
      </w:r>
    </w:p>
    <w:p>
      <w:pPr>
        <w:pStyle w:val="FirstParagraph"/>
      </w:pPr>
      <w:r>
        <w:t xml:space="preserve">To address Mumbai's unique market dynamics, we implemented three key strategies:</w:t>
      </w:r>
    </w:p>
    <w:p>
      <w:pPr>
        <w:numPr>
          <w:ilvl w:val="0"/>
          <w:numId w:val="1004"/>
        </w:numPr>
        <w:pStyle w:val="Compact"/>
      </w:pPr>
      <w:r>
        <w:rPr>
          <w:bCs/>
          <w:b/>
        </w:rPr>
        <w:t xml:space="preserve">Mumbai Neighborhood Expansion:</w:t>
      </w:r>
      <w:r>
        <w:t xml:space="preserve"> </w:t>
      </w:r>
      <w:r>
        <w:t xml:space="preserve">Opened 3 new locations in high-demand areas (Dadar, Chembur, Vashi) serving over 180 local communities. Each site employs bilingual (Marathi/English) mechanic staff familiar with Mumbai's road conditions.</w:t>
      </w:r>
    </w:p>
    <w:p>
      <w:pPr>
        <w:numPr>
          <w:ilvl w:val="0"/>
          <w:numId w:val="1004"/>
        </w:numPr>
        <w:pStyle w:val="Compact"/>
      </w:pPr>
      <w:r>
        <w:rPr>
          <w:bCs/>
          <w:b/>
        </w:rPr>
        <w:t xml:space="preserve">Digital Transparency Platform:</w:t>
      </w:r>
      <w:r>
        <w:t xml:space="preserve"> </w:t>
      </w:r>
      <w:r>
        <w:t xml:space="preserve">Launched "Mechanic Tracker" app showing real-time service progress for customers in India Mumbai—reducing call volume by 42% and increasing first-time fix rates to 89%.</w:t>
      </w:r>
    </w:p>
    <w:p>
      <w:pPr>
        <w:numPr>
          <w:ilvl w:val="0"/>
          <w:numId w:val="1004"/>
        </w:numPr>
        <w:pStyle w:val="Compact"/>
      </w:pPr>
      <w:r>
        <w:rPr>
          <w:bCs/>
          <w:b/>
        </w:rPr>
        <w:t xml:space="preserve">Community Engagement:</w:t>
      </w:r>
      <w:r>
        <w:t xml:space="preserve"> </w:t>
      </w:r>
      <w:r>
        <w:t xml:space="preserve">Partnered with Mumbai Municipal Corporation on free safety checks for commercial vehicles (autos, taxis), generating 1,200 new leads in Q3 alone.</w:t>
      </w:r>
    </w:p>
    <w:bookmarkEnd w:id="25"/>
    <w:bookmarkStart w:id="26" w:name="vii.-future-outlook-recommendations"/>
    <w:p>
      <w:pPr>
        <w:pStyle w:val="Heading2"/>
      </w:pPr>
      <w:r>
        <w:t xml:space="preserve">VII. Future Outlook &amp; Recommendations</w:t>
      </w:r>
    </w:p>
    <w:p>
      <w:pPr>
        <w:pStyle w:val="FirstParagraph"/>
      </w:pPr>
      <w:r>
        <w:t xml:space="preserve">Based on this Sales Report, we project 28% revenue growth for Mumbai by Q4 2023 through:</w:t>
      </w:r>
    </w:p>
    <w:p>
      <w:pPr>
        <w:numPr>
          <w:ilvl w:val="0"/>
          <w:numId w:val="1005"/>
        </w:numPr>
        <w:pStyle w:val="Compact"/>
      </w:pPr>
      <w:r>
        <w:t xml:space="preserve">Expanding mobile mechanic fleets to cover all 19 municipal zones of Mumbai by Q1 2024</w:t>
      </w:r>
    </w:p>
    <w:p>
      <w:pPr>
        <w:numPr>
          <w:ilvl w:val="0"/>
          <w:numId w:val="1005"/>
        </w:numPr>
        <w:pStyle w:val="Compact"/>
      </w:pPr>
      <w:r>
        <w:t xml:space="preserve">Introducing EV-specific repair packages targeting the growing electric vehicle market in India (5,700 new EVs registered in Mumbai Sept 2023)</w:t>
      </w:r>
    </w:p>
    <w:p>
      <w:pPr>
        <w:numPr>
          <w:ilvl w:val="0"/>
          <w:numId w:val="1005"/>
        </w:numPr>
        <w:pStyle w:val="Compact"/>
      </w:pPr>
      <w:r>
        <w:t xml:space="preserve">Establishing a dedicated mechanic training academy at our Mumbai facility to address the city's technician shortage</w:t>
      </w:r>
    </w:p>
    <w:bookmarkEnd w:id="26"/>
    <w:bookmarkStart w:id="27" w:name="viii.-conclusion"/>
    <w:p>
      <w:pPr>
        <w:pStyle w:val="Heading2"/>
      </w:pPr>
      <w:r>
        <w:t xml:space="preserve">VIII. Conclusion</w:t>
      </w:r>
    </w:p>
    <w:p>
      <w:pPr>
        <w:pStyle w:val="FirstParagraph"/>
      </w:pPr>
      <w:r>
        <w:t xml:space="preserve">This India Mumbai Mechanic Sales Report confirms that our service model is meeting critical needs in one of the world's most complex urban markets. The 18% revenue growth and 24.8% market share demonstrate that reliable, transparent mechanic services are not just desired but essential for Mumbai's mobility ecosystem. As vehicle ownership continues to rise across India, our Mumbai operations have set a benchmark for how a mechanic business can thrive through community integration, technology adoption, and uncompromising service quality.</w:t>
      </w:r>
    </w:p>
    <w:p>
      <w:pPr>
        <w:pStyle w:val="BodyText"/>
      </w:pPr>
      <w:r>
        <w:t xml:space="preserve">With strategic investments in Mumbai-specific infrastructure and talent development, we are positioned to become the most trusted mechanic network in India's urban landscape. The data shows that when automotive services prioritize customer trust—especially in a city where "mechanic" has historically carried negative connotations—we don't just meet market demand; we redefine industry standards.</w:t>
      </w:r>
    </w:p>
    <w:p>
      <w:pPr>
        <w:pStyle w:val="BodyText"/>
      </w:pPr>
      <w:r>
        <w:rPr>
          <w:bCs/>
          <w:b/>
        </w:rPr>
        <w:t xml:space="preserve">Prepared By:</w:t>
      </w:r>
      <w:r>
        <w:t xml:space="preserve"> </w:t>
      </w:r>
      <w:r>
        <w:t xml:space="preserve">Mumbai Service Analytics Team</w:t>
      </w:r>
      <w:r>
        <w:br/>
      </w:r>
      <w:r>
        <w:rPr>
          <w:bCs/>
          <w:b/>
        </w:rPr>
        <w:t xml:space="preserve">Contact:</w:t>
      </w:r>
      <w:r>
        <w:t xml:space="preserve"> </w:t>
      </w:r>
      <w:r>
        <w:t xml:space="preserve">mumbai.sales@indiamechanic.com | +91 22 XXXX-XXXX</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India Mumbai Mechanic Sales Report - Q3 2023</dc:title>
  <dc:creator/>
  <dc:language>en</dc:language>
  <cp:keywords/>
  <dcterms:created xsi:type="dcterms:W3CDTF">2026-07-23T18:15:58Z</dcterms:created>
  <dcterms:modified xsi:type="dcterms:W3CDTF">2026-07-23T18:15:58Z</dcterms:modified>
</cp:coreProperties>
</file>

<file path=docProps/custom.xml><?xml version="1.0" encoding="utf-8"?>
<Properties xmlns="http://schemas.openxmlformats.org/officeDocument/2006/custom-properties" xmlns:vt="http://schemas.openxmlformats.org/officeDocument/2006/docPropsVTypes"/>
</file>