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Auto</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60bdd9e29e96fdc45cc650d123e8cc73f3c07d7"/>
    <w:p>
      <w:pPr>
        <w:pStyle w:val="Heading1"/>
      </w:pPr>
      <w:r>
        <w:t xml:space="preserve">Sales Report for Premium Auto Mechanic Services in Nigeria Lagos</w:t>
      </w:r>
    </w:p>
    <w:bookmarkStart w:id="20" w:name="executive-summary"/>
    <w:p>
      <w:pPr>
        <w:pStyle w:val="Heading3"/>
      </w:pPr>
      <w:r>
        <w:t xml:space="preserve">Executive Summary</w:t>
      </w:r>
    </w:p>
    <w:p>
      <w:pPr>
        <w:pStyle w:val="FirstParagraph"/>
      </w:pPr>
      <w:r>
        <w:t xml:space="preserve">This comprehensive Sales Report details the performance of "Lagos Precision Mechanics" (LPM), a premier auto service center operating in Lagos, Nigeria since 2018. Covering Q1-Q3 2023, the report demonstrates robust growth in our core Mechanic services despite challenging market conditions unique to Nigeria's urban landscape. Our strategic positioning as a premium provider of reliable mechanic solutions has yielded significant results across all key metrics, solidifying our reputation as the preferred choice for vehicle maintenance and repair in Nigeria Lagos.</w:t>
      </w:r>
    </w:p>
    <w:p>
      <w:pPr>
        <w:pStyle w:val="BodyText"/>
      </w:pPr>
      <w:r>
        <w:t xml:space="preserve">Key highlights include a 37% year-over-year increase in service revenue, expansion to 12 dedicated service bays across three strategic locations (Surulere, Victoria Island, and Oshodi), and an average customer satisfaction score of 4.8/5.0 – exceeding industry benchmarks for Nigeria Lagos by 22%. This report underscores how our specialized Mechanic services have successfully navigated Nigeria's complex automotive ecosystem while driving sustainable growth.</w:t>
      </w:r>
    </w:p>
    <w:bookmarkEnd w:id="20"/>
    <w:bookmarkStart w:id="21" w:name="q3-2023-sales-performance-overview"/>
    <w:p>
      <w:pPr>
        <w:pStyle w:val="Heading2"/>
      </w:pPr>
      <w:r>
        <w:t xml:space="preserve">Q3 2023 Sales Performance Overview</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₦14.8M</w:t>
      </w:r>
    </w:p>
    <w:p>
      <w:pPr>
        <w:pStyle w:val="BodyText"/>
      </w:pPr>
      <w:r>
        <w:t xml:space="preserve">₦10.8M</w:t>
      </w:r>
    </w:p>
    <w:p>
      <w:pPr>
        <w:pStyle w:val="BodyText"/>
      </w:pPr>
      <w:r>
        <w:t xml:space="preserve">+37%</w:t>
      </w:r>
    </w:p>
    <w:p>
      <w:pPr>
        <w:pStyle w:val="BodyText"/>
      </w:pPr>
      <w:r>
        <w:t xml:space="preserve">Service Visits</w:t>
      </w:r>
    </w:p>
    <w:p>
      <w:pPr>
        <w:pStyle w:val="BodyText"/>
      </w:pPr>
      <w:r>
        <w:t xml:space="preserve">2,450</w:t>
      </w:r>
    </w:p>
    <w:p>
      <w:pPr>
        <w:pStyle w:val="BodyText"/>
      </w:pPr>
      <w:r>
        <w:t xml:space="preserve">&lt;</w:t>
      </w:r>
    </w:p>
    <w:p>
      <w:pPr>
        <w:pStyle w:val="BodyText"/>
      </w:pPr>
      <w:r>
        <w:t xml:space="preserve">1,790</w:t>
      </w:r>
    </w:p>
    <w:p>
      <w:pPr>
        <w:pStyle w:val="BodyText"/>
      </w:pPr>
      <w:r>
        <w:t xml:space="preserve">+37%</w:t>
      </w:r>
    </w:p>
    <w:p>
      <w:pPr>
        <w:pStyle w:val="BodyText"/>
      </w:pPr>
      <w:r>
        <w:t xml:space="preserve">Avg. Service Value (₦)</w:t>
      </w:r>
    </w:p>
    <w:p>
      <w:pPr>
        <w:pStyle w:val="BodyText"/>
      </w:pPr>
      <w:r>
        <w:t xml:space="preserve">₦6,041</w:t>
      </w:r>
    </w:p>
    <w:p>
      <w:pPr>
        <w:pStyle w:val="BodyText"/>
      </w:pPr>
      <w:r>
        <w:t xml:space="preserve">₦6,034</w:t>
      </w:r>
    </w:p>
    <w:p>
      <w:pPr>
        <w:pStyle w:val="BodyText"/>
      </w:pPr>
      <w:r>
        <w:t xml:space="preserve">New Customer Acquisition</w:t>
      </w:r>
    </w:p>
    <w:p>
      <w:pPr>
        <w:pStyle w:val="BodyText"/>
      </w:pPr>
      <w:r>
        <w:t xml:space="preserve">85% of visits from new customers in Lagos areas</w:t>
      </w:r>
    </w:p>
    <w:p>
      <w:pPr>
        <w:pStyle w:val="BodyText"/>
      </w:pPr>
      <w:r>
        <w:t xml:space="preserve">Customer Retention Rate</w:t>
      </w:r>
    </w:p>
    <w:p>
      <w:pPr>
        <w:pStyle w:val="BodyText"/>
      </w:pPr>
      <w:r>
        <w:t xml:space="preserve">78%</w:t>
      </w:r>
    </w:p>
    <w:p>
      <w:pPr>
        <w:pStyle w:val="BodyText"/>
      </w:pPr>
      <w:r>
        <w:t xml:space="preserve">69%</w:t>
      </w:r>
    </w:p>
    <w:p>
      <w:pPr>
        <w:pStyle w:val="BodyText"/>
      </w:pPr>
      <w:r>
        <w:t xml:space="preserve">+9%</w:t>
      </w:r>
    </w:p>
    <w:p>
      <w:pPr>
        <w:pStyle w:val="BodyText"/>
      </w:pPr>
      <w:r>
        <w:t xml:space="preserve">The growth trajectory is particularly significant given Nigeria Lagos' unique market dynamics. With over 8 million vehicles in the Lagos metropolitan area and only 0.3% of them receiving scheduled maintenance (per NBS 2023), LPM has strategically capitalized on the critical gap in reliable mechanic services. Our focus on transparency, certified technician training, and digital customer engagement has resonated powerfully with Lagosians demanding trustworthy automotive solutions.</w:t>
      </w:r>
    </w:p>
    <w:bookmarkEnd w:id="21"/>
    <w:bookmarkStart w:id="27" w:name="service-portfolio-performance-analysis"/>
    <w:p>
      <w:pPr>
        <w:pStyle w:val="Heading2"/>
      </w:pPr>
      <w:r>
        <w:t xml:space="preserve">Service Portfolio Performance Analysis</w:t>
      </w:r>
    </w:p>
    <w:bookmarkStart w:id="22" w:name="preventive-maintenance-45-of-revenue"/>
    <w:p>
      <w:pPr>
        <w:pStyle w:val="Heading3"/>
      </w:pPr>
      <w:r>
        <w:t xml:space="preserve">1. Preventive Maintenance (45% of Revenue)</w:t>
      </w:r>
    </w:p>
    <w:p>
      <w:pPr>
        <w:pStyle w:val="FirstParagraph"/>
      </w:pPr>
      <w:r>
        <w:t xml:space="preserve">Premium oil changes, brake inspections, and battery checks have become the backbone of our business. In Nigeria Lagos, where harsh road conditions accelerate vehicle wear, these services show the highest repeat customer rate (89%). We've seen a 42% increase in scheduled maintenance bookings – directly attributed to our "Lagos Road Safety Initiative" partnership with local transport unions.</w:t>
      </w:r>
    </w:p>
    <w:bookmarkEnd w:id="22"/>
    <w:bookmarkStart w:id="23" w:name="X04ed9afedf77cc77f9b4726e98821d24389fa4c"/>
    <w:p>
      <w:pPr>
        <w:pStyle w:val="Heading3"/>
      </w:pPr>
      <w:r>
        <w:t xml:space="preserve">2. Diagnostic &amp; Electrical Services (30% of Revenue)</w:t>
      </w:r>
    </w:p>
    <w:p>
      <w:pPr>
        <w:pStyle w:val="FirstParagraph"/>
      </w:pPr>
      <w:r>
        <w:t xml:space="preserve">With Lagos' aging vehicle fleet (average age 10.2 years), complex electrical diagnostics represent a high-value opportunity. Our specialized mechanic technicians utilize imported diagnostic tools to resolve issues that traditional workshops cannot, commanding premium pricing (avg. ₦8,500/service vs industry ₦6,200). This service line grew by 51% YoY as customers seek reliable fixes for Lagos-specific problems like flooded electronics during rainy season.</w:t>
      </w:r>
    </w:p>
    <w:bookmarkEnd w:id="23"/>
    <w:bookmarkStart w:id="24" w:name="Xbfaa79361afe292aff0267eadb8c20abc328c0d"/>
    <w:p>
      <w:pPr>
        <w:pStyle w:val="Heading3"/>
      </w:pPr>
      <w:r>
        <w:t xml:space="preserve">3. Emergency Roadside Assistance (15% of Revenue)</w:t>
      </w:r>
    </w:p>
    <w:p>
      <w:pPr>
        <w:pStyle w:val="FirstParagraph"/>
      </w:pPr>
      <w:r>
        <w:t xml:space="preserve">Operating 24/7 across Nigeria Lagos, our rapid-response mechanic teams have handled 1,280 emergency calls this quarter – a 65% increase from last year. The surge correlates directly with Lagos' traffic congestion statistics (avg. 90 minutes daily commute), positioning us as the go-to solution for breakdowns in high-traffic zones like Ajah and Epe.</w:t>
      </w:r>
    </w:p>
    <w:bookmarkEnd w:id="24"/>
    <w:bookmarkStart w:id="25" w:name="specialized-engine-repair-10-of-revenue"/>
    <w:p>
      <w:pPr>
        <w:pStyle w:val="Heading3"/>
      </w:pPr>
      <w:r>
        <w:t xml:space="preserve">4. Specialized Engine Repair (10% of Revenue)</w:t>
      </w:r>
    </w:p>
    <w:p>
      <w:pPr>
        <w:pStyle w:val="FirstParagraph"/>
      </w:pPr>
      <w:r>
        <w:t xml:space="preserve">This premium service caters to luxury vehicles (Benz, Toyota Land Cruiser) common among Lagos professionals. We've partnered with two importers in Nigeria's Ikeja Free Trade Zone to streamline parts supply – reducing wait times from 7 days to 24 hours. This vertical integration has driven a 31% revenue increase in this segment.</w:t>
      </w:r>
    </w:p>
    <w:bookmarkEnd w:id="25"/>
    <w:bookmarkStart w:id="26" w:name="Xf7dd4009f0c49d131704a618fda327a367ad0d2"/>
    <w:p>
      <w:pPr>
        <w:pStyle w:val="Heading3"/>
      </w:pPr>
      <w:r>
        <w:t xml:space="preserve">Market Challenges Unique to Nigeria Lagos</w:t>
      </w:r>
    </w:p>
    <w:p>
      <w:pPr>
        <w:numPr>
          <w:ilvl w:val="0"/>
          <w:numId w:val="1001"/>
        </w:numPr>
        <w:pStyle w:val="Compact"/>
      </w:pPr>
      <w:r>
        <w:rPr>
          <w:bCs/>
          <w:b/>
        </w:rPr>
        <w:t xml:space="preserve">Parts Importation Delays:</w:t>
      </w:r>
      <w:r>
        <w:t xml:space="preserve"> </w:t>
      </w:r>
      <w:r>
        <w:t xml:space="preserve">Customs clearance for imported auto parts takes 14-21 days (vs. industry avg. 7 days), increasing service costs by 18%. We've mitigated this through strategic partnerships with local distributors in Apapa.</w:t>
      </w:r>
    </w:p>
    <w:p>
      <w:pPr>
        <w:numPr>
          <w:ilvl w:val="0"/>
          <w:numId w:val="1001"/>
        </w:numPr>
        <w:pStyle w:val="Compact"/>
      </w:pPr>
      <w:r>
        <w:rPr>
          <w:bCs/>
          <w:b/>
        </w:rPr>
        <w:t xml:space="preserve">Lagos Traffic Constraints:</w:t>
      </w:r>
      <w:r>
        <w:t xml:space="preserve"> </w:t>
      </w:r>
      <w:r>
        <w:t xml:space="preserve">Daily traffic reduces mechanic response times by 35% during peak hours. Our solution: Pre-positioning mobile mechanic units at strategic traffic hubs like Oshodi and Ikorodu Road.</w:t>
      </w:r>
    </w:p>
    <w:p>
      <w:pPr>
        <w:numPr>
          <w:ilvl w:val="0"/>
          <w:numId w:val="1001"/>
        </w:numPr>
        <w:pStyle w:val="Compact"/>
      </w:pPr>
      <w:r>
        <w:rPr>
          <w:bCs/>
          <w:b/>
        </w:rPr>
        <w:t xml:space="preserve">Price Sensitivity:</w:t>
      </w:r>
      <w:r>
        <w:t xml:space="preserve"> </w:t>
      </w:r>
      <w:r>
        <w:t xml:space="preserve">While Lagosians value quality, they resist premium pricing. We counter this with "Lagos Loyalty" membership (5% discount on all services) and transparent cost breakdowns via our app.</w:t>
      </w:r>
    </w:p>
    <w:bookmarkEnd w:id="26"/>
    <w:bookmarkEnd w:id="27"/>
    <w:bookmarkStart w:id="31" w:name="Xecb9bf951776e19cb3a3e2c31221f6fce151b95"/>
    <w:p>
      <w:pPr>
        <w:pStyle w:val="Heading2"/>
      </w:pPr>
      <w:r>
        <w:t xml:space="preserve">Growth Strategies for Nigeria Lagos Market</w:t>
      </w:r>
    </w:p>
    <w:bookmarkStart w:id="28" w:name="hyperlocal-service-expansion"/>
    <w:p>
      <w:pPr>
        <w:pStyle w:val="Heading3"/>
      </w:pPr>
      <w:r>
        <w:t xml:space="preserve">1. Hyperlocal Service Expansion</w:t>
      </w:r>
    </w:p>
    <w:p>
      <w:pPr>
        <w:pStyle w:val="FirstParagraph"/>
      </w:pPr>
      <w:r>
        <w:t xml:space="preserve">We're launching two new neighborhood service hubs in Mushin and Surulere by Q1 2024 – strategically placed near high-traffic residential areas where current mechanic services are scarce. This targets Nigeria Lagos' underserved market segments with consistent revenue streams.</w:t>
      </w:r>
    </w:p>
    <w:bookmarkEnd w:id="28"/>
    <w:bookmarkStart w:id="29" w:name="digital-integration"/>
    <w:p>
      <w:pPr>
        <w:pStyle w:val="Heading3"/>
      </w:pPr>
      <w:r>
        <w:t xml:space="preserve">2. Digital Integration</w:t>
      </w:r>
    </w:p>
    <w:p>
      <w:pPr>
        <w:pStyle w:val="FirstParagraph"/>
      </w:pPr>
      <w:r>
        <w:t xml:space="preserve">Our new "Lagos AutoCare" app (launched July 2023) now has 8,500 active users. Features include: real-time mechanic availability, digital service history tracking, and integrated payment for Nigeria Lagos's dominant mobile money platforms (MTN MoMo, Airtel Money). This reduced customer acquisition cost by 31% while increasing first-time booking conversions by 47%.</w:t>
      </w:r>
    </w:p>
    <w:bookmarkEnd w:id="29"/>
    <w:bookmarkStart w:id="30" w:name="community-trust-building"/>
    <w:p>
      <w:pPr>
        <w:pStyle w:val="Heading3"/>
      </w:pPr>
      <w:r>
        <w:t xml:space="preserve">3. Community Trust Building</w:t>
      </w:r>
    </w:p>
    <w:p>
      <w:pPr>
        <w:pStyle w:val="FirstParagraph"/>
      </w:pPr>
      <w:r>
        <w:t xml:space="preserve">Partnering with Lagos State Traffic Management Authority (LAGTA) for free monthly vehicle safety clinics across 5 major markets (Ikeja, Oyingbo, Yaba etc.) has generated significant brand credibility. These events position LPM as a community-focused mechanic business committed to improving Nigeria Lagos road safety.</w:t>
      </w:r>
    </w:p>
    <w:bookmarkEnd w:id="30"/>
    <w:bookmarkEnd w:id="31"/>
    <w:bookmarkStart w:id="32" w:name="X34d92e2668a3b884c8b6d703a754bff07d82812"/>
    <w:p>
      <w:pPr>
        <w:pStyle w:val="Heading2"/>
      </w:pPr>
      <w:r>
        <w:t xml:space="preserve">Conclusion: The Future of Mechanic Services in Nigeria Lagos</w:t>
      </w:r>
    </w:p>
    <w:p>
      <w:pPr>
        <w:pStyle w:val="FirstParagraph"/>
      </w:pPr>
      <w:r>
        <w:t xml:space="preserve">This Sales Report confirms that specialized, technology-enabled mechanic services are not just viable but essential for the automotive ecosystem in Nigeria Lagos. Our 37% YoY growth demonstrates that quality-driven solutions can overcome common challenges like parts scarcity and price sensitivity when executed with deep local market understanding.</w:t>
      </w:r>
    </w:p>
    <w:p>
      <w:pPr>
        <w:pStyle w:val="BodyText"/>
      </w:pPr>
      <w:r>
        <w:t xml:space="preserve">Looking ahead, LPM will prioritize two strategic initiatives: (1) Establishing a certified mechanic training academy in collaboration with Lagos State's Technical College to address the city's shortage of skilled technicians, and (2) Developing an AI-powered predictive maintenance platform using Lagos traffic data to proactively schedule services before breakdowns occur.</w:t>
      </w:r>
    </w:p>
    <w:p>
      <w:pPr>
        <w:pStyle w:val="BodyText"/>
      </w:pPr>
      <w:r>
        <w:t xml:space="preserve">As Nigeria's urban population grows and vehicle ownership rises, the demand for professional mechanic services in Nigeria Lagos will intensify. Our proven model – combining premium service quality with hyperlocal market adaptation – positions LPM to capture significant market share while contributing to safer roads across the megacity. This Sales Report reaffirms that when mechanic expertise meets Nigerian realities, sustainable growth becomes inevitable.</w:t>
      </w:r>
    </w:p>
    <w:p>
      <w:pPr>
        <w:pStyle w:val="BodyText"/>
      </w:pPr>
      <w:r>
        <w:rPr>
          <w:bCs/>
          <w:b/>
        </w:rPr>
        <w:t xml:space="preserve">Prepared for:</w:t>
      </w:r>
      <w:r>
        <w:t xml:space="preserve"> </w:t>
      </w:r>
      <w:r>
        <w:t xml:space="preserve">Lagos Precision Mechanics Management Team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Auto Mechanic Services in Nigeria Lagos</dc:title>
  <dc:creator/>
  <dc:language>en</dc:language>
  <cp:keywords/>
  <dcterms:created xsi:type="dcterms:W3CDTF">2026-07-23T17:26:36Z</dcterms:created>
  <dcterms:modified xsi:type="dcterms:W3CDTF">2026-07-23T17:26:36Z</dcterms:modified>
</cp:coreProperties>
</file>

<file path=docProps/custom.xml><?xml version="1.0" encoding="utf-8"?>
<Properties xmlns="http://schemas.openxmlformats.org/officeDocument/2006/custom-properties" xmlns:vt="http://schemas.openxmlformats.org/officeDocument/2006/docPropsVTypes"/>
</file>