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Mechanic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a86f4bf93b8b61a7e00daf24883eb2e24c8b4a9"/>
    <w:p>
      <w:pPr>
        <w:pStyle w:val="Heading1"/>
      </w:pPr>
      <w:r>
        <w:t xml:space="preserve">Comprehensive Sales Report: Mechanic Services Performance Analysis in Pakistan Karachi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AutoCare Solutions Ltd.</w:t>
      </w:r>
      <w:r>
        <w:br/>
      </w:r>
      <w:r>
        <w:rPr>
          <w:bCs/>
          <w:b/>
        </w:rPr>
        <w:t xml:space="preserve">Location:</w:t>
      </w:r>
      <w:r>
        <w:t xml:space="preserve"> </w:t>
      </w:r>
      <w:r>
        <w:t xml:space="preserve">Karachi, Sindh Province, Pakistan</w:t>
      </w:r>
    </w:p>
    <w:bookmarkStart w:id="20" w:name="i.-executive-summary"/>
    <w:p>
      <w:pPr>
        <w:pStyle w:val="Heading2"/>
      </w:pPr>
      <w:r>
        <w:t xml:space="preserve">I. Executive Summary</w:t>
      </w:r>
    </w:p>
    <w:p>
      <w:pPr>
        <w:pStyle w:val="FirstParagraph"/>
      </w:pPr>
      <w:r>
        <w:t xml:space="preserve">This Sales Report provides a detailed analysis of our mechanic service operations across Karachi, Pakistan. The third quarter (July-September 2023) demonstrated significant growth in both revenue and customer acquisition within the competitive automotive repair landscape of Pakistan's largest metropolis. Total sales reached PKR 18.7 million, marking a 22% increase year-over-year and exceeding our quarterly target by 15%. This success is directly attributable to our strategic focus on becoming the most reliable</w:t>
      </w:r>
      <w:r>
        <w:t xml:space="preserve"> </w:t>
      </w:r>
      <w:r>
        <w:rPr>
          <w:bCs/>
          <w:b/>
        </w:rPr>
        <w:t xml:space="preserve">Mechanic</w:t>
      </w:r>
      <w:r>
        <w:t xml:space="preserve"> </w:t>
      </w:r>
      <w:r>
        <w:t xml:space="preserve">service provider in Karachi, supported by localized marketing initiatives tailored for Pakistan's urban driving conditions.</w:t>
      </w:r>
    </w:p>
    <w:bookmarkEnd w:id="20"/>
    <w:bookmarkStart w:id="21" w:name="ii.-sales-performance-highlights"/>
    <w:p>
      <w:pPr>
        <w:pStyle w:val="Heading2"/>
      </w:pPr>
      <w:r>
        <w:t xml:space="preserve">II. Sales Performance Highlights</w:t>
      </w:r>
    </w:p>
    <w:p>
      <w:pPr>
        <w:pStyle w:val="FirstParagraph"/>
      </w:pPr>
      <w:r>
        <w:rPr>
          <w:bCs/>
          <w:b/>
        </w:rPr>
        <w:t xml:space="preserve">Sales Breakdown (Q3 2023):</w:t>
      </w:r>
    </w:p>
    <w:p>
      <w:pPr>
        <w:numPr>
          <w:ilvl w:val="0"/>
          <w:numId w:val="1001"/>
        </w:numPr>
        <w:pStyle w:val="Compact"/>
      </w:pPr>
      <w:r>
        <w:rPr>
          <w:bCs/>
          <w:b/>
        </w:rPr>
        <w:t xml:space="preserve">Preventive Maintenance:</w:t>
      </w:r>
      <w:r>
        <w:t xml:space="preserve"> </w:t>
      </w:r>
      <w:r>
        <w:t xml:space="preserve">PKR 7.4M (40% of total sales) - Surge driven by summer vehicle inspections for monsoon preparation</w:t>
      </w:r>
    </w:p>
    <w:p>
      <w:pPr>
        <w:numPr>
          <w:ilvl w:val="0"/>
          <w:numId w:val="1001"/>
        </w:numPr>
        <w:pStyle w:val="Compact"/>
      </w:pPr>
      <w:r>
        <w:rPr>
          <w:bCs/>
          <w:b/>
        </w:rPr>
        <w:t xml:space="preserve">Emergency Repairs:</w:t>
      </w:r>
      <w:r>
        <w:t xml:space="preserve"> </w:t>
      </w:r>
      <w:r>
        <w:t xml:space="preserve">PKR 5.2M (28% of total sales) - Highest demand during Karachi's peak traffic hours</w:t>
      </w:r>
    </w:p>
    <w:p>
      <w:pPr>
        <w:numPr>
          <w:ilvl w:val="0"/>
          <w:numId w:val="1001"/>
        </w:numPr>
        <w:pStyle w:val="Compact"/>
      </w:pPr>
      <w:r>
        <w:rPr>
          <w:bCs/>
          <w:b/>
        </w:rPr>
        <w:t xml:space="preserve">Parts Sales:</w:t>
      </w:r>
      <w:r>
        <w:t xml:space="preserve"> </w:t>
      </w:r>
      <w:r>
        <w:t xml:space="preserve">PKR 4.1M (22% of total sales) - Strategic partnerships with local suppliers in Pakistan</w:t>
      </w:r>
    </w:p>
    <w:p>
      <w:pPr>
        <w:numPr>
          <w:ilvl w:val="0"/>
          <w:numId w:val="1001"/>
        </w:numPr>
        <w:pStyle w:val="Compact"/>
      </w:pPr>
      <w:r>
        <w:rPr>
          <w:bCs/>
          <w:b/>
        </w:rPr>
        <w:t xml:space="preserve">Diagnostic Services:</w:t>
      </w:r>
      <w:r>
        <w:t xml:space="preserve"> </w:t>
      </w:r>
      <w:r>
        <w:t xml:space="preserve">PKR 2.0M (10% of total sales) - Growing demand for advanced vehicle health checks</w:t>
      </w:r>
    </w:p>
    <w:p>
      <w:pPr>
        <w:pStyle w:val="FirstParagraph"/>
      </w:pPr>
      <w:r>
        <w:t xml:space="preserve">Our Karachi-based</w:t>
      </w:r>
      <w:r>
        <w:t xml:space="preserve"> </w:t>
      </w:r>
      <w:r>
        <w:rPr>
          <w:bCs/>
          <w:b/>
        </w:rPr>
        <w:t xml:space="preserve">Mechanic</w:t>
      </w:r>
      <w:r>
        <w:t xml:space="preserve"> </w:t>
      </w:r>
      <w:r>
        <w:t xml:space="preserve">teams serviced 5,872 vehicles during Q3 – a 31% increase from last year. Notably, commercial fleet clients (trucks, rickshaws, delivery vans) contributed 42% of total revenue – a critical segment for sustained growth in Pakistan's transport economy.</w:t>
      </w:r>
    </w:p>
    <w:bookmarkEnd w:id="21"/>
    <w:bookmarkStart w:id="22" w:name="iii.-karachi-specific-market-analysis"/>
    <w:p>
      <w:pPr>
        <w:pStyle w:val="Heading2"/>
      </w:pPr>
      <w:r>
        <w:t xml:space="preserve">III. Karachi-Specific Market Analysis</w:t>
      </w:r>
    </w:p>
    <w:p>
      <w:pPr>
        <w:pStyle w:val="FirstParagraph"/>
      </w:pPr>
      <w:r>
        <w:t xml:space="preserve">The sales trajectory directly correlates with Karachi's unique operational challenges:</w:t>
      </w:r>
    </w:p>
    <w:p>
      <w:pPr>
        <w:numPr>
          <w:ilvl w:val="0"/>
          <w:numId w:val="1002"/>
        </w:numPr>
        <w:pStyle w:val="Compact"/>
      </w:pPr>
      <w:r>
        <w:rPr>
          <w:bCs/>
          <w:b/>
        </w:rPr>
        <w:t xml:space="preserve">Monsoon Adaptation:</w:t>
      </w:r>
      <w:r>
        <w:t xml:space="preserve"> </w:t>
      </w:r>
      <w:r>
        <w:t xml:space="preserve">Pre-monsoon maintenance demand spiked 65% in July as owners prepared vehicles for heavy rains common in Pakistan. Our "Karachi Monsoon Ready" package generated PKR 3.1M in sales.</w:t>
      </w:r>
    </w:p>
    <w:p>
      <w:pPr>
        <w:numPr>
          <w:ilvl w:val="0"/>
          <w:numId w:val="1002"/>
        </w:numPr>
        <w:pStyle w:val="Compact"/>
      </w:pPr>
      <w:r>
        <w:rPr>
          <w:bCs/>
          <w:b/>
        </w:rPr>
        <w:t xml:space="preserve">Traffic Congestion Impact:</w:t>
      </w:r>
      <w:r>
        <w:t xml:space="preserve"> </w:t>
      </w:r>
      <w:r>
        <w:t xml:space="preserve">78% of emergency repairs occurred between 8-10 AM and 5-7 PM – peak traffic hours when vehicle stress is highest in Karachi.</w:t>
      </w:r>
    </w:p>
    <w:p>
      <w:pPr>
        <w:numPr>
          <w:ilvl w:val="0"/>
          <w:numId w:val="1002"/>
        </w:numPr>
        <w:pStyle w:val="Compact"/>
      </w:pPr>
      <w:r>
        <w:rPr>
          <w:bCs/>
          <w:b/>
        </w:rPr>
        <w:t xml:space="preserve">Local Fuel Quality:</w:t>
      </w:r>
      <w:r>
        <w:t xml:space="preserve"> </w:t>
      </w:r>
      <w:r>
        <w:t xml:space="preserve">Increased demand for fuel system cleaning (up 43% YoY) due to low-quality diesel prevalent across Pakistan's supply chain.</w:t>
      </w:r>
    </w:p>
    <w:p>
      <w:pPr>
        <w:pStyle w:val="FirstParagraph"/>
      </w:pPr>
      <w:r>
        <w:t xml:space="preserve">"Karachi's roads demand specialized mechanic expertise," notes Mr. Ahmed Khan, Head Mechanic. "Our technicians undergo Karachi-specific training on salt-corrosion issues from coastal roads and engine modifications for gas-powered rickshaws common in Pakistan."</w:t>
      </w:r>
    </w:p>
    <w:bookmarkEnd w:id="22"/>
    <w:bookmarkStart w:id="23" w:name="iv.-customer-satisfaction-retention"/>
    <w:p>
      <w:pPr>
        <w:pStyle w:val="Heading2"/>
      </w:pPr>
      <w:r>
        <w:t xml:space="preserve">IV. Customer Satisfaction &amp; Retention</w:t>
      </w:r>
    </w:p>
    <w:p>
      <w:pPr>
        <w:pStyle w:val="FirstParagraph"/>
      </w:pPr>
      <w:r>
        <w:t xml:space="preserve">Our customer satisfaction score (CSAT) reached 4.7/5 in Karachi – significantly above the industry average of 3.9. Key drivers:</w:t>
      </w:r>
    </w:p>
    <w:p>
      <w:pPr>
        <w:numPr>
          <w:ilvl w:val="0"/>
          <w:numId w:val="1003"/>
        </w:numPr>
        <w:pStyle w:val="Compact"/>
      </w:pPr>
      <w:r>
        <w:rPr>
          <w:bCs/>
          <w:b/>
        </w:rPr>
        <w:t xml:space="preserve">Transparent Pricing:</w:t>
      </w:r>
      <w:r>
        <w:t xml:space="preserve"> </w:t>
      </w:r>
      <w:r>
        <w:t xml:space="preserve">All services include fixed-rate quotes (no surprise bills), critical for Pakistani customers wary of mechanic scams</w:t>
      </w:r>
    </w:p>
    <w:p>
      <w:pPr>
        <w:numPr>
          <w:ilvl w:val="0"/>
          <w:numId w:val="1003"/>
        </w:numPr>
        <w:pStyle w:val="Compact"/>
      </w:pPr>
      <w:r>
        <w:rPr>
          <w:bCs/>
          <w:b/>
        </w:rPr>
        <w:t xml:space="preserve">Digital Integration:</w:t>
      </w:r>
      <w:r>
        <w:t xml:space="preserve"> </w:t>
      </w:r>
      <w:r>
        <w:t xml:space="preserve">WhatsApp-based service booking saw 220% growth in Karachi, addressing the city's digital adoption trend</w:t>
      </w:r>
    </w:p>
    <w:p>
      <w:pPr>
        <w:numPr>
          <w:ilvl w:val="0"/>
          <w:numId w:val="1003"/>
        </w:numPr>
        <w:pStyle w:val="Compact"/>
      </w:pPr>
      <w:r>
        <w:rPr>
          <w:bCs/>
          <w:b/>
        </w:rPr>
        <w:t xml:space="preserve">Community Trust:</w:t>
      </w:r>
      <w:r>
        <w:t xml:space="preserve"> </w:t>
      </w:r>
      <w:r>
        <w:t xml:space="preserve">68% of new clients came through referrals – a testament to our reputation as the most trustworthy mechanic in Pakistan Karachi.</w:t>
      </w:r>
    </w:p>
    <w:p>
      <w:pPr>
        <w:pStyle w:val="FirstParagraph"/>
      </w:pPr>
      <w:r>
        <w:t xml:space="preserve">"When I took my truck for repairs at AutoCare, they explained every step in simple Urdu," shares Mr. Saeed Ali, a commercial driver from Korangi Industrial Area. "That's why I refer all my friends – they're the only mechanic in Karachi who don't overcharge."</w:t>
      </w:r>
    </w:p>
    <w:bookmarkEnd w:id="23"/>
    <w:bookmarkStart w:id="24" w:name="v.-challenges-strategic-response"/>
    <w:p>
      <w:pPr>
        <w:pStyle w:val="Heading2"/>
      </w:pPr>
      <w:r>
        <w:t xml:space="preserve">V. Challenges &amp; Strategic Response</w:t>
      </w:r>
    </w:p>
    <w:p>
      <w:pPr>
        <w:pStyle w:val="FirstParagraph"/>
      </w:pPr>
      <w:r>
        <w:t xml:space="preserve">Despite strong performance, our Sales Report identifies critical challenges unique to Pakistan Karachi:</w:t>
      </w:r>
    </w:p>
    <w:p>
      <w:pPr>
        <w:numPr>
          <w:ilvl w:val="0"/>
          <w:numId w:val="1004"/>
        </w:numPr>
        <w:pStyle w:val="Compact"/>
      </w:pPr>
      <w:r>
        <w:rPr>
          <w:bCs/>
          <w:b/>
        </w:rPr>
        <w:t xml:space="preserve">Parts Import Delays:</w:t>
      </w:r>
      <w:r>
        <w:t xml:space="preserve"> </w:t>
      </w:r>
      <w:r>
        <w:t xml:space="preserve">18% of high-demand parts (e.g., German-engine components) faced 3-4 week delays due to customs issues. *Response:* Established local warehouse in SITE, Karachi for critical spares.</w:t>
      </w:r>
    </w:p>
    <w:p>
      <w:pPr>
        <w:numPr>
          <w:ilvl w:val="0"/>
          <w:numId w:val="1004"/>
        </w:numPr>
        <w:pStyle w:val="Compact"/>
      </w:pPr>
      <w:r>
        <w:rPr>
          <w:bCs/>
          <w:b/>
        </w:rPr>
        <w:t xml:space="preserve">Talent Shortage:</w:t>
      </w:r>
      <w:r>
        <w:t xml:space="preserve"> </w:t>
      </w:r>
      <w:r>
        <w:t xml:space="preserve">Only 25% of Karachi's mechanic workforce has certified training. *Response:* Launched "Karachi Mechanic Academy" with 120+ trainees enrolled this quarter.</w:t>
      </w:r>
    </w:p>
    <w:p>
      <w:pPr>
        <w:numPr>
          <w:ilvl w:val="0"/>
          <w:numId w:val="1004"/>
        </w:numPr>
        <w:pStyle w:val="Compact"/>
      </w:pPr>
      <w:r>
        <w:rPr>
          <w:bCs/>
          <w:b/>
        </w:rPr>
        <w:t xml:space="preserve">Competitive Pressure:</w:t>
      </w:r>
      <w:r>
        <w:t xml:space="preserve"> </w:t>
      </w:r>
      <w:r>
        <w:t xml:space="preserve">Unlicensed shops undercutting prices by 30%. *Response:* Implemented our "Fix-It-Fair" guarantee – price match plus 15% discount for verified competitors' quotes.</w:t>
      </w:r>
    </w:p>
    <w:bookmarkEnd w:id="24"/>
    <w:bookmarkStart w:id="25" w:name="vi.-future-projections-strategies"/>
    <w:p>
      <w:pPr>
        <w:pStyle w:val="Heading2"/>
      </w:pPr>
      <w:r>
        <w:t xml:space="preserve">VI. Future Projections &amp; Strategies</w:t>
      </w:r>
    </w:p>
    <w:p>
      <w:pPr>
        <w:pStyle w:val="FirstParagraph"/>
      </w:pPr>
      <w:r>
        <w:t xml:space="preserve">Based on Q3 performance and Karachi's market dynamics, we project:</w:t>
      </w:r>
    </w:p>
    <w:p>
      <w:pPr>
        <w:numPr>
          <w:ilvl w:val="0"/>
          <w:numId w:val="1005"/>
        </w:numPr>
        <w:pStyle w:val="Compact"/>
      </w:pPr>
      <w:r>
        <w:rPr>
          <w:bCs/>
          <w:b/>
        </w:rPr>
        <w:t xml:space="preserve">Q4 2023 Target:</w:t>
      </w:r>
      <w:r>
        <w:t xml:space="preserve"> </w:t>
      </w:r>
      <w:r>
        <w:t xml:space="preserve">PKR 21.5 million (15% growth) driven by winter vehicle prep campaigns</w:t>
      </w:r>
    </w:p>
    <w:p>
      <w:pPr>
        <w:numPr>
          <w:ilvl w:val="0"/>
          <w:numId w:val="1005"/>
        </w:numPr>
        <w:pStyle w:val="Compact"/>
      </w:pPr>
      <w:r>
        <w:rPr>
          <w:bCs/>
          <w:b/>
        </w:rPr>
        <w:t xml:space="preserve">Long-Term Goal:</w:t>
      </w:r>
      <w:r>
        <w:t xml:space="preserve"> </w:t>
      </w:r>
      <w:r>
        <w:t xml:space="preserve">Capture 30% market share in Karachi's commercial mechanic segment by Q4 2024</w:t>
      </w:r>
    </w:p>
    <w:p>
      <w:pPr>
        <w:pStyle w:val="FirstParagraph"/>
      </w:pPr>
      <w:r>
        <w:t xml:space="preserve">Our strategy includes:</w:t>
      </w:r>
    </w:p>
    <w:p>
      <w:pPr>
        <w:numPr>
          <w:ilvl w:val="0"/>
          <w:numId w:val="1006"/>
        </w:numPr>
        <w:pStyle w:val="Compact"/>
      </w:pPr>
      <w:r>
        <w:rPr>
          <w:bCs/>
          <w:b/>
        </w:rPr>
        <w:t xml:space="preserve">Karachi Community Hubs:</w:t>
      </w:r>
      <w:r>
        <w:t xml:space="preserve"> </w:t>
      </w:r>
      <w:r>
        <w:t xml:space="preserve">Establishing two new service centers in underserved areas (Garden East &amp; Clifton) to serve Pakistan's expanding urban population.</w:t>
      </w:r>
    </w:p>
    <w:p>
      <w:pPr>
        <w:numPr>
          <w:ilvl w:val="0"/>
          <w:numId w:val="1006"/>
        </w:numPr>
        <w:pStyle w:val="Compact"/>
      </w:pPr>
      <w:r>
        <w:rPr>
          <w:bCs/>
          <w:b/>
        </w:rPr>
        <w:t xml:space="preserve">Pakistan-Focused Training:</w:t>
      </w:r>
      <w:r>
        <w:t xml:space="preserve"> </w:t>
      </w:r>
      <w:r>
        <w:t xml:space="preserve">Developing curriculum for Karachi-specific vehicle issues (e.g., salt-air corrosion, monsoon electrical faults).</w:t>
      </w:r>
    </w:p>
    <w:p>
      <w:pPr>
        <w:numPr>
          <w:ilvl w:val="0"/>
          <w:numId w:val="1006"/>
        </w:numPr>
        <w:pStyle w:val="Compact"/>
      </w:pPr>
      <w:r>
        <w:rPr>
          <w:bCs/>
          <w:b/>
        </w:rPr>
        <w:t xml:space="preserve">Digital Expansion:</w:t>
      </w:r>
      <w:r>
        <w:t xml:space="preserve"> </w:t>
      </w:r>
      <w:r>
        <w:t xml:space="preserve">Launching a localized app with Urdu interface and GPS-based mechanic location tracking – the first in Pakistan Karachi to offer this.</w:t>
      </w:r>
    </w:p>
    <w:bookmarkEnd w:id="25"/>
    <w:bookmarkStart w:id="26" w:name="vii.-conclusion"/>
    <w:p>
      <w:pPr>
        <w:pStyle w:val="Heading2"/>
      </w:pPr>
      <w:r>
        <w:t xml:space="preserve">VII. Conclusion</w:t>
      </w:r>
    </w:p>
    <w:p>
      <w:pPr>
        <w:pStyle w:val="FirstParagraph"/>
      </w:pPr>
      <w:r>
        <w:t xml:space="preserve">This Sales Report confirms that AutoCare Solutions has become a benchmark for professional</w:t>
      </w:r>
      <w:r>
        <w:t xml:space="preserve"> </w:t>
      </w:r>
      <w:r>
        <w:rPr>
          <w:bCs/>
          <w:b/>
        </w:rPr>
        <w:t xml:space="preserve">Mechanic</w:t>
      </w:r>
      <w:r>
        <w:t xml:space="preserve"> </w:t>
      </w:r>
      <w:r>
        <w:t xml:space="preserve">services in Pakistan Karachi. The 22% revenue growth and 4.7 CSAT score demonstrate our ability to thrive in Karachi's challenging automotive ecosystem while prioritizing transparency – a critical differentiator in Pakistan's service sector.</w:t>
      </w:r>
    </w:p>
    <w:p>
      <w:pPr>
        <w:pStyle w:val="BodyText"/>
      </w:pPr>
      <w:r>
        <w:t xml:space="preserve">Our success stems from understanding that "mechanic" is more than a trade; it's about building trust for Pakistan Karachi residents navigating complex transportation networks. As we scale operations, our core commitment remains: delivering premium repair services with the integrity expected by every customer across Sindh province.</w:t>
      </w:r>
    </w:p>
    <w:p>
      <w:pPr>
        <w:pStyle w:val="BodyText"/>
      </w:pPr>
      <w:r>
        <w:t xml:space="preserve">By embedding ourselves in Karachi's community – through local hiring, city-specific service packages, and Urdu-language support – we've transformed from a service provider to an essential partner for Pakistan's mobility infrastructure. This Sales Report not only documents our current achievements but charts the course toward becoming the undisputed leader in professional mechanic services across Pakistan.</w:t>
      </w:r>
    </w:p>
    <w:p>
      <w:pPr>
        <w:pStyle w:val="BodyText"/>
      </w:pPr>
      <w:r>
        <w:rPr>
          <w:bCs/>
          <w:b/>
        </w:rPr>
        <w:t xml:space="preserve">Prepared By:</w:t>
      </w:r>
      <w:r>
        <w:t xml:space="preserve"> </w:t>
      </w:r>
      <w:r>
        <w:t xml:space="preserve">Maria Hassan, Director of Operations</w:t>
      </w:r>
      <w:r>
        <w:br/>
      </w:r>
      <w:r>
        <w:rPr>
          <w:bCs/>
          <w:b/>
        </w:rPr>
        <w:t xml:space="preserve">Contact:</w:t>
      </w:r>
      <w:r>
        <w:t xml:space="preserve"> </w:t>
      </w:r>
      <w:r>
        <w:t xml:space="preserve">maria.hassan@autocaresolutions.pk | +92 21 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Mechanic Services in Pakistan Karachi</dc:title>
  <dc:creator/>
  <dc:language>en</dc:language>
  <cp:keywords/>
  <dcterms:created xsi:type="dcterms:W3CDTF">2026-07-21T06:00:52Z</dcterms:created>
  <dcterms:modified xsi:type="dcterms:W3CDTF">2026-07-21T06:00:52Z</dcterms:modified>
</cp:coreProperties>
</file>

<file path=docProps/custom.xml><?xml version="1.0" encoding="utf-8"?>
<Properties xmlns="http://schemas.openxmlformats.org/officeDocument/2006/custom-properties" xmlns:vt="http://schemas.openxmlformats.org/officeDocument/2006/docPropsVTypes"/>
</file>