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Ghana</w:t>
      </w:r>
      <w:r>
        <w:t xml:space="preserve"> </w:t>
      </w:r>
      <w:r>
        <w:t xml:space="preserve">Accra</w:t>
      </w:r>
      <w:r>
        <w:t xml:space="preserve"> </w:t>
      </w:r>
      <w:r>
        <w:t xml:space="preserve">Market</w:t>
      </w:r>
    </w:p>
    <w:bookmarkStart w:id="29" w:name="Xca06e43cc050b411f4131992854dbfa8e91aefa"/>
    <w:p>
      <w:pPr>
        <w:pStyle w:val="Heading1"/>
      </w:pPr>
      <w:r>
        <w:t xml:space="preserve">Official Sales Report: Mechatronics Engineering Services Demand Analysis in Ghana Accra</w:t>
      </w:r>
    </w:p>
    <w:bookmarkStart w:id="20" w:name="executive-summary"/>
    <w:p>
      <w:pPr>
        <w:pStyle w:val="Heading2"/>
      </w:pPr>
      <w:r>
        <w:t xml:space="preserve">Executive Summary</w:t>
      </w:r>
    </w:p>
    <w:p>
      <w:pPr>
        <w:pStyle w:val="FirstParagraph"/>
      </w:pPr>
      <w:r>
        <w:t xml:space="preserve">This comprehensive Sales Report details the surging demand for certified Mechatronics Engineers across Ghana's capital, Accra. As industrial modernization accelerates in Greater Accra Region, our analysis confirms that skilled Mechatronics Engineers are now critical assets for manufacturing, energy infrastructure, and smart city development projects. This report quantifies market opportunities and outlines a strategic sales roadmap to position engineering services as indispensable solutions for Ghanaian businesses operating in Accra.</w:t>
      </w:r>
    </w:p>
    <w:bookmarkEnd w:id="20"/>
    <w:bookmarkStart w:id="21" w:name="Xd1ad4955b96099c7b1a5797994e4cd12ecdaf1b"/>
    <w:p>
      <w:pPr>
        <w:pStyle w:val="Heading2"/>
      </w:pPr>
      <w:r>
        <w:t xml:space="preserve">Market Analysis: Mechatronics Engineering Demand in Ghana Accra</w:t>
      </w:r>
    </w:p>
    <w:p>
      <w:pPr>
        <w:pStyle w:val="FirstParagraph"/>
      </w:pPr>
      <w:r>
        <w:t xml:space="preserve">Ghana's economic transformation, particularly in Accra, has created unprecedented demand for integrated technical expertise. With the government's "Ghana Beyond Aid" initiative prioritizing industrial automation and renewable energy projects across Accra, Mechatronics Engineers are no longer optional—they are operational necessities. Our sales data from Q1-Q3 2023 reveals a 47% year-on-year increase in engineering service contracts specifically requiring Mechatronics expertise within the Accra Metropolitan Assembly (AMA) zone.</w:t>
      </w:r>
    </w:p>
    <w:p>
      <w:pPr>
        <w:pStyle w:val="BodyText"/>
      </w:pPr>
      <w:r>
        <w:t xml:space="preserve">Key drivers include:</w:t>
      </w:r>
    </w:p>
    <w:p>
      <w:pPr>
        <w:numPr>
          <w:ilvl w:val="0"/>
          <w:numId w:val="1001"/>
        </w:numPr>
        <w:pStyle w:val="Compact"/>
      </w:pPr>
      <w:r>
        <w:rPr>
          <w:bCs/>
          <w:b/>
        </w:rPr>
        <w:t xml:space="preserve">Manufacturing Sector Growth:</w:t>
      </w:r>
      <w:r>
        <w:t xml:space="preserve"> </w:t>
      </w:r>
      <w:r>
        <w:t xml:space="preserve">Accra's industrial parks (e.g., Tema Industrial Area, Osu-Kokomlemle) now host 32% more automated production lines than in 2021, demanding Mechatronics Engineers for system integration and maintenance.</w:t>
      </w:r>
    </w:p>
    <w:p>
      <w:pPr>
        <w:numPr>
          <w:ilvl w:val="0"/>
          <w:numId w:val="1001"/>
        </w:numPr>
        <w:pStyle w:val="Compact"/>
      </w:pPr>
      <w:r>
        <w:rPr>
          <w:bCs/>
          <w:b/>
        </w:rPr>
        <w:t xml:space="preserve">Energy Infrastructure Projects:</w:t>
      </w:r>
      <w:r>
        <w:t xml:space="preserve"> </w:t>
      </w:r>
      <w:r>
        <w:t xml:space="preserve">The $50M Accra Solar Park expansion and Volta River Authority's smart grid upgrades require Mechatronics Engineers to implement IoT-enabled monitoring systems across Ghana's largest urban center.</w:t>
      </w:r>
    </w:p>
    <w:p>
      <w:pPr>
        <w:numPr>
          <w:ilvl w:val="0"/>
          <w:numId w:val="1001"/>
        </w:numPr>
        <w:pStyle w:val="Compact"/>
      </w:pPr>
      <w:r>
        <w:rPr>
          <w:bCs/>
          <w:b/>
        </w:rPr>
        <w:t xml:space="preserve">Smart City Initiatives:</w:t>
      </w:r>
      <w:r>
        <w:t xml:space="preserve"> </w:t>
      </w:r>
      <w:r>
        <w:t xml:space="preserve">Accra's adoption of intelligent traffic management systems (e.g., at the Ako Adjei Interchange) and waste management automation creates recurring service contracts for Mechatronics Engineers.</w:t>
      </w:r>
    </w:p>
    <w:bookmarkEnd w:id="21"/>
    <w:bookmarkStart w:id="22" w:name="X3dfa45a234b6dfa0e3391eb8a94ac3410085fb3"/>
    <w:p>
      <w:pPr>
        <w:pStyle w:val="Heading2"/>
      </w:pPr>
      <w:r>
        <w:t xml:space="preserve">Sales Performance: Mechatronics Engineering Service Contracts</w:t>
      </w:r>
    </w:p>
    <w:p>
      <w:pPr>
        <w:pStyle w:val="FirstParagraph"/>
      </w:pPr>
      <w:r>
        <w:t xml:space="preserve">Our firm's sales pipeline in Ghana Accra demonstrates exceptional traction. During Q3 2023 alone, we secured:</w:t>
      </w:r>
    </w:p>
    <w:p>
      <w:pPr>
        <w:numPr>
          <w:ilvl w:val="0"/>
          <w:numId w:val="1002"/>
        </w:numPr>
        <w:pStyle w:val="Compact"/>
      </w:pPr>
      <w:r>
        <w:rPr>
          <w:bCs/>
          <w:b/>
        </w:rPr>
        <w:t xml:space="preserve">14 Major Contracts:</w:t>
      </w:r>
      <w:r>
        <w:t xml:space="preserve"> </w:t>
      </w:r>
      <w:r>
        <w:t xml:space="preserve">Including a 5-year service agreement with Ghana LNG for offshore platform automation and a city-wide smart lighting project with Accra Metropolitan Assembly.</w:t>
      </w:r>
    </w:p>
    <w:p>
      <w:pPr>
        <w:numPr>
          <w:ilvl w:val="0"/>
          <w:numId w:val="1002"/>
        </w:numPr>
        <w:pStyle w:val="Compact"/>
      </w:pPr>
      <w:r>
        <w:rPr>
          <w:bCs/>
          <w:b/>
        </w:rPr>
        <w:t xml:space="preserve">37% Revenue Growth:</w:t>
      </w:r>
      <w:r>
        <w:t xml:space="preserve"> </w:t>
      </w:r>
      <w:r>
        <w:t xml:space="preserve">Compared to Q3 2022, directly attributed to Mechatronics Engineer-led service packages (up from 18% of total revenue in 2021).</w:t>
      </w:r>
    </w:p>
    <w:p>
      <w:pPr>
        <w:numPr>
          <w:ilvl w:val="0"/>
          <w:numId w:val="1002"/>
        </w:numPr>
        <w:pStyle w:val="Compact"/>
      </w:pPr>
      <w:r>
        <w:rPr>
          <w:bCs/>
          <w:b/>
        </w:rPr>
        <w:t xml:space="preserve">Client Retention Rate:</w:t>
      </w:r>
      <w:r>
        <w:t xml:space="preserve"> </w:t>
      </w:r>
      <w:r>
        <w:t xml:space="preserve">94% for Mechatronics-focused accounts, underscoring the value proposition in Ghana Accra's competitive industrial landscape.</w:t>
      </w:r>
    </w:p>
    <w:bookmarkEnd w:id="22"/>
    <w:bookmarkStart w:id="23" w:name="X76a1f93cc0b1e9b09de675372c4878a6ff1cad5"/>
    <w:p>
      <w:pPr>
        <w:pStyle w:val="Heading2"/>
      </w:pPr>
      <w:r>
        <w:t xml:space="preserve">The Value Proposition: Why Mechatronics Engineers Are Critical in Accra</w:t>
      </w:r>
    </w:p>
    <w:p>
      <w:pPr>
        <w:pStyle w:val="FirstParagraph"/>
      </w:pPr>
      <w:r>
        <w:t xml:space="preserve">Unlike traditional mechanical or electrical engineers, Mechatronics Engineers deliver holistic solutions that address Ghana Accra's unique operational challenges:</w:t>
      </w:r>
    </w:p>
    <w:p>
      <w:pPr>
        <w:pStyle w:val="BodyText"/>
      </w:pPr>
      <w:r>
        <w:rPr>
          <w:bCs/>
          <w:b/>
        </w:rPr>
        <w:t xml:space="preserve">Power Instability Mitigation:</w:t>
      </w:r>
      <w:r>
        <w:t xml:space="preserve"> </w:t>
      </w:r>
      <w:r>
        <w:t xml:space="preserve">Our Mechatronics Engineers designed backup systems for Accra's pharmaceutical plants (e.g., Novartis Ghana), integrating solar microgrids with automated production lines—reducing downtime by 63% during grid fluctuations.</w:t>
      </w:r>
    </w:p>
    <w:p>
      <w:pPr>
        <w:pStyle w:val="BodyText"/>
      </w:pPr>
      <w:r>
        <w:rPr>
          <w:bCs/>
          <w:b/>
        </w:rPr>
        <w:t xml:space="preserve">Cost Efficiency in Local Contexts:</w:t>
      </w:r>
      <w:r>
        <w:t xml:space="preserve"> </w:t>
      </w:r>
      <w:r>
        <w:t xml:space="preserve">For a major Accra agro-processing client, our Mechatronics Engineer team optimized cassava processing machinery using local materials, cutting maintenance costs by 31% while increasing throughput by 22%. This localized problem-solving is pivotal for Ghanaian businesses.</w:t>
      </w:r>
    </w:p>
    <w:p>
      <w:pPr>
        <w:pStyle w:val="BodyText"/>
      </w:pPr>
      <w:r>
        <w:rPr>
          <w:bCs/>
          <w:b/>
        </w:rPr>
        <w:t xml:space="preserve">Skill Gap Resolution:</w:t>
      </w:r>
      <w:r>
        <w:t xml:space="preserve"> </w:t>
      </w:r>
      <w:r>
        <w:t xml:space="preserve">A recent Ghana Engineering Council survey indicates a deficit of 8,500 Mechatronics Engineers across Ghana. With Accra absorbing 68% of national industrial activity, the talent shortage directly impacts project timelines and quality for businesses in our target market.</w:t>
      </w:r>
    </w:p>
    <w:bookmarkEnd w:id="23"/>
    <w:bookmarkStart w:id="24" w:name="X4f39b678bac16b2469468724ba30332d4b9dec8"/>
    <w:p>
      <w:pPr>
        <w:pStyle w:val="Heading2"/>
      </w:pPr>
      <w:r>
        <w:t xml:space="preserve">Client Success Story: Accra's First Smart Water Treatment Plant</w:t>
      </w:r>
    </w:p>
    <w:p>
      <w:pPr>
        <w:pStyle w:val="FirstParagraph"/>
      </w:pPr>
      <w:r>
        <w:rPr>
          <w:iCs/>
          <w:i/>
        </w:rPr>
        <w:t xml:space="preserve">Project:</w:t>
      </w:r>
      <w:r>
        <w:t xml:space="preserve"> </w:t>
      </w:r>
      <w:r>
        <w:t xml:space="preserve">Akosombo Water Works Automation (Accra Metropolitan Area)</w:t>
      </w:r>
    </w:p>
    <w:p>
      <w:pPr>
        <w:pStyle w:val="BodyText"/>
      </w:pPr>
      <w:r>
        <w:rPr>
          <w:iCs/>
          <w:i/>
        </w:rPr>
        <w:t xml:space="preserve">Challenge:</w:t>
      </w:r>
      <w:r>
        <w:t xml:space="preserve"> </w:t>
      </w:r>
      <w:r>
        <w:t xml:space="preserve">Outdated manual controls caused 40% water loss and frequent service disruptions across Accra's municipal network.</w:t>
      </w:r>
    </w:p>
    <w:p>
      <w:pPr>
        <w:pStyle w:val="BodyText"/>
      </w:pPr>
      <w:r>
        <w:rPr>
          <w:iCs/>
          <w:i/>
        </w:rPr>
        <w:t xml:space="preserve">Solution:</w:t>
      </w:r>
      <w:r>
        <w:t xml:space="preserve"> </w:t>
      </w:r>
      <w:r>
        <w:t xml:space="preserve">Our Mechatronics Engineer team deployed AI-driven flow sensors, automated valve systems, and remote monitoring dashboards—tailored to Accra's monsoon season patterns.</w:t>
      </w:r>
    </w:p>
    <w:p>
      <w:pPr>
        <w:pStyle w:val="BodyText"/>
      </w:pPr>
      <w:r>
        <w:rPr>
          <w:iCs/>
          <w:i/>
        </w:rPr>
        <w:t xml:space="preserve">Results:</w:t>
      </w:r>
      <w:r>
        <w:t xml:space="preserve"> </w:t>
      </w:r>
      <w:r>
        <w:t xml:space="preserve">57% reduction in water loss within 18 months, $2.1M in annual savings for the Ghana Water Company (GWCL), and a model now being replicated in Kumasi. This project directly contributed to our firm securing a $450K contract renewal with GWCL for Accra's second phase.</w:t>
      </w:r>
    </w:p>
    <w:bookmarkEnd w:id="24"/>
    <w:bookmarkStart w:id="25" w:name="competitive-landscape-assessment"/>
    <w:p>
      <w:pPr>
        <w:pStyle w:val="Heading2"/>
      </w:pPr>
      <w:r>
        <w:t xml:space="preserve">Competitive Landscape Assessment</w:t>
      </w:r>
    </w:p>
    <w:p>
      <w:pPr>
        <w:pStyle w:val="FirstParagraph"/>
      </w:pPr>
      <w:r>
        <w:t xml:space="preserve">Ghana Accra's engineering services market is highly competitive, but firms lacking Mechatronics expertise are rapidly losing ground. Key differentiators in our sales strategy include:</w:t>
      </w:r>
    </w:p>
    <w:p>
      <w:pPr>
        <w:numPr>
          <w:ilvl w:val="0"/>
          <w:numId w:val="1003"/>
        </w:numPr>
        <w:pStyle w:val="Compact"/>
      </w:pPr>
      <w:r>
        <w:rPr>
          <w:bCs/>
          <w:b/>
        </w:rPr>
        <w:t xml:space="preserve">Native Technical Adaptation:</w:t>
      </w:r>
      <w:r>
        <w:t xml:space="preserve"> </w:t>
      </w:r>
      <w:r>
        <w:t xml:space="preserve">All our Mechatronics Engineers have worked on Ghana-specific projects (e.g., adapting machinery for high-humidity coastal Accra conditions).</w:t>
      </w:r>
    </w:p>
    <w:p>
      <w:pPr>
        <w:numPr>
          <w:ilvl w:val="0"/>
          <w:numId w:val="1003"/>
        </w:numPr>
        <w:pStyle w:val="Compact"/>
      </w:pPr>
      <w:r>
        <w:rPr>
          <w:bCs/>
          <w:b/>
        </w:rPr>
        <w:t xml:space="preserve">Certification Alignment:</w:t>
      </w:r>
      <w:r>
        <w:t xml:space="preserve"> </w:t>
      </w:r>
      <w:r>
        <w:t xml:space="preserve">100% of our Accra-based Mechatronics Engineers hold certifications recognized by the Ghana Institution of Engineering (GIE) and the National Accreditation Board (NAB).</w:t>
      </w:r>
    </w:p>
    <w:p>
      <w:pPr>
        <w:numPr>
          <w:ilvl w:val="0"/>
          <w:numId w:val="1003"/>
        </w:numPr>
        <w:pStyle w:val="Compact"/>
      </w:pPr>
      <w:r>
        <w:rPr>
          <w:bCs/>
          <w:b/>
        </w:rPr>
        <w:t xml:space="preserve">Local Partnerships:</w:t>
      </w:r>
      <w:r>
        <w:t xml:space="preserve"> </w:t>
      </w:r>
      <w:r>
        <w:t xml:space="preserve">Strategic alliances with Accra-based institutions like KNUST's School of Engineering and the University for Development Studies (UDS) ensure pipeline talent access.</w:t>
      </w:r>
    </w:p>
    <w:bookmarkEnd w:id="25"/>
    <w:bookmarkStart w:id="26" w:name="Xdc085376b2c3e80011efa9b200ac48cc25ac8b2"/>
    <w:p>
      <w:pPr>
        <w:pStyle w:val="Heading2"/>
      </w:pPr>
      <w:r>
        <w:t xml:space="preserve">Sales Strategy Recommendations for Ghana Accra Expansion</w:t>
      </w:r>
    </w:p>
    <w:p>
      <w:pPr>
        <w:pStyle w:val="FirstParagraph"/>
      </w:pPr>
      <w:r>
        <w:t xml:space="preserve">To capitalize on this momentum, we recommend:</w:t>
      </w:r>
    </w:p>
    <w:p>
      <w:pPr>
        <w:numPr>
          <w:ilvl w:val="0"/>
          <w:numId w:val="1004"/>
        </w:numPr>
        <w:pStyle w:val="Compact"/>
      </w:pPr>
      <w:r>
        <w:rPr>
          <w:bCs/>
          <w:b/>
        </w:rPr>
        <w:t xml:space="preserve">Accelerate Talent Acquisition in Accra:</w:t>
      </w:r>
      <w:r>
        <w:t xml:space="preserve"> </w:t>
      </w:r>
      <w:r>
        <w:t xml:space="preserve">Recruit 15 additional Mechatronics Engineers by Q2 2024, prioritizing candidates with Ghanaian engineering education and local industry experience. Target institutions like Accra Technical University.</w:t>
      </w:r>
    </w:p>
    <w:p>
      <w:pPr>
        <w:numPr>
          <w:ilvl w:val="0"/>
          <w:numId w:val="1004"/>
        </w:numPr>
        <w:pStyle w:val="Compact"/>
      </w:pPr>
      <w:r>
        <w:rPr>
          <w:bCs/>
          <w:b/>
        </w:rPr>
        <w:t xml:space="preserve">Develop Sector-Specific Service Packages:</w:t>
      </w:r>
      <w:r>
        <w:t xml:space="preserve"> </w:t>
      </w:r>
      <w:r>
        <w:t xml:space="preserve">Create "Accra Manufacturing Automation," "Ghana Energy Grid Modernization," and "Smart City Infrastructure" solution bundles with pricing tailored to Ghana's procurement cycles.</w:t>
      </w:r>
    </w:p>
    <w:p>
      <w:pPr>
        <w:numPr>
          <w:ilvl w:val="0"/>
          <w:numId w:val="1004"/>
        </w:numPr>
        <w:pStyle w:val="Compact"/>
      </w:pPr>
      <w:r>
        <w:rPr>
          <w:bCs/>
          <w:b/>
        </w:rPr>
        <w:t xml:space="preserve">Leverage Government Tenders:</w:t>
      </w:r>
      <w:r>
        <w:t xml:space="preserve"> </w:t>
      </w:r>
      <w:r>
        <w:t xml:space="preserve">Focus sales efforts on tenders from the Ministry of Industrial Development, Ghana Investment Promotion Centre (GIPC), and Accra Metropolitan Assembly under the "Digital Accra 2030" framework.</w:t>
      </w:r>
    </w:p>
    <w:bookmarkEnd w:id="26"/>
    <w:bookmarkStart w:id="27" w:name="Xdfe39d67e0cc60888ffbf18cb96e16cff1db3dc"/>
    <w:p>
      <w:pPr>
        <w:pStyle w:val="Heading2"/>
      </w:pPr>
      <w:r>
        <w:t xml:space="preserve">Financial Outlook: Mechatronics Engineering as a Growth Engine</w:t>
      </w:r>
    </w:p>
    <w:p>
      <w:pPr>
        <w:pStyle w:val="FirstParagraph"/>
      </w:pPr>
      <w:r>
        <w:t xml:space="preserve">Based on current sales velocity in Ghana Accra, we project that Mechatronics Engineering services will represent 58% of our total revenue within 18 months (up from 37% in Q3 2023). This shift is driven by:</w:t>
      </w:r>
    </w:p>
    <w:p>
      <w:pPr>
        <w:numPr>
          <w:ilvl w:val="0"/>
          <w:numId w:val="1005"/>
        </w:numPr>
        <w:pStyle w:val="Compact"/>
      </w:pPr>
      <w:r>
        <w:t xml:space="preserve">Increasing project budgets allocated to automation in Accra's industrial corridors.</w:t>
      </w:r>
    </w:p>
    <w:p>
      <w:pPr>
        <w:numPr>
          <w:ilvl w:val="0"/>
          <w:numId w:val="1005"/>
        </w:numPr>
        <w:pStyle w:val="Compact"/>
      </w:pPr>
      <w:r>
        <w:t xml:space="preserve">Government incentives for engineering firms deploying Mechatronics solutions (e.g., tax breaks under Ghana's Industrial Development Act).</w:t>
      </w:r>
    </w:p>
    <w:p>
      <w:pPr>
        <w:numPr>
          <w:ilvl w:val="0"/>
          <w:numId w:val="1005"/>
        </w:numPr>
        <w:pStyle w:val="Compact"/>
      </w:pPr>
      <w:r>
        <w:t xml:space="preserve">Average contract value for Mechatronics projects in Accra: $142,000 vs. $85,000 for traditional engineering services.</w:t>
      </w:r>
    </w:p>
    <w:bookmarkEnd w:id="27"/>
    <w:bookmarkStart w:id="28" w:name="conclusion"/>
    <w:p>
      <w:pPr>
        <w:pStyle w:val="Heading2"/>
      </w:pPr>
      <w:r>
        <w:t xml:space="preserve">Conclusion</w:t>
      </w:r>
    </w:p>
    <w:p>
      <w:pPr>
        <w:pStyle w:val="FirstParagraph"/>
      </w:pPr>
      <w:r>
        <w:t xml:space="preserve">This Sales Report confirms that Mechatronics Engineers are not merely a service offering but the cornerstone of Ghana Accra's industrial future. The market demand is quantifiable, the financial opportunity significant, and the competitive necessity undeniable. Our sales team must prioritize acquiring and deploying certified Mechatronics Engineers across all Accra-based projects to capture this rapidly growing segment of Ghana's engineering economy. Failure to do so will result in lost contracts as businesses recognize that effective automation solutions require specialized Mechatronics expertise—especially within the dynamic context of Accra's urban infrastructure challenges and growth trajectory.</w:t>
      </w:r>
    </w:p>
    <w:p>
      <w:pPr>
        <w:pStyle w:val="BodyText"/>
      </w:pPr>
      <w:r>
        <w:rPr>
          <w:bCs/>
          <w:b/>
        </w:rPr>
        <w:t xml:space="preserve">Prepared for: Ghana Engineering Leadership Council</w:t>
      </w:r>
      <w:r>
        <w:br/>
      </w:r>
      <w:r>
        <w:rPr>
          <w:bCs/>
          <w:b/>
        </w:rPr>
        <w:t xml:space="preserve">Date:</w:t>
      </w:r>
      <w:r>
        <w:t xml:space="preserve"> </w:t>
      </w:r>
      <w:r>
        <w:t xml:space="preserve">October 26, 2023</w:t>
      </w:r>
      <w:r>
        <w:br/>
      </w:r>
      <w:r>
        <w:rPr>
          <w:bCs/>
          <w:b/>
        </w:rPr>
        <w:t xml:space="preserve">Prepared By:</w:t>
      </w:r>
      <w:r>
        <w:t xml:space="preserve"> </w:t>
      </w:r>
      <w:r>
        <w:t xml:space="preserve">Africa Industrial Solutions Sales Directorate, Accra Branch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Engineering Solutions for Ghana Accra Market</dc:title>
  <dc:creator/>
  <dc:language>en</dc:language>
  <cp:keywords/>
  <dcterms:created xsi:type="dcterms:W3CDTF">2026-07-21T09:07:11Z</dcterms:created>
  <dcterms:modified xsi:type="dcterms:W3CDTF">2026-07-21T09:07:11Z</dcterms:modified>
</cp:coreProperties>
</file>

<file path=docProps/custom.xml><?xml version="1.0" encoding="utf-8"?>
<Properties xmlns="http://schemas.openxmlformats.org/officeDocument/2006/custom-properties" xmlns:vt="http://schemas.openxmlformats.org/officeDocument/2006/docPropsVTypes"/>
</file>