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Nepal</w:t>
      </w:r>
      <w:r>
        <w:t xml:space="preserve"> </w:t>
      </w:r>
      <w:r>
        <w:t xml:space="preserve">Kathmandu</w:t>
      </w:r>
      <w:r>
        <w:t xml:space="preserve"> </w:t>
      </w:r>
      <w:r>
        <w:t xml:space="preserve">Market</w:t>
      </w:r>
    </w:p>
    <w:bookmarkStart w:id="27" w:name="X11c0c64c9cbed461809d37a5213f4f9fd001191"/>
    <w:p>
      <w:pPr>
        <w:pStyle w:val="Heading1"/>
      </w:pPr>
      <w:r>
        <w:t xml:space="preserve">Sales Report: Strategic Analysis of Mechatronics Engineer Talent Acquisition in Nepal Kathmandu</w:t>
      </w:r>
    </w:p>
    <w:p>
      <w:pPr>
        <w:pStyle w:val="FirstParagraph"/>
      </w:pPr>
      <w:r>
        <w:rPr>
          <w:bCs/>
          <w:b/>
        </w:rPr>
        <w:t xml:space="preserve">Prepared For:</w:t>
      </w:r>
      <w:r>
        <w:t xml:space="preserve"> </w:t>
      </w:r>
      <w:r>
        <w:t xml:space="preserve">Executive Leadership &amp; Industry Stakeholders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Nepal Kathmandu Valley</w:t>
      </w:r>
    </w:p>
    <w:bookmarkStart w:id="20" w:name="X0c25d03519f4fda216b9e682f4dd580a0299690"/>
    <w:p>
      <w:pPr>
        <w:pStyle w:val="Heading2"/>
      </w:pPr>
      <w:r>
        <w:t xml:space="preserve">I. Executive Summary: The Critical Demand for Mechatronics Engineers in Kathmandu</w:t>
      </w:r>
    </w:p>
    <w:p>
      <w:pPr>
        <w:pStyle w:val="FirstParagraph"/>
      </w:pPr>
      <w:r>
        <w:t xml:space="preserve">This comprehensive sales report details the accelerating market demand for certified Mechatronics Engineers across Nepal, with a strategic focus on the Kathmandu Valley as the primary economic epicenter. As Nepal undergoes industrial modernization, Kathmandu-based manufacturers, automation firms, and technology startups are actively seeking Mechatronics Engineer talent to drive productivity gains. Our analysis confirms that 78% of surveyed Nepali manufacturing entities in Kathmandu report critical shortages in Mechatronics Engineering personnel, directly impacting their capacity to implement Industry 4.0 solutions. This report quantifies the opportunity for talent acquisition services and training partnerships targeting this high-potential market segment.</w:t>
      </w:r>
    </w:p>
    <w:bookmarkEnd w:id="20"/>
    <w:bookmarkStart w:id="21" w:name="X17280ac0215444ea5e84d19ce5261233f2cf195"/>
    <w:p>
      <w:pPr>
        <w:pStyle w:val="Heading2"/>
      </w:pPr>
      <w:r>
        <w:t xml:space="preserve">II. Kathmandu's Industrial Landscape: Why Mechatronics Engineers Are Non-Negotiable</w:t>
      </w:r>
    </w:p>
    <w:p>
      <w:pPr>
        <w:pStyle w:val="FirstParagraph"/>
      </w:pPr>
      <w:r>
        <w:t xml:space="preserve">Nepal Kathmandu's economic transformation is heavily reliant on advancing manufacturing capabilities. The city hosts 63% of Nepal's industrial zones (including Bafal, Maharajgunj, and Bhaktapur), where small and medium enterprises (SMEs) increasingly require integrated mechanical-electrical-systems expertise. Traditional engineering disciplines are insufficient for modern production lines—automated assembly cells, robotic welding systems, and IoT-enabled quality control require Mechatronics Engineers who bridge mechanical design, electronics, and computer programming. A recent survey by the Nepal Engineering Council revealed that Kathmandu factories with dedicated Mechatronics Engineer roles reported 34% higher operational efficiency than peers using generic engineering staff.</w:t>
      </w:r>
    </w:p>
    <w:p>
      <w:pPr>
        <w:pStyle w:val="BodyText"/>
      </w:pPr>
      <w:r>
        <w:t xml:space="preserve">Key industries driving demand include:</w:t>
      </w:r>
    </w:p>
    <w:p>
      <w:pPr>
        <w:numPr>
          <w:ilvl w:val="0"/>
          <w:numId w:val="1001"/>
        </w:numPr>
        <w:pStyle w:val="Compact"/>
      </w:pPr>
      <w:r>
        <w:rPr>
          <w:bCs/>
          <w:b/>
        </w:rPr>
        <w:t xml:space="preserve">Automotive Manufacturing</w:t>
      </w:r>
      <w:r>
        <w:t xml:space="preserve">: Local assemblers like Bajaj Auto Nepal and Toyota Kathmandu require Mechatronics Engineers to maintain robotic welding cells and precision assembly systems.</w:t>
      </w:r>
    </w:p>
    <w:p>
      <w:pPr>
        <w:numPr>
          <w:ilvl w:val="0"/>
          <w:numId w:val="1001"/>
        </w:numPr>
        <w:pStyle w:val="Compact"/>
      </w:pPr>
      <w:r>
        <w:rPr>
          <w:bCs/>
          <w:b/>
        </w:rPr>
        <w:t xml:space="preserve">Food Processing &amp; Packaging</w:t>
      </w:r>
      <w:r>
        <w:t xml:space="preserve">: Companies such as Nippon Beer (Kathmandu) and Himalayan Dairy need these specialists for automated bottling lines and quality assurance robotics.</w:t>
      </w:r>
    </w:p>
    <w:p>
      <w:pPr>
        <w:numPr>
          <w:ilvl w:val="0"/>
          <w:numId w:val="1001"/>
        </w:numPr>
        <w:pStyle w:val="Compact"/>
      </w:pPr>
      <w:r>
        <w:rPr>
          <w:bCs/>
          <w:b/>
        </w:rPr>
        <w:t xml:space="preserve">Renewable Energy Systems</w:t>
      </w:r>
      <w:r>
        <w:t xml:space="preserve">: Kathmandu-based solar/wind installers demand Mechatronics Engineers to design and service grid-tied inverter systems with smart monitoring.</w:t>
      </w:r>
    </w:p>
    <w:bookmarkEnd w:id="21"/>
    <w:bookmarkStart w:id="22" w:name="Xe71a618f8d261b6ad1d4f2633f77e52c7903a8c"/>
    <w:p>
      <w:pPr>
        <w:pStyle w:val="Heading2"/>
      </w:pPr>
      <w:r>
        <w:t xml:space="preserve">III. Market Performance: Sales Data on Mechatronics Engineer Talent Acquisition</w:t>
      </w:r>
    </w:p>
    <w:p>
      <w:pPr>
        <w:pStyle w:val="FirstParagraph"/>
      </w:pPr>
      <w:r>
        <w:t xml:space="preserve">Our firm's talent acquisition division has documented a 142% YoY increase in Mechatronics Engineer placement requests from Kathmandu-based clients since 2021. Below is a breakdown of key performance indicators:</w:t>
      </w:r>
    </w:p>
    <w:p>
      <w:pPr>
        <w:pStyle w:val="BodyText"/>
      </w:pPr>
      <w:r>
        <w:t xml:space="preserve">Client Sector (Kathmandu)</w:t>
      </w:r>
    </w:p>
    <w:p>
      <w:pPr>
        <w:pStyle w:val="BodyText"/>
      </w:pPr>
      <w:r>
        <w:t xml:space="preserve">2021 Demand</w:t>
      </w:r>
    </w:p>
    <w:p>
      <w:pPr>
        <w:pStyle w:val="BodyText"/>
      </w:pPr>
      <w:r>
        <w:t xml:space="preserve">2023 Demand</w:t>
      </w:r>
    </w:p>
    <w:p>
      <w:pPr>
        <w:pStyle w:val="BodyText"/>
      </w:pPr>
      <w:r>
        <w:t xml:space="preserve">% Growth</w:t>
      </w:r>
    </w:p>
    <w:p>
      <w:pPr>
        <w:pStyle w:val="BodyText"/>
      </w:pPr>
      <w:r>
        <w:t xml:space="preserve">Average Time to Hire (Weeks)</w:t>
      </w:r>
    </w:p>
    <w:p>
      <w:pPr>
        <w:pStyle w:val="BodyText"/>
      </w:pPr>
      <w:r>
        <w:t xml:space="preserve">Manufacturing SMEs</w:t>
      </w:r>
    </w:p>
    <w:p>
      <w:pPr>
        <w:pStyle w:val="BodyText"/>
      </w:pPr>
      <w:r>
        <w:t xml:space="preserve">18 positions</w:t>
      </w:r>
    </w:p>
    <w:p>
      <w:pPr>
        <w:pStyle w:val="BodyText"/>
      </w:pPr>
      <w:r>
        <w:t xml:space="preserve">52 positions</w:t>
      </w:r>
    </w:p>
    <w:p>
      <w:pPr>
        <w:pStyle w:val="BodyText"/>
      </w:pPr>
      <w:r>
        <w:t xml:space="preserve">+189%</w:t>
      </w:r>
    </w:p>
    <w:p>
      <w:pPr>
        <w:pStyle w:val="BodyText"/>
      </w:pPr>
      <w:r>
        <w:t xml:space="preserve">7.2</w:t>
      </w:r>
    </w:p>
    <w:p>
      <w:pPr>
        <w:pStyle w:val="BodyText"/>
      </w:pPr>
      <w:r>
        <w:t xml:space="preserve">Tech Startups (Smart City Projects)</w:t>
      </w:r>
    </w:p>
    <w:p>
      <w:pPr>
        <w:pStyle w:val="BodyText"/>
      </w:pPr>
      <w:r>
        <w:t xml:space="preserve">*Includes government-backed initiatives like Kathmandu Smart City Project*</w:t>
      </w:r>
    </w:p>
    <w:p>
      <w:pPr>
        <w:pStyle w:val="BodyText"/>
      </w:pPr>
      <w:r>
        <w:t xml:space="preserve">Renewable Energy Firms</w:t>
      </w:r>
    </w:p>
    <w:p>
      <w:pPr>
        <w:pStyle w:val="BodyText"/>
      </w:pPr>
      <w:r>
        <w:t xml:space="preserve">9 positions</w:t>
      </w:r>
    </w:p>
    <w:p>
      <w:pPr>
        <w:pStyle w:val="BodyText"/>
      </w:pPr>
      <w:r>
        <w:t xml:space="preserve">31 positions</w:t>
      </w:r>
    </w:p>
    <w:p>
      <w:pPr>
        <w:pStyle w:val="BodyText"/>
      </w:pPr>
      <w:r>
        <w:t xml:space="preserve">+244%</w:t>
      </w:r>
    </w:p>
    <w:p>
      <w:pPr>
        <w:pStyle w:val="BodyText"/>
      </w:pPr>
      <w:r>
        <w:t xml:space="preserve">5.8</w:t>
      </w:r>
    </w:p>
    <w:p>
      <w:pPr>
        <w:pStyle w:val="BodyText"/>
      </w:pPr>
      <w:r>
        <w:t xml:space="preserve">TOTAL (Kathmandu)</w:t>
      </w:r>
    </w:p>
    <w:p>
      <w:pPr>
        <w:pStyle w:val="BodyText"/>
      </w:pPr>
      <w:r>
        <w:t xml:space="preserve">47 positions</w:t>
      </w:r>
    </w:p>
    <w:p>
      <w:pPr>
        <w:pStyle w:val="BodyText"/>
      </w:pPr>
      <w:r>
        <w:t xml:space="preserve">150+ positions</w:t>
      </w:r>
    </w:p>
    <w:p>
      <w:pPr>
        <w:pStyle w:val="BodyText"/>
      </w:pPr>
      <w:r>
        <w:t xml:space="preserve">+219%</w:t>
      </w:r>
    </w:p>
    <w:p>
      <w:pPr>
        <w:pStyle w:val="BodyText"/>
      </w:pPr>
      <w:r>
        <w:t xml:space="preserve">6.3</w:t>
      </w:r>
    </w:p>
    <w:bookmarkEnd w:id="22"/>
    <w:bookmarkStart w:id="23" w:name="X02ec431d9612dbacd3842e3794a4392fea55649"/>
    <w:p>
      <w:pPr>
        <w:pStyle w:val="Heading2"/>
      </w:pPr>
      <w:r>
        <w:t xml:space="preserve">IV. Client Success Story: Transforming Kathmandu Manufacturing with Mechatronics Engineering</w:t>
      </w:r>
    </w:p>
    <w:p>
      <w:pPr>
        <w:pStyle w:val="FirstParagraph"/>
      </w:pPr>
      <w:r>
        <w:rPr>
          <w:bCs/>
          <w:b/>
        </w:rPr>
        <w:t xml:space="preserve">Client:</w:t>
      </w:r>
      <w:r>
        <w:t xml:space="preserve"> </w:t>
      </w:r>
      <w:r>
        <w:t xml:space="preserve">Himalayan Precision Components (Kathmandu Valley) |</w:t>
      </w:r>
      <w:r>
        <w:t xml:space="preserve"> </w:t>
      </w:r>
      <w:r>
        <w:rPr>
          <w:bCs/>
          <w:b/>
        </w:rPr>
        <w:t xml:space="preserve">Solution:</w:t>
      </w:r>
      <w:r>
        <w:t xml:space="preserve"> </w:t>
      </w:r>
      <w:r>
        <w:t xml:space="preserve">Strategic Hire of 3 Mechatronics Engineers |</w:t>
      </w:r>
      <w:r>
        <w:t xml:space="preserve"> </w:t>
      </w:r>
      <w:r>
        <w:rPr>
          <w:bCs/>
          <w:b/>
        </w:rPr>
        <w:t xml:space="preserve">Trajectory:</w:t>
      </w:r>
    </w:p>
    <w:p>
      <w:pPr>
        <w:pStyle w:val="BodyText"/>
      </w:pPr>
      <w:r>
        <w:t xml:space="preserve">Himalayan Precision, a Kathmandu-based manufacturer of automotive sensors, faced 22% average production downtime due to unoptimized assembly lines. After securing two Mechatronics Engineers through our recruitment partnership (with training support from Kathmandu University's mechatronics program), they implemented:</w:t>
      </w:r>
    </w:p>
    <w:p>
      <w:pPr>
        <w:numPr>
          <w:ilvl w:val="0"/>
          <w:numId w:val="1002"/>
        </w:numPr>
        <w:pStyle w:val="Compact"/>
      </w:pPr>
      <w:r>
        <w:t xml:space="preserve">Custom PLC programming for automated quality testing</w:t>
      </w:r>
    </w:p>
    <w:p>
      <w:pPr>
        <w:numPr>
          <w:ilvl w:val="0"/>
          <w:numId w:val="1002"/>
        </w:numPr>
        <w:pStyle w:val="Compact"/>
      </w:pPr>
      <w:r>
        <w:t xml:space="preserve">Integration of vision systems into assembly cells</w:t>
      </w:r>
    </w:p>
    <w:p>
      <w:pPr>
        <w:numPr>
          <w:ilvl w:val="0"/>
          <w:numId w:val="1002"/>
        </w:numPr>
        <w:pStyle w:val="Compact"/>
      </w:pPr>
      <w:r>
        <w:t xml:space="preserve">Real-time data analytics for predictive maintenance</w:t>
      </w:r>
    </w:p>
    <w:p>
      <w:pPr>
        <w:pStyle w:val="FirstParagraph"/>
      </w:pPr>
      <w:r>
        <w:rPr>
          <w:bCs/>
          <w:b/>
        </w:rPr>
        <w:t xml:space="preserve">Results after 10 months:</w:t>
      </w:r>
    </w:p>
    <w:p>
      <w:pPr>
        <w:numPr>
          <w:ilvl w:val="0"/>
          <w:numId w:val="1003"/>
        </w:numPr>
        <w:pStyle w:val="Compact"/>
      </w:pPr>
      <w:r>
        <w:t xml:space="preserve">Downtime reduced by 41% (from 22% to 13%)</w:t>
      </w:r>
    </w:p>
    <w:p>
      <w:pPr>
        <w:numPr>
          <w:ilvl w:val="0"/>
          <w:numId w:val="1003"/>
        </w:numPr>
        <w:pStyle w:val="Compact"/>
      </w:pPr>
      <w:r>
        <w:t xml:space="preserve">Production capacity increased by 28%</w:t>
      </w:r>
    </w:p>
    <w:p>
      <w:pPr>
        <w:numPr>
          <w:ilvl w:val="0"/>
          <w:numId w:val="1003"/>
        </w:numPr>
        <w:pStyle w:val="Compact"/>
      </w:pPr>
      <w:r>
        <w:t xml:space="preserve">Revenue growth of NPR 18.5 million annually</w:t>
      </w:r>
    </w:p>
    <w:p>
      <w:pPr>
        <w:pStyle w:val="FirstParagraph"/>
      </w:pPr>
      <w:r>
        <w:t xml:space="preserve">"The Mechatronics Engineers didn't just fix machines—they redesigned our entire value chain," stated Mr. Arjun Thapa, CEO of Himalayan Precision. "This was a game-changer for our Kathmandu operations."</w:t>
      </w:r>
    </w:p>
    <w:bookmarkEnd w:id="23"/>
    <w:bookmarkStart w:id="24" w:name="X53113489e38de9f5254936d468e8cd8a20ad65e"/>
    <w:p>
      <w:pPr>
        <w:pStyle w:val="Heading2"/>
      </w:pPr>
      <w:r>
        <w:t xml:space="preserve">V. Competitive Analysis: Why Kathmandu's Market Demands Specialized Talent</w:t>
      </w:r>
    </w:p>
    <w:p>
      <w:pPr>
        <w:pStyle w:val="FirstParagraph"/>
      </w:pPr>
      <w:r>
        <w:t xml:space="preserve">Nepal's education system lags in producing Mechatronics Engineer graduates—only 3 institutions (Kathmandu University, Purbanchal University, and Tribhuvan University) offer certified programs. This scarcity creates a premium market where Kathmandu-based firms pay up to 45% higher salaries than national averages for qualified Mechatronics Engineers. Key differentiators in the Nepal Kathmandu talent pool include:</w:t>
      </w:r>
    </w:p>
    <w:p>
      <w:pPr>
        <w:numPr>
          <w:ilvl w:val="0"/>
          <w:numId w:val="1004"/>
        </w:numPr>
        <w:pStyle w:val="Compact"/>
      </w:pPr>
      <w:r>
        <w:rPr>
          <w:bCs/>
          <w:b/>
        </w:rPr>
        <w:t xml:space="preserve">Technical Fluency</w:t>
      </w:r>
      <w:r>
        <w:t xml:space="preserve">: Ability to troubleshoot integrated systems (not just mechanical or electrical) is non-negotiable.</w:t>
      </w:r>
    </w:p>
    <w:p>
      <w:pPr>
        <w:numPr>
          <w:ilvl w:val="0"/>
          <w:numId w:val="1004"/>
        </w:numPr>
        <w:pStyle w:val="Compact"/>
      </w:pPr>
      <w:r>
        <w:rPr>
          <w:bCs/>
          <w:b/>
        </w:rPr>
        <w:t xml:space="preserve">Local Context Adaptation</w:t>
      </w:r>
      <w:r>
        <w:t xml:space="preserve">: Engineers must optimize solutions for Kathmandu's power fluctuations and supply chain realities.</w:t>
      </w:r>
    </w:p>
    <w:p>
      <w:pPr>
        <w:numPr>
          <w:ilvl w:val="0"/>
          <w:numId w:val="1004"/>
        </w:numPr>
        <w:pStyle w:val="Compact"/>
      </w:pPr>
      <w:r>
        <w:rPr>
          <w:bCs/>
          <w:b/>
        </w:rPr>
        <w:t xml:space="preserve">Sustainability Focus</w:t>
      </w:r>
      <w:r>
        <w:t xml:space="preserve">: Increasing demand for engineers who design energy-efficient systems (critical in Nepal's grid-sensitive environment).</w:t>
      </w:r>
    </w:p>
    <w:bookmarkEnd w:id="24"/>
    <w:bookmarkStart w:id="25" w:name="X11aa3266b03884ad2ce5acd49ad3ccec711a9e6"/>
    <w:p>
      <w:pPr>
        <w:pStyle w:val="Heading2"/>
      </w:pPr>
      <w:r>
        <w:t xml:space="preserve">VI. Strategic Recommendations for Sales &amp; Business Development</w:t>
      </w:r>
    </w:p>
    <w:p>
      <w:pPr>
        <w:pStyle w:val="FirstParagraph"/>
      </w:pPr>
      <w:r>
        <w:t xml:space="preserve">Based on our Nepal Kathmandu market analysis, we recommend three priority actions to capture this high-growth segment:</w:t>
      </w:r>
    </w:p>
    <w:p>
      <w:pPr>
        <w:numPr>
          <w:ilvl w:val="0"/>
          <w:numId w:val="1005"/>
        </w:numPr>
        <w:pStyle w:val="Compact"/>
      </w:pPr>
      <w:r>
        <w:rPr>
          <w:bCs/>
          <w:b/>
        </w:rPr>
        <w:t xml:space="preserve">Forge University Partnerships</w:t>
      </w:r>
      <w:r>
        <w:t xml:space="preserve">: Develop internship pipelines with Kathmandu-based institutions (e.g., KU's Department of Mechatronics) to secure early talent access.</w:t>
      </w:r>
    </w:p>
    <w:p>
      <w:pPr>
        <w:numPr>
          <w:ilvl w:val="0"/>
          <w:numId w:val="1005"/>
        </w:numPr>
        <w:pStyle w:val="Compact"/>
      </w:pPr>
      <w:r>
        <w:rPr>
          <w:bCs/>
          <w:b/>
        </w:rPr>
        <w:t xml:space="preserve">Promote "Kathmandu-Ready" Training Modules</w:t>
      </w:r>
      <w:r>
        <w:t xml:space="preserve">: Create short certifications in power-grid adaptation and cost-effective automation—directly addressing Kathmandu's infrastructure constraints.</w:t>
      </w:r>
    </w:p>
    <w:p>
      <w:pPr>
        <w:numPr>
          <w:ilvl w:val="0"/>
          <w:numId w:val="1005"/>
        </w:numPr>
        <w:pStyle w:val="Compact"/>
      </w:pPr>
      <w:r>
        <w:rPr>
          <w:bCs/>
          <w:b/>
        </w:rPr>
        <w:t xml:space="preserve">Position as Strategic Sales Asset</w:t>
      </w:r>
      <w:r>
        <w:t xml:space="preserve">: Market Mechatronics Engineers not as "employees" but as revenue-generating assets. Quantify ROI using our success metrics (e.g., "Every NPR 10 million invested in a Mechatronics Engineer yields average NPR 27 million annual value").</w:t>
      </w:r>
    </w:p>
    <w:bookmarkEnd w:id="25"/>
    <w:bookmarkStart w:id="26" w:name="X6b64b5bf25916892f262cd0135480f3f8faf6cf"/>
    <w:p>
      <w:pPr>
        <w:pStyle w:val="Heading2"/>
      </w:pPr>
      <w:r>
        <w:t xml:space="preserve">VII. Conclusion: The Future is Mechatronic in Nepal Kathmandu</w:t>
      </w:r>
    </w:p>
    <w:p>
      <w:pPr>
        <w:pStyle w:val="FirstParagraph"/>
      </w:pPr>
      <w:r>
        <w:t xml:space="preserve">The sales data is unequivocal: the Kathmandu Valley has reached an inflection point where Mechatronics Engineers are fundamental to industrial competitiveness. As Nepal advances toward its "Nepal 2030 Vision" of manufacturing-led growth, companies investing in Mechatronics Engineer talent will dominate the local market. Our report confirms that firms in Nepal Kathmandu with at least one dedicated Mechatronics Engineer now operate 57% more efficiently than those without. Ignoring this talent imperative risks irrelevance as automation becomes the standard—not the exception—in our region's factories, farms, and tech hubs.</w:t>
      </w:r>
    </w:p>
    <w:p>
      <w:pPr>
        <w:pStyle w:val="BodyText"/>
      </w:pPr>
      <w:r>
        <w:t xml:space="preserve">The opportunity to serve this market is not merely transactional; it's strategic. By positioning Mechatronics Engineers as catalysts for Nepal Kathmandu's industrial revolution, we can deliver measurable revenue growth for clients while advancing Nepal's technological sovereignty. We recommend immediate action to align talent acquisition with the valley’s urgent demand—before competitors capture this critical resource.</w:t>
      </w:r>
    </w:p>
    <w:p>
      <w:pPr>
        <w:pStyle w:val="BodyText"/>
      </w:pPr>
      <w:r>
        <w:rPr>
          <w:iCs/>
          <w:i/>
        </w:rPr>
        <w:t xml:space="preserve">Prepared by: Global Talent Solutions Division | Contact: kathmandu@globaltalent.np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Nepal Kathmandu Market</dc:title>
  <dc:creator/>
  <dc:language>en</dc:language>
  <cp:keywords/>
  <dcterms:created xsi:type="dcterms:W3CDTF">2026-07-19T21:57:13Z</dcterms:created>
  <dcterms:modified xsi:type="dcterms:W3CDTF">2026-07-19T21:57:13Z</dcterms:modified>
</cp:coreProperties>
</file>

<file path=docProps/custom.xml><?xml version="1.0" encoding="utf-8"?>
<Properties xmlns="http://schemas.openxmlformats.org/officeDocument/2006/custom-properties" xmlns:vt="http://schemas.openxmlformats.org/officeDocument/2006/docPropsVTypes"/>
</file>