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India</w:t>
      </w:r>
      <w:r>
        <w:t xml:space="preserve"> </w:t>
      </w:r>
      <w:r>
        <w:t xml:space="preserve">Bangalore</w:t>
      </w:r>
    </w:p>
    <w:bookmarkStart w:id="26" w:name="X18293782194aa2059deeb0c6f822031bb613ea8"/>
    <w:p>
      <w:pPr>
        <w:pStyle w:val="Heading1"/>
      </w:pPr>
      <w:r>
        <w:t xml:space="preserve">SALES REPORT FOR METEOROLOGIST SERVICES IN INDIA BANGALORE</w:t>
      </w:r>
    </w:p>
    <w:p>
      <w:pPr>
        <w:pStyle w:val="FirstParagraph"/>
      </w:pPr>
      <w:r>
        <w:t xml:space="preserve">Prepared for Executive Leadership | Q3 2023 Performance Analysis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market dynamics, and strategic insights for our Meteorologist services team operating in India Bangalore. As the premier weather intelligence provider serving South Asia, our Bangalore operations have demonstrated exceptional growth in Q3 2023, achieving a 37% year-over-year increase in revenue from specialized meteorological solutions. This</w:t>
      </w:r>
      <w:r>
        <w:t xml:space="preserve"> </w:t>
      </w:r>
      <w:r>
        <w:rPr>
          <w:bCs/>
          <w:b/>
        </w:rPr>
        <w:t xml:space="preserve">Sales Report</w:t>
      </w:r>
      <w:r>
        <w:t xml:space="preserve"> </w:t>
      </w:r>
      <w:r>
        <w:t xml:space="preserve">underscores how our</w:t>
      </w:r>
      <w:r>
        <w:t xml:space="preserve"> </w:t>
      </w:r>
      <w:r>
        <w:rPr>
          <w:bCs/>
          <w:b/>
        </w:rPr>
        <w:t xml:space="preserve">Meteorologist</w:t>
      </w:r>
      <w:r>
        <w:t xml:space="preserve"> </w:t>
      </w:r>
      <w:r>
        <w:t xml:space="preserve">expertise directly drives client acquisition and retention across critical sectors including agriculture, aviation, and urban infrastructure development within India Bangalore.</w:t>
      </w:r>
    </w:p>
    <w:bookmarkEnd w:id="20"/>
    <w:bookmarkStart w:id="21" w:name="market-context-in-india-bangalore"/>
    <w:p>
      <w:pPr>
        <w:pStyle w:val="Heading2"/>
      </w:pPr>
      <w:r>
        <w:t xml:space="preserve">Market Context in India Bangalore</w:t>
      </w:r>
    </w:p>
    <w:p>
      <w:pPr>
        <w:pStyle w:val="FirstParagraph"/>
      </w:pPr>
      <w:r>
        <w:t xml:space="preserve">India Bangalore has emerged as the epicenter of weather-dependent industries in South India, with over 30% of our national revenue generated from this region. The city's rapid urbanization (projected to reach 12 million residents by 2030), coupled with extreme weather volatility due to climate change, has created unprecedented demand for precision meteorological services. As the capital of Karnataka and a global IT hub, Bangalore hosts Fortune 500 companies requiring hyperlocal weather intelligence – making our</w:t>
      </w:r>
      <w:r>
        <w:t xml:space="preserve"> </w:t>
      </w:r>
      <w:r>
        <w:rPr>
          <w:bCs/>
          <w:b/>
        </w:rPr>
        <w:t xml:space="preserve">Meteorologist</w:t>
      </w:r>
      <w:r>
        <w:t xml:space="preserve"> </w:t>
      </w:r>
      <w:r>
        <w:t xml:space="preserve">team indispensable. This</w:t>
      </w:r>
      <w:r>
        <w:t xml:space="preserve"> </w:t>
      </w:r>
      <w:r>
        <w:rPr>
          <w:bCs/>
          <w:b/>
        </w:rPr>
        <w:t xml:space="preserve">Sales Report</w:t>
      </w:r>
      <w:r>
        <w:t xml:space="preserve"> </w:t>
      </w:r>
      <w:r>
        <w:t xml:space="preserve">confirms that Bangalore represents 42% of our total Indian sales pipeline, with client acquisition costs 18% lower than other Indian metros due to our established local expertise.</w:t>
      </w:r>
    </w:p>
    <w:bookmarkEnd w:id="21"/>
    <w:bookmarkStart w:id="22" w:name="q3-performance-highlights"/>
    <w:p>
      <w:pPr>
        <w:pStyle w:val="Heading2"/>
      </w:pPr>
      <w:r>
        <w:t xml:space="preserve">Q3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Revenue Generated (INR)</w:t>
      </w:r>
    </w:p>
    <w:p>
      <w:pPr>
        <w:pStyle w:val="BodyText"/>
      </w:pPr>
      <w:r>
        <w:t xml:space="preserve">₹18.7 Cr</w:t>
      </w:r>
    </w:p>
    <w:p>
      <w:pPr>
        <w:pStyle w:val="BodyText"/>
      </w:pPr>
      <w:r>
        <w:t xml:space="preserve">₹13.6 Cr</w:t>
      </w:r>
    </w:p>
    <w:p>
      <w:pPr>
        <w:pStyle w:val="BodyText"/>
      </w:pPr>
      <w:r>
        <w:t xml:space="preserve">37%</w:t>
      </w:r>
    </w:p>
    <w:p>
      <w:pPr>
        <w:pStyle w:val="BodyText"/>
      </w:pPr>
      <w:r>
        <w:t xml:space="preserve">New Enterprise Clients (India Bangalore)</w:t>
      </w:r>
    </w:p>
    <w:p>
      <w:pPr>
        <w:pStyle w:val="BodyText"/>
      </w:pPr>
      <w:r>
        <w:t xml:space="preserve">29</w:t>
      </w:r>
    </w:p>
    <w:p>
      <w:pPr>
        <w:pStyle w:val="BodyText"/>
      </w:pPr>
      <w:r>
        <w:t xml:space="preserve">18</w:t>
      </w:r>
    </w:p>
    <w:p>
      <w:pPr>
        <w:pStyle w:val="BodyText"/>
      </w:pPr>
      <w:r>
        <w:t xml:space="preserve">61%</w:t>
      </w:r>
    </w:p>
    <w:p>
      <w:pPr>
        <w:pStyle w:val="BodyText"/>
      </w:pPr>
      <w:r>
        <w:t xml:space="preserve">Average Contract Value (ACV)</w:t>
      </w:r>
    </w:p>
    <w:p>
      <w:pPr>
        <w:pStyle w:val="BodyText"/>
      </w:pPr>
      <w:r>
        <w:t xml:space="preserve">₹3.25 Cr</w:t>
      </w:r>
    </w:p>
    <w:p>
      <w:pPr>
        <w:pStyle w:val="BodyText"/>
      </w:pPr>
      <w:r>
        <w:t xml:space="preserve">₹2.90 Cr</w:t>
      </w:r>
    </w:p>
    <w:p>
      <w:pPr>
        <w:pStyle w:val="BodyText"/>
      </w:pPr>
      <w:r>
        <w:t xml:space="preserve">+12%</w:t>
      </w:r>
    </w:p>
    <w:p>
      <w:pPr>
        <w:pStyle w:val="BodyText"/>
      </w:pPr>
      <w:r>
        <w:t xml:space="preserve">Client Retention Rate (India Bangalore)</w:t>
      </w:r>
    </w:p>
    <w:p>
      <w:pPr>
        <w:pStyle w:val="BodyText"/>
      </w:pPr>
      <w:r>
        <w:t xml:space="preserve">94%</w:t>
      </w:r>
    </w:p>
    <w:p>
      <w:pPr>
        <w:pStyle w:val="BodyText"/>
      </w:pPr>
      <w:r>
        <w:t xml:space="preserve">89%</w:t>
      </w:r>
    </w:p>
    <w:p>
      <w:pPr>
        <w:pStyle w:val="BodyText"/>
      </w:pPr>
      <w:r>
        <w:t xml:space="preserve">+5 points</w:t>
      </w:r>
    </w:p>
    <w:p>
      <w:pPr>
        <w:pStyle w:val="BodyText"/>
      </w:pPr>
      <w:r>
        <w:t xml:space="preserve">The exceptional growth in India Bangalore is directly attributable to our specialized</w:t>
      </w:r>
      <w:r>
        <w:t xml:space="preserve"> </w:t>
      </w:r>
      <w:r>
        <w:rPr>
          <w:bCs/>
          <w:b/>
        </w:rPr>
        <w:t xml:space="preserve">Meteorologist</w:t>
      </w:r>
      <w:r>
        <w:t xml:space="preserve"> </w:t>
      </w:r>
      <w:r>
        <w:t xml:space="preserve">sales team's ability to translate complex weather data into business value. Our Bangalore-based meteorologists have achieved 92% client satisfaction through tailored solutions for high-impact sectors:</w:t>
      </w:r>
    </w:p>
    <w:p>
      <w:pPr>
        <w:numPr>
          <w:ilvl w:val="0"/>
          <w:numId w:val="1001"/>
        </w:numPr>
        <w:pStyle w:val="Compact"/>
      </w:pPr>
      <w:r>
        <w:rPr>
          <w:bCs/>
          <w:b/>
        </w:rPr>
        <w:t xml:space="preserve">Agriculture:</w:t>
      </w:r>
      <w:r>
        <w:t xml:space="preserve"> </w:t>
      </w:r>
      <w:r>
        <w:t xml:space="preserve">Weather-guided crop planning for Karnataka's rice and coffee estates (42% of new contracts)</w:t>
      </w:r>
    </w:p>
    <w:p>
      <w:pPr>
        <w:numPr>
          <w:ilvl w:val="0"/>
          <w:numId w:val="1001"/>
        </w:numPr>
        <w:pStyle w:val="Compact"/>
      </w:pPr>
      <w:r>
        <w:rPr>
          <w:bCs/>
          <w:b/>
        </w:rPr>
        <w:t xml:space="preserve">Aviation:</w:t>
      </w:r>
      <w:r>
        <w:t xml:space="preserve"> </w:t>
      </w:r>
      <w:r>
        <w:t xml:space="preserve">Real-time turbulence prediction for Kempegowda International Airport (28% revenue contribution)</w:t>
      </w:r>
    </w:p>
    <w:p>
      <w:pPr>
        <w:numPr>
          <w:ilvl w:val="0"/>
          <w:numId w:val="1001"/>
        </w:numPr>
        <w:pStyle w:val="Compact"/>
      </w:pPr>
      <w:r>
        <w:rPr>
          <w:bCs/>
          <w:b/>
        </w:rPr>
        <w:t xml:space="preserve">Urban Infrastructure:</w:t>
      </w:r>
      <w:r>
        <w:t xml:space="preserve"> </w:t>
      </w:r>
      <w:r>
        <w:t xml:space="preserve">Monsoon impact forecasting for Bangalore Metro expansion projects</w:t>
      </w:r>
    </w:p>
    <w:bookmarkEnd w:id="22"/>
    <w:bookmarkStart w:id="23" w:name="X5e6d235aa05b35f8e0e74d3988c7ce10d86bb64"/>
    <w:p>
      <w:pPr>
        <w:pStyle w:val="Heading2"/>
      </w:pPr>
      <w:r>
        <w:t xml:space="preserve">Strategic Differentiation in India Bangalore</w:t>
      </w:r>
    </w:p>
    <w:p>
      <w:pPr>
        <w:pStyle w:val="FirstParagraph"/>
      </w:pPr>
      <w:r>
        <w:t xml:space="preserve">What sets our</w:t>
      </w:r>
      <w:r>
        <w:t xml:space="preserve"> </w:t>
      </w:r>
      <w:r>
        <w:rPr>
          <w:bCs/>
          <w:b/>
        </w:rPr>
        <w:t xml:space="preserve">Meteorologist</w:t>
      </w:r>
      <w:r>
        <w:t xml:space="preserve"> </w:t>
      </w:r>
      <w:r>
        <w:t xml:space="preserve">team apart in the India Bangalore market is their deep local domain knowledge. Unlike generic weather providers, our Bangalore-based meteorologists possess:</w:t>
      </w:r>
    </w:p>
    <w:p>
      <w:pPr>
        <w:numPr>
          <w:ilvl w:val="0"/>
          <w:numId w:val="1002"/>
        </w:numPr>
        <w:pStyle w:val="Compact"/>
      </w:pPr>
      <w:r>
        <w:rPr>
          <w:bCs/>
          <w:b/>
        </w:rPr>
        <w:t xml:space="preserve">Topographical Expertise:</w:t>
      </w:r>
      <w:r>
        <w:t xml:space="preserve"> </w:t>
      </w:r>
      <w:r>
        <w:t xml:space="preserve">Understanding of Nandi Hills microclimates and the Deccan Plateau's monsoon patterns</w:t>
      </w:r>
    </w:p>
    <w:p>
      <w:pPr>
        <w:numPr>
          <w:ilvl w:val="0"/>
          <w:numId w:val="1002"/>
        </w:numPr>
        <w:pStyle w:val="Compact"/>
      </w:pPr>
      <w:r>
        <w:rPr>
          <w:bCs/>
          <w:b/>
        </w:rPr>
        <w:t xml:space="preserve">Cultural Intelligence:</w:t>
      </w:r>
      <w:r>
        <w:t xml:space="preserve"> </w:t>
      </w:r>
      <w:r>
        <w:t xml:space="preserve">Ability to present weather risks in agrarian communities using local Kannada terminology</w:t>
      </w:r>
    </w:p>
    <w:p>
      <w:pPr>
        <w:numPr>
          <w:ilvl w:val="0"/>
          <w:numId w:val="1002"/>
        </w:numPr>
        <w:pStyle w:val="Compact"/>
      </w:pPr>
      <w:r>
        <w:rPr>
          <w:bCs/>
          <w:b/>
        </w:rPr>
        <w:t xml:space="preserve">Predictive Accuracy:</w:t>
      </w:r>
      <w:r>
        <w:t xml:space="preserve"> </w:t>
      </w:r>
      <w:r>
        <w:t xml:space="preserve">91% precision in Bangalore-specific rainfall forecasts (verified by IMD collaboration)</w:t>
      </w:r>
    </w:p>
    <w:p>
      <w:pPr>
        <w:pStyle w:val="FirstParagraph"/>
      </w:pPr>
      <w:r>
        <w:t xml:space="preserve">This localized approach has been instrumental in securing contracts with industry leaders like Infosys, Karnataka State Government's Agriculture Department, and Bengaluru Smart City Corporation – all highlighted in our</w:t>
      </w:r>
      <w:r>
        <w:t xml:space="preserve"> </w:t>
      </w:r>
      <w:r>
        <w:rPr>
          <w:bCs/>
          <w:b/>
        </w:rPr>
        <w:t xml:space="preserve">Sales Report</w:t>
      </w:r>
      <w:r>
        <w:t xml:space="preserve"> </w:t>
      </w:r>
      <w:r>
        <w:t xml:space="preserve">as strategic wins for the India Bangalore market.</w:t>
      </w:r>
    </w:p>
    <w:bookmarkEnd w:id="23"/>
    <w:bookmarkStart w:id="24" w:name="challenges-and-growth-opportunities"/>
    <w:p>
      <w:pPr>
        <w:pStyle w:val="Heading2"/>
      </w:pPr>
      <w:r>
        <w:t xml:space="preserve">Challenges and Growth Opportunities</w:t>
      </w:r>
    </w:p>
    <w:p>
      <w:pPr>
        <w:pStyle w:val="FirstParagraph"/>
      </w:pPr>
      <w:r>
        <w:t xml:space="preserve">Despite strong performance, our</w:t>
      </w:r>
      <w:r>
        <w:t xml:space="preserve"> </w:t>
      </w:r>
      <w:r>
        <w:rPr>
          <w:bCs/>
          <w:b/>
        </w:rPr>
        <w:t xml:space="preserve">Sales Report</w:t>
      </w:r>
      <w:r>
        <w:t xml:space="preserve"> </w:t>
      </w:r>
      <w:r>
        <w:t xml:space="preserve">identifies three critical challenges requiring immediate attention in the India Bangalore market:</w:t>
      </w:r>
    </w:p>
    <w:p>
      <w:pPr>
        <w:numPr>
          <w:ilvl w:val="0"/>
          <w:numId w:val="1003"/>
        </w:numPr>
        <w:pStyle w:val="Compact"/>
      </w:pPr>
      <w:r>
        <w:rPr>
          <w:bCs/>
          <w:b/>
        </w:rPr>
        <w:t xml:space="preserve">Competition:</w:t>
      </w:r>
      <w:r>
        <w:t xml:space="preserve"> </w:t>
      </w:r>
      <w:r>
        <w:t xml:space="preserve">Local weather startups have undercut pricing by 22% for basic services. Our response requires tiered solutions targeting enterprise clients.</w:t>
      </w:r>
    </w:p>
    <w:p>
      <w:pPr>
        <w:numPr>
          <w:ilvl w:val="0"/>
          <w:numId w:val="1003"/>
        </w:numPr>
        <w:pStyle w:val="Compact"/>
      </w:pPr>
      <w:r>
        <w:rPr>
          <w:bCs/>
          <w:b/>
        </w:rPr>
        <w:t xml:space="preserve">Talent Acquisition:</w:t>
      </w:r>
      <w:r>
        <w:t xml:space="preserve"> </w:t>
      </w:r>
      <w:r>
        <w:t xml:space="preserve">Shortage of bilingual (</w:t>
      </w:r>
      <w:r>
        <w:rPr>
          <w:iCs/>
          <w:i/>
        </w:rPr>
        <w:t xml:space="preserve">Kannada/English</w:t>
      </w:r>
      <w:r>
        <w:t xml:space="preserve">) meteorologists in Bangalore requires revised recruitment strategy.</w:t>
      </w:r>
    </w:p>
    <w:p>
      <w:pPr>
        <w:numPr>
          <w:ilvl w:val="0"/>
          <w:numId w:val="1003"/>
        </w:numPr>
        <w:pStyle w:val="Compact"/>
      </w:pPr>
      <w:r>
        <w:rPr>
          <w:bCs/>
          <w:b/>
        </w:rPr>
        <w:t xml:space="preserve">Regulatory Shifts:</w:t>
      </w:r>
      <w:r>
        <w:t xml:space="preserve"> </w:t>
      </w:r>
      <w:r>
        <w:t xml:space="preserve">New Karnataka government data localization laws necessitate custom solution adaptations.</w:t>
      </w:r>
    </w:p>
    <w:p>
      <w:pPr>
        <w:pStyle w:val="FirstParagraph"/>
      </w:pPr>
      <w:r>
        <w:t xml:space="preserve">The growth opportunity lies in expanding our</w:t>
      </w:r>
      <w:r>
        <w:t xml:space="preserve"> </w:t>
      </w:r>
      <w:r>
        <w:rPr>
          <w:bCs/>
          <w:b/>
        </w:rPr>
        <w:t xml:space="preserve">Meteorologist</w:t>
      </w:r>
      <w:r>
        <w:t xml:space="preserve"> </w:t>
      </w:r>
      <w:r>
        <w:t xml:space="preserve">services to two emerging sectors:</w:t>
      </w:r>
    </w:p>
    <w:p>
      <w:pPr>
        <w:numPr>
          <w:ilvl w:val="0"/>
          <w:numId w:val="1004"/>
        </w:numPr>
        <w:pStyle w:val="Compact"/>
      </w:pPr>
      <w:r>
        <w:rPr>
          <w:bCs/>
          <w:b/>
        </w:rPr>
        <w:t xml:space="preserve">Urban Mobility:</w:t>
      </w:r>
      <w:r>
        <w:t xml:space="preserve"> </w:t>
      </w:r>
      <w:r>
        <w:t xml:space="preserve">Integrating weather data with ride-hailing apps for Bangalore's traffic management</w:t>
      </w:r>
    </w:p>
    <w:p>
      <w:pPr>
        <w:numPr>
          <w:ilvl w:val="0"/>
          <w:numId w:val="1004"/>
        </w:numPr>
        <w:pStyle w:val="Compact"/>
      </w:pPr>
      <w:r>
        <w:rPr>
          <w:bCs/>
          <w:b/>
        </w:rPr>
        <w:t xml:space="preserve">Risk Insurance:</w:t>
      </w:r>
      <w:r>
        <w:t xml:space="preserve"> </w:t>
      </w:r>
      <w:r>
        <w:t xml:space="preserve">Developing parametric weather insurance products for crop failures (potential ₹4.2 Cr market in Karnataka)</w:t>
      </w:r>
    </w:p>
    <w:bookmarkEnd w:id="24"/>
    <w:bookmarkStart w:id="25" w:name="conclusion-and-strategic-recommendations"/>
    <w:p>
      <w:pPr>
        <w:pStyle w:val="Heading2"/>
      </w:pPr>
      <w:r>
        <w:t xml:space="preserve">Conclusion and Strategic Recommendations</w:t>
      </w:r>
    </w:p>
    <w:p>
      <w:pPr>
        <w:pStyle w:val="FirstParagraph"/>
      </w:pPr>
      <w:r>
        <w:t xml:space="preserve">This</w:t>
      </w:r>
      <w:r>
        <w:t xml:space="preserve"> </w:t>
      </w:r>
      <w:r>
        <w:rPr>
          <w:bCs/>
          <w:b/>
        </w:rPr>
        <w:t xml:space="preserve">Sales Report</w:t>
      </w:r>
      <w:r>
        <w:t xml:space="preserve"> </w:t>
      </w:r>
      <w:r>
        <w:t xml:space="preserve">confirms that our Meteorologist sales operations in India Bangalore have become a high-performing engine for company growth. The data clearly demonstrates that specialized meteorological expertise directly correlates with higher conversion rates and premium pricing power in the Bangalore market. We recommend three strategic initiatives to sustain this momentum:</w:t>
      </w:r>
    </w:p>
    <w:p>
      <w:pPr>
        <w:numPr>
          <w:ilvl w:val="0"/>
          <w:numId w:val="1005"/>
        </w:numPr>
        <w:pStyle w:val="Compact"/>
      </w:pPr>
      <w:r>
        <w:rPr>
          <w:bCs/>
          <w:b/>
        </w:rPr>
        <w:t xml:space="preserve">Launch Bangalore-specific Weather Intelligence Hub:</w:t>
      </w:r>
      <w:r>
        <w:t xml:space="preserve"> </w:t>
      </w:r>
      <w:r>
        <w:t xml:space="preserve">Centralize all India Bangalore client data for predictive analytics (estimated ROI: 24 months)</w:t>
      </w:r>
    </w:p>
    <w:p>
      <w:pPr>
        <w:numPr>
          <w:ilvl w:val="0"/>
          <w:numId w:val="1005"/>
        </w:numPr>
        <w:pStyle w:val="Compact"/>
      </w:pPr>
      <w:r>
        <w:rPr>
          <w:bCs/>
          <w:b/>
        </w:rPr>
        <w:t xml:space="preserve">Establish Meteorologist Training Program:</w:t>
      </w:r>
      <w:r>
        <w:t xml:space="preserve"> </w:t>
      </w:r>
      <w:r>
        <w:t xml:space="preserve">Partner with Indian Institute of Meteorology to develop Karnataka-focused curriculum</w:t>
      </w:r>
    </w:p>
    <w:p>
      <w:pPr>
        <w:numPr>
          <w:ilvl w:val="0"/>
          <w:numId w:val="1005"/>
        </w:numPr>
        <w:pStyle w:val="Compact"/>
      </w:pPr>
      <w:r>
        <w:rPr>
          <w:bCs/>
          <w:b/>
        </w:rPr>
        <w:t xml:space="preserve">Develop Tiered Service Packages:</w:t>
      </w:r>
      <w:r>
        <w:t xml:space="preserve"> </w:t>
      </w:r>
      <w:r>
        <w:t xml:space="preserve">Introduce premium "Extreme Weather Response" service for Bangalore's monsoon season (target: 30% revenue contribution by Q2 2024)</w:t>
      </w:r>
    </w:p>
    <w:p>
      <w:pPr>
        <w:pStyle w:val="FirstParagraph"/>
      </w:pPr>
      <w:r>
        <w:t xml:space="preserve">In conclusion, our Meteorologist team in India Bangalore has proven that hyperlocal weather intelligence isn't just a service – it's a business-critical asset. As climate volatility intensifies across South India, this</w:t>
      </w:r>
      <w:r>
        <w:t xml:space="preserve"> </w:t>
      </w:r>
      <w:r>
        <w:rPr>
          <w:bCs/>
          <w:b/>
        </w:rPr>
        <w:t xml:space="preserve">Sales Report</w:t>
      </w:r>
      <w:r>
        <w:t xml:space="preserve"> </w:t>
      </w:r>
      <w:r>
        <w:t xml:space="preserve">positions our Bangalore operations as the foundation for national expansion. The synergy between meteorological science and sales execution has created an unmatchable competitive advantage, making India Bangalore not just a key market, but the blueprint for our entire Indian strategy.</w:t>
      </w:r>
    </w:p>
    <w:p>
      <w:pPr>
        <w:pStyle w:val="BodyText"/>
      </w:pPr>
      <w:r>
        <w:t xml:space="preserve">Prepared by Sales Intelligence Division | October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India Bangalore</dc:title>
  <dc:creator/>
  <dc:language>en</dc:language>
  <cp:keywords/>
  <dcterms:created xsi:type="dcterms:W3CDTF">2026-07-23T08:10:36Z</dcterms:created>
  <dcterms:modified xsi:type="dcterms:W3CDTF">2026-07-23T08:10:36Z</dcterms:modified>
</cp:coreProperties>
</file>

<file path=docProps/custom.xml><?xml version="1.0" encoding="utf-8"?>
<Properties xmlns="http://schemas.openxmlformats.org/officeDocument/2006/custom-properties" xmlns:vt="http://schemas.openxmlformats.org/officeDocument/2006/docPropsVTypes"/>
</file>