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Performance</w:t>
      </w:r>
      <w:r>
        <w:t xml:space="preserve"> </w:t>
      </w:r>
      <w:r>
        <w:t xml:space="preserve">-</w:t>
      </w:r>
      <w:r>
        <w:t xml:space="preserve"> </w:t>
      </w:r>
      <w:r>
        <w:t xml:space="preserve">India</w:t>
      </w:r>
      <w:r>
        <w:t xml:space="preserve"> </w:t>
      </w:r>
      <w:r>
        <w:t xml:space="preserve">Mumbai</w:t>
      </w:r>
    </w:p>
    <w:bookmarkStart w:id="28" w:name="X899a2efbcf877891ecbeab389b1a3fd1ca54604"/>
    <w:p>
      <w:pPr>
        <w:pStyle w:val="Heading1"/>
      </w:pPr>
      <w:r>
        <w:t xml:space="preserve">Sales Report: Meteorological Services Performance - India Mumbai</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Weather Analytics Solutions (India) |</w:t>
      </w:r>
      <w:r>
        <w:t xml:space="preserve"> </w:t>
      </w:r>
      <w:r>
        <w:rPr>
          <w:bCs/>
          <w:b/>
        </w:rPr>
        <w:t xml:space="preserve">Region:</w:t>
      </w:r>
      <w:r>
        <w:t xml:space="preserve"> </w:t>
      </w:r>
      <w:r>
        <w:t xml:space="preserve">Mumbai Metropolitan Area</w:t>
      </w:r>
    </w:p>
    <w:bookmarkStart w:id="20" w:name="X82ad0ae6f09529de66c99ba512412ac87cc7245"/>
    <w:p>
      <w:pPr>
        <w:pStyle w:val="Heading2"/>
      </w:pPr>
      <w:r>
        <w:t xml:space="preserve">Preamble: The Critical Intersection of Meteorology and Sales in Mumbai</w:t>
      </w:r>
    </w:p>
    <w:p>
      <w:pPr>
        <w:pStyle w:val="FirstParagraph"/>
      </w:pPr>
      <w:r>
        <w:t xml:space="preserve">In the dynamic economic landscape of India Mumbai, where weather events can halt business operations for days, the role of accurate meteorological services has evolved from technical support to a strategic sales driver. This Sales Report details how our meteorologist-led solutions have directly fueled revenue growth in one of Asia's most weather-volatile metropolitan centers. Mumbai's unique coastal geography—exposed to monsoons, cyclones, and extreme heat—creates an unparalleled demand for precision forecasting, making the Meteorologist not just a scientist but a key sales enabler. This document quantifies how our meteorological expertise has translated into tangible business outcomes across Mumbai's critical sectors.</w:t>
      </w:r>
    </w:p>
    <w:bookmarkEnd w:id="20"/>
    <w:bookmarkStart w:id="21" w:name="Xa1d1c8c503560b3d2a0670f7ac1f804d612cd67"/>
    <w:p>
      <w:pPr>
        <w:pStyle w:val="Heading2"/>
      </w:pPr>
      <w:r>
        <w:t xml:space="preserve">Market Context: Why Mumbai Demands Specialized Meteorological Services</w:t>
      </w:r>
    </w:p>
    <w:p>
      <w:pPr>
        <w:pStyle w:val="FirstParagraph"/>
      </w:pPr>
      <w:r>
        <w:t xml:space="preserve">Mumbai's economic engine—contributing 5% to India's GDP—faces weather-related disruptions costing the city over ₹10,000 crore annually (NITI Aayog, 2023). The monsoon season (June-September) alone causes an average of 78 days of operational downtime for construction firms and ports. This volatility creates a massive market for hyperlocal meteorological services. Our Sales Report confirms that Mumbai accounts for 34% of our company's total revenue in India, with clients spanning aviation (Chhatrapati Shivaji Maharaj International Airport), real estate, event management, and insurance sectors. Crucially, these clients don't just buy weather data—they invest in</w:t>
      </w:r>
      <w:r>
        <w:t xml:space="preserve"> </w:t>
      </w:r>
      <w:r>
        <w:rPr>
          <w:iCs/>
          <w:i/>
        </w:rPr>
        <w:t xml:space="preserve">predictive business intelligence</w:t>
      </w:r>
      <w:r>
        <w:t xml:space="preserve">, where our Meteorologist team delivers the scientific credibility that closes deals.</w:t>
      </w:r>
    </w:p>
    <w:p>
      <w:pPr>
        <w:pStyle w:val="BodyText"/>
      </w:pPr>
      <w:r>
        <w:t xml:space="preserve">Key Insight:</w:t>
      </w:r>
      <w:r>
        <w:t xml:space="preserve"> </w:t>
      </w:r>
      <w:r>
        <w:t xml:space="preserve">In Mumbai's competitive market, 78% of enterprise clients require meteorological validation before purchasing weather services. Our Meteorologist-led technical briefings have increased conversion rates by 41% compared to generic sales pitches.</w:t>
      </w:r>
    </w:p>
    <w:bookmarkEnd w:id="21"/>
    <w:bookmarkStart w:id="23" w:name="Xed63ddaad41ae17bf384e87a14b61d69ba0f824"/>
    <w:p>
      <w:pPr>
        <w:pStyle w:val="Heading2"/>
      </w:pPr>
      <w:r>
        <w:t xml:space="preserve">Q3 2023 Sales Performance: Meteorologist-Driven Growth</w:t>
      </w:r>
    </w:p>
    <w:p>
      <w:pPr>
        <w:pStyle w:val="FirstParagraph"/>
      </w:pPr>
      <w:r>
        <w:t xml:space="preserve">This quarter's sales performance in India Mumbai demonstrates the direct correlation between meteorological expertise and revenue generation. Our team achieved:</w:t>
      </w:r>
    </w:p>
    <w:p>
      <w:pPr>
        <w:numPr>
          <w:ilvl w:val="0"/>
          <w:numId w:val="1001"/>
        </w:numPr>
        <w:pStyle w:val="Compact"/>
      </w:pPr>
      <w:r>
        <w:rPr>
          <w:bCs/>
          <w:b/>
        </w:rPr>
        <w:t xml:space="preserve">Revenue Growth:</w:t>
      </w:r>
      <w:r>
        <w:t xml:space="preserve"> </w:t>
      </w:r>
      <w:r>
        <w:t xml:space="preserve">₹1.98 Crore (27% YoY increase), driven by enterprise contracts requiring specialized forecasting</w:t>
      </w:r>
    </w:p>
    <w:p>
      <w:pPr>
        <w:numPr>
          <w:ilvl w:val="0"/>
          <w:numId w:val="1001"/>
        </w:numPr>
        <w:pStyle w:val="Compact"/>
      </w:pPr>
      <w:r>
        <w:rPr>
          <w:bCs/>
          <w:b/>
        </w:rPr>
        <w:t xml:space="preserve">New Client Acquisition:</w:t>
      </w:r>
      <w:r>
        <w:t xml:space="preserve"> </w:t>
      </w:r>
      <w:r>
        <w:t xml:space="preserve">32 high-value clients across construction, aviation, and tourism sectors</w:t>
      </w:r>
    </w:p>
    <w:p>
      <w:pPr>
        <w:numPr>
          <w:ilvl w:val="0"/>
          <w:numId w:val="1001"/>
        </w:numPr>
        <w:pStyle w:val="Compact"/>
      </w:pPr>
      <w:r>
        <w:rPr>
          <w:bCs/>
          <w:b/>
        </w:rPr>
        <w:t xml:space="preserve">Lifetime Value (LTV):</w:t>
      </w:r>
      <w:r>
        <w:t xml:space="preserve"> </w:t>
      </w:r>
      <w:r>
        <w:t xml:space="preserve">Meteorology-driven accounts show 58% higher LTV than non-specialized services</w:t>
      </w:r>
    </w:p>
    <w:p>
      <w:pPr>
        <w:pStyle w:val="FirstParagraph"/>
      </w:pPr>
      <w:r>
        <w:t xml:space="preserve">Notably, the meteorologist team directly contributed to closing Mumbai's largest contract to date: a ₹4.2 Crore annual agreement with a major real estate developer. The client specifically cited our Meteorologist's on-site analysis of local microclimates (including unique sea breeze patterns affecting construction timelines) as the decisive factor in selecting our service over competitors.</w:t>
      </w:r>
    </w:p>
    <w:bookmarkStart w:id="22" w:name="segment-wise-performance-analysis"/>
    <w:p>
      <w:pPr>
        <w:pStyle w:val="Heading3"/>
      </w:pPr>
      <w:r>
        <w:t xml:space="preserve">Segment-Wise Performance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Segment</w:t>
            </w:r>
          </w:p>
        </w:tc>
        <w:tc>
          <w:tcPr/>
          <w:p>
            <w:pPr>
              <w:pStyle w:val="Compact"/>
              <w:jc w:val="left"/>
            </w:pPr>
            <w:r>
              <w:t xml:space="preserve">Revenue (Q3)</w:t>
            </w:r>
          </w:p>
        </w:tc>
        <w:tc>
          <w:tcPr/>
          <w:p>
            <w:pPr>
              <w:pStyle w:val="Compact"/>
              <w:jc w:val="left"/>
            </w:pPr>
            <w:r>
              <w:t xml:space="preserve">Meteorologist Impact Factor</w:t>
            </w:r>
          </w:p>
        </w:tc>
        <w:tc>
          <w:tcPr/>
          <w:p>
            <w:pPr>
              <w:pStyle w:val="Compact"/>
              <w:jc w:val="left"/>
            </w:pPr>
            <w:r>
              <w:t xml:space="preserve">Growth Rate</w:t>
            </w:r>
          </w:p>
        </w:tc>
      </w:tr>
      <w:tr>
        <w:tc>
          <w:tcPr/>
          <w:p>
            <w:pPr>
              <w:pStyle w:val="Compact"/>
              <w:jc w:val="left"/>
            </w:pPr>
            <w:r>
              <w:t xml:space="preserve">Airport &amp; Logistics</w:t>
            </w:r>
          </w:p>
        </w:tc>
        <w:tc>
          <w:tcPr/>
          <w:p>
            <w:pPr>
              <w:pStyle w:val="Compact"/>
              <w:jc w:val="left"/>
            </w:pPr>
            <w:r>
              <w:t xml:space="preserve">₹6.28 Lakh</w:t>
            </w:r>
          </w:p>
        </w:tc>
        <w:tc>
          <w:tcPr/>
          <w:p>
            <w:pPr>
              <w:pStyle w:val="Compact"/>
              <w:jc w:val="left"/>
            </w:pPr>
            <w:r>
              <w:t xml:space="preserve">Real-time cyclone tracking for flight scheduling (53% of sales)</w:t>
            </w:r>
          </w:p>
        </w:tc>
        <w:tc>
          <w:tcPr/>
          <w:p>
            <w:pPr>
              <w:pStyle w:val="Compact"/>
              <w:jc w:val="left"/>
            </w:pPr>
            <w:r>
              <w:t xml:space="preserve">+19%</w:t>
            </w:r>
          </w:p>
        </w:tc>
      </w:tr>
      <w:tr>
        <w:tc>
          <w:tcPr/>
          <w:p>
            <w:pPr>
              <w:pStyle w:val="Compact"/>
              <w:jc w:val="left"/>
            </w:pPr>
            <w:r>
              <w:t xml:space="preserve">Construction &amp; Real Estate</w:t>
            </w:r>
          </w:p>
        </w:tc>
        <w:tc>
          <w:tcPr/>
          <w:p>
            <w:pPr>
              <w:pStyle w:val="Compact"/>
              <w:jc w:val="left"/>
            </w:pPr>
            <w:r>
              <w:t xml:space="preserve">₹8.52 Lakh</w:t>
            </w:r>
          </w:p>
        </w:tc>
        <w:tc>
          <w:tcPr/>
          <w:p>
            <w:pPr>
              <w:pStyle w:val="Compact"/>
              <w:jc w:val="left"/>
            </w:pPr>
            <w:r>
              <w:t xml:space="preserve">Monsoon risk modeling for project timelines (67% of sales)</w:t>
            </w:r>
          </w:p>
        </w:tc>
        <w:tc>
          <w:tcPr/>
          <w:p>
            <w:pPr>
              <w:pStyle w:val="Compact"/>
              <w:jc w:val="left"/>
            </w:pPr>
            <w:r>
              <w:t xml:space="preserve">+38%</w:t>
            </w:r>
          </w:p>
        </w:tc>
      </w:tr>
      <w:tr>
        <w:tc>
          <w:tcPr/>
          <w:p>
            <w:pPr>
              <w:pStyle w:val="Compact"/>
              <w:jc w:val="left"/>
            </w:pPr>
            <w:r>
              <w:t xml:space="preserve">Event Management</w:t>
            </w:r>
          </w:p>
        </w:tc>
        <w:tc>
          <w:tcPr/>
          <w:p>
            <w:pPr>
              <w:pStyle w:val="Compact"/>
              <w:jc w:val="left"/>
            </w:pPr>
            <w:r>
              <w:t xml:space="preserve">₹2.15 Lakh</w:t>
            </w:r>
          </w:p>
        </w:tc>
        <w:tc>
          <w:tcPr/>
          <w:p>
            <w:pPr>
              <w:pStyle w:val="Compact"/>
              <w:jc w:val="left"/>
            </w:pPr>
            <w:r>
              <w:t xml:space="preserve">Hyperlocal rain forecasts for mega-events (49% of sales)</w:t>
            </w:r>
          </w:p>
        </w:tc>
        <w:tc>
          <w:tcPr/>
          <w:p>
            <w:pPr>
              <w:pStyle w:val="Compact"/>
              <w:jc w:val="left"/>
            </w:pPr>
            <w:r>
              <w:t xml:space="preserve">+26%</w:t>
            </w:r>
          </w:p>
        </w:tc>
      </w:tr>
    </w:tbl>
    <w:bookmarkEnd w:id="22"/>
    <w:bookmarkEnd w:id="23"/>
    <w:bookmarkStart w:id="24" w:name="X805a57bff782a55426bc41e1028b488f673eb1c"/>
    <w:p>
      <w:pPr>
        <w:pStyle w:val="Heading2"/>
      </w:pPr>
      <w:r>
        <w:t xml:space="preserve">The Meteorologist as Sales Catalyst: Strategic Integration</w:t>
      </w:r>
    </w:p>
    <w:p>
      <w:pPr>
        <w:pStyle w:val="FirstParagraph"/>
      </w:pPr>
      <w:r>
        <w:t xml:space="preserve">Our Mumbai-based meteorologists are embedded within the sales team—not isolated in a lab. This operational model has transformed their role from data providers to revenue generators. Key strategies include:</w:t>
      </w:r>
    </w:p>
    <w:p>
      <w:pPr>
        <w:numPr>
          <w:ilvl w:val="0"/>
          <w:numId w:val="1002"/>
        </w:numPr>
        <w:pStyle w:val="Compact"/>
      </w:pPr>
      <w:r>
        <w:rPr>
          <w:bCs/>
          <w:b/>
        </w:rPr>
        <w:t xml:space="preserve">Client-Specific Forecasts:</w:t>
      </w:r>
      <w:r>
        <w:t xml:space="preserve"> </w:t>
      </w:r>
      <w:r>
        <w:t xml:space="preserve">Our Meteorologist developed Mumbai-specific risk matrices for each major client (e.g., predicting "cloudburst" patterns in Thane vs. South Mumbai), enabling precise sales proposals that reduced client operational risks by 63%.</w:t>
      </w:r>
    </w:p>
    <w:p>
      <w:pPr>
        <w:numPr>
          <w:ilvl w:val="0"/>
          <w:numId w:val="1002"/>
        </w:numPr>
        <w:pStyle w:val="Compact"/>
      </w:pPr>
      <w:r>
        <w:rPr>
          <w:bCs/>
          <w:b/>
        </w:rPr>
        <w:t xml:space="preserve">Technical Validation:</w:t>
      </w:r>
      <w:r>
        <w:t xml:space="preserve"> </w:t>
      </w:r>
      <w:r>
        <w:t xml:space="preserve">During sales cycles, meteorologists co-presented with account managers to decode complex data—turning technical jargon into business impact (e.g., "Our forecast prevented ₹78 lakh in construction delays for Azure Tower").</w:t>
      </w:r>
    </w:p>
    <w:p>
      <w:pPr>
        <w:numPr>
          <w:ilvl w:val="0"/>
          <w:numId w:val="1002"/>
        </w:numPr>
        <w:pStyle w:val="Compact"/>
      </w:pPr>
      <w:r>
        <w:rPr>
          <w:bCs/>
          <w:b/>
        </w:rPr>
        <w:t xml:space="preserve">Post-Sales Value Proof:</w:t>
      </w:r>
      <w:r>
        <w:t xml:space="preserve"> </w:t>
      </w:r>
      <w:r>
        <w:t xml:space="preserve">Each client receives a detailed meteorological impact report showing ROI, which directly fuels renewal rates (92% retention vs. industry average of 68%).</w:t>
      </w:r>
    </w:p>
    <w:p>
      <w:pPr>
        <w:pStyle w:val="FirstParagraph"/>
      </w:pPr>
      <w:r>
        <w:t xml:space="preserve">Case Study: MMRDA Construction Project:</w:t>
      </w:r>
      <w:r>
        <w:t xml:space="preserve"> </w:t>
      </w:r>
      <w:r>
        <w:t xml:space="preserve">Our Meteorologist identified a rare wind pattern that would have delayed the project by 3 weeks during monsoon. The sales team used this insight to secure a ₹2.4 Crore contract with 30% upfront payment—demonstrating how meteorological expertise directly creates sales momentum in India Mumbai.</w:t>
      </w:r>
    </w:p>
    <w:bookmarkEnd w:id="24"/>
    <w:bookmarkStart w:id="25" w:name="challenges-and-strategic-response"/>
    <w:p>
      <w:pPr>
        <w:pStyle w:val="Heading2"/>
      </w:pPr>
      <w:r>
        <w:t xml:space="preserve">Challenges and Strategic Response</w:t>
      </w:r>
    </w:p>
    <w:p>
      <w:pPr>
        <w:pStyle w:val="FirstParagraph"/>
      </w:pPr>
      <w:r>
        <w:t xml:space="preserve">Mumbai's weather complexity presents unique challenges, but our Meteorologist team has developed industry-specific solutions:</w:t>
      </w:r>
    </w:p>
    <w:p>
      <w:pPr>
        <w:numPr>
          <w:ilvl w:val="0"/>
          <w:numId w:val="1003"/>
        </w:numPr>
        <w:pStyle w:val="Compact"/>
      </w:pPr>
      <w:r>
        <w:rPr>
          <w:bCs/>
          <w:b/>
        </w:rPr>
        <w:t xml:space="preserve">Challenge:</w:t>
      </w:r>
      <w:r>
        <w:t xml:space="preserve"> </w:t>
      </w:r>
      <w:r>
        <w:t xml:space="preserve">Mumbai's microclimates (e.g., Andheri vs. Bandra) require granular forecasting beyond standard models.</w:t>
      </w:r>
    </w:p>
    <w:p>
      <w:pPr>
        <w:numPr>
          <w:ilvl w:val="0"/>
          <w:numId w:val="1003"/>
        </w:numPr>
        <w:pStyle w:val="Compact"/>
      </w:pPr>
      <w:r>
        <w:rPr>
          <w:bCs/>
          <w:b/>
        </w:rPr>
        <w:t xml:space="preserve">Solution:</w:t>
      </w:r>
      <w:r>
        <w:t xml:space="preserve"> </w:t>
      </w:r>
      <w:r>
        <w:t xml:space="preserve">Meteorologists deployed IoT weather stations across 15 key districts, creating a real-time Mumbai-specific dataset. This became the cornerstone of our sales narrative for enterprise clients.</w:t>
      </w:r>
    </w:p>
    <w:p>
      <w:pPr>
        <w:pStyle w:val="FirstParagraph"/>
      </w:pPr>
      <w:r>
        <w:t xml:space="preserve">Additionally, rising competition from generic weather apps (e.g., AccuWeather) required us to emphasize</w:t>
      </w:r>
      <w:r>
        <w:t xml:space="preserve"> </w:t>
      </w:r>
      <w:r>
        <w:rPr>
          <w:iCs/>
          <w:i/>
        </w:rPr>
        <w:t xml:space="preserve">tailored meteorological expertise</w:t>
      </w:r>
      <w:r>
        <w:t xml:space="preserve">. Our Sales Report shows that 89% of Mumbai clients now prioritize "in-house meteorologist" as a key differentiator versus competitors.</w:t>
      </w:r>
    </w:p>
    <w:bookmarkEnd w:id="25"/>
    <w:bookmarkStart w:id="26" w:name="X7480349b1ce75791fba8e4455261c385ebbd6c0"/>
    <w:p>
      <w:pPr>
        <w:pStyle w:val="Heading2"/>
      </w:pPr>
      <w:r>
        <w:t xml:space="preserve">Future Outlook: Scaling Meteorological Sales in India Mumbai</w:t>
      </w:r>
    </w:p>
    <w:p>
      <w:pPr>
        <w:pStyle w:val="FirstParagraph"/>
      </w:pPr>
      <w:r>
        <w:t xml:space="preserve">The sales pipeline for Q4 indicates strong momentum, with 17 new enterprise leads from Mumbai. We project 35% revenue growth in the region by Q1 2024, driven by:</w:t>
      </w:r>
    </w:p>
    <w:p>
      <w:pPr>
        <w:numPr>
          <w:ilvl w:val="0"/>
          <w:numId w:val="1004"/>
        </w:numPr>
        <w:pStyle w:val="Compact"/>
      </w:pPr>
      <w:r>
        <w:rPr>
          <w:bCs/>
          <w:b/>
        </w:rPr>
        <w:t xml:space="preserve">Monsoon-Preparation Packages:</w:t>
      </w:r>
      <w:r>
        <w:t xml:space="preserve"> </w:t>
      </w:r>
      <w:r>
        <w:t xml:space="preserve">Bundling hyperlocal forecasts with disaster mitigation planning for construction firms.</w:t>
      </w:r>
    </w:p>
    <w:p>
      <w:pPr>
        <w:numPr>
          <w:ilvl w:val="0"/>
          <w:numId w:val="1004"/>
        </w:numPr>
        <w:pStyle w:val="Compact"/>
      </w:pPr>
      <w:r>
        <w:rPr>
          <w:bCs/>
          <w:b/>
        </w:rPr>
        <w:t xml:space="preserve">AI-Augmented Meteorology:</w:t>
      </w:r>
      <w:r>
        <w:t xml:space="preserve"> </w:t>
      </w:r>
      <w:r>
        <w:t xml:space="preserve">Developing predictive models using AI trained on Mumbai's unique weather data (to be showcased in sales demos).</w:t>
      </w:r>
    </w:p>
    <w:p>
      <w:pPr>
        <w:numPr>
          <w:ilvl w:val="0"/>
          <w:numId w:val="1004"/>
        </w:numPr>
        <w:pStyle w:val="Compact"/>
      </w:pPr>
      <w:r>
        <w:rPr>
          <w:bCs/>
          <w:b/>
        </w:rPr>
        <w:t xml:space="preserve">Mumbai Weather Advisory Council:</w:t>
      </w:r>
      <w:r>
        <w:t xml:space="preserve"> </w:t>
      </w:r>
      <w:r>
        <w:t xml:space="preserve">Partnering with local chambers of commerce to position our Meteorologists as industry thought leaders, generating inbound leads.</w:t>
      </w:r>
    </w:p>
    <w:p>
      <w:pPr>
        <w:pStyle w:val="FirstParagraph"/>
      </w:pPr>
      <w:r>
        <w:t xml:space="preserve">Crucially, we recommend doubling the Mumbai meteorologist headcount from 5 to 10 by Q2 2024. Each additional Meteorologist is projected to generate ₹3.8 Crore in incremental sales annually—proving that in India Mumbai's market, weather expertise directly equals revenue growth.</w:t>
      </w:r>
    </w:p>
    <w:bookmarkEnd w:id="26"/>
    <w:bookmarkStart w:id="27" w:name="Xc926a9601dc28d66b55dac3fa74cf3dad154cd7"/>
    <w:p>
      <w:pPr>
        <w:pStyle w:val="Heading2"/>
      </w:pPr>
      <w:r>
        <w:t xml:space="preserve">Conclusion: The Unmistakable Value of the Meteorologist</w:t>
      </w:r>
    </w:p>
    <w:p>
      <w:pPr>
        <w:pStyle w:val="FirstParagraph"/>
      </w:pPr>
      <w:r>
        <w:t xml:space="preserve">This Sales Report unequivocally demonstrates that in the competitive landscape of India Mumbai, the Meteorologist is not a support role but a profit center. Their scientific credibility transforms weather data into commercial value, driving client acquisition, retention, and premium pricing. As Mumbai's climate volatility intensifies with climate change—projected to increase monsoon-related disruptions by 23% by 2030—the demand for specialized meteorological sales solutions will only accelerate. Our Meteorologist team has become the engine of growth in Mumbai: where weather is business risk, and expertise is revenue. We commit to doubling down on this model, ensuring that every sales cycle in India Mumbai begins with meteorological validation.</w:t>
      </w:r>
    </w:p>
    <w:p>
      <w:pPr>
        <w:pStyle w:val="BodyText"/>
      </w:pPr>
      <w:r>
        <w:rPr>
          <w:bCs/>
          <w:b/>
        </w:rPr>
        <w:t xml:space="preserve">Prepared By:</w:t>
      </w:r>
      <w:r>
        <w:t xml:space="preserve"> </w:t>
      </w:r>
      <w:r>
        <w:t xml:space="preserve">Ananya Sharma, Head of Sales &amp; Meteorology Strategy | Weather Analytics Solutions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Performance - India Mumbai</dc:title>
  <dc:creator/>
  <dc:language>en</dc:language>
  <cp:keywords/>
  <dcterms:created xsi:type="dcterms:W3CDTF">2026-07-21T05:01:23Z</dcterms:created>
  <dcterms:modified xsi:type="dcterms:W3CDTF">2026-07-21T05:01:23Z</dcterms:modified>
</cp:coreProperties>
</file>

<file path=docProps/custom.xml><?xml version="1.0" encoding="utf-8"?>
<Properties xmlns="http://schemas.openxmlformats.org/officeDocument/2006/custom-properties" xmlns:vt="http://schemas.openxmlformats.org/officeDocument/2006/docPropsVTypes"/>
</file>