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Weather</w:t>
      </w:r>
      <w:r>
        <w:t xml:space="preserve"> </w:t>
      </w:r>
      <w:r>
        <w:t xml:space="preserve">Solutions:</w:t>
      </w:r>
      <w:r>
        <w:t xml:space="preserve"> </w:t>
      </w:r>
      <w:r>
        <w:t xml:space="preserve">Q3</w:t>
      </w:r>
      <w:r>
        <w:t xml:space="preserve"> </w:t>
      </w:r>
      <w:r>
        <w:t xml:space="preserve">2023</w:t>
      </w:r>
      <w:r>
        <w:t xml:space="preserve"> </w:t>
      </w:r>
      <w:r>
        <w:t xml:space="preserve">Sales</w:t>
      </w:r>
      <w:r>
        <w:t xml:space="preserve"> </w:t>
      </w:r>
      <w:r>
        <w:t xml:space="preserve">Report</w:t>
      </w:r>
    </w:p>
    <w:bookmarkStart w:id="27" w:name="X246af4bf4e53bf728ac4efc96340cfcdace1437"/>
    <w:p>
      <w:pPr>
        <w:pStyle w:val="Heading1"/>
      </w:pPr>
      <w:r>
        <w:t xml:space="preserve">Sales Report: Meteorologist Services in Israel Jerusalem Market</w:t>
      </w:r>
    </w:p>
    <w:bookmarkStart w:id="20" w:name="executive-summary"/>
    <w:p>
      <w:pPr>
        <w:pStyle w:val="Heading2"/>
      </w:pPr>
      <w:r>
        <w:t xml:space="preserve">Executive Summary</w:t>
      </w:r>
    </w:p>
    <w:p>
      <w:pPr>
        <w:pStyle w:val="FirstParagraph"/>
      </w:pPr>
      <w:r>
        <w:t xml:space="preserve">The third quarter of 2023 demonstrated exceptional growth for Jerusalem Weather Solutions (JWS), our specialized meteorological services provider operating exclusively within Israel and focusing on the unique climatic demands of Jerusalem. This Sales Report details a 37% year-over-year increase in contracts secured, driven by heightened demand for hyper-localized weather intelligence across key sectors in Israel's capital city. Our team of certified Meteorologists has become indispensable to businesses and institutions navigating Jerusalem's complex microclimates, proving that accurate forecasting isn't just beneficial—it's essential for operational continuity in this region.</w:t>
      </w:r>
    </w:p>
    <w:bookmarkEnd w:id="20"/>
    <w:bookmarkStart w:id="21" w:name="market-analysis-the-jerusalem-context"/>
    <w:p>
      <w:pPr>
        <w:pStyle w:val="Heading2"/>
      </w:pPr>
      <w:r>
        <w:t xml:space="preserve">Market Analysis: The Jerusalem Context</w:t>
      </w:r>
    </w:p>
    <w:p>
      <w:pPr>
        <w:pStyle w:val="FirstParagraph"/>
      </w:pPr>
      <w:r>
        <w:t xml:space="preserve">Israel Jerusalem presents a unique meteorological landscape requiring specialized attention. The city experiences a semi-arid Mediterranean climate with extreme seasonal variations—scorching summers (averaging 35°C+), cool winters, and highly localized weather patterns influenced by its elevation (750m above sea level) and surrounding topography. Dust storms from the Negev Desert, sudden rain events during autumn, and foggy conditions in winter significantly impact tourism, construction, public safety, and religious site management. This complexity has created an urgent need for precision meteorological services that traditional national forecasts cannot provide.</w:t>
      </w:r>
    </w:p>
    <w:p>
      <w:pPr>
        <w:pStyle w:val="BodyText"/>
      </w:pPr>
      <w:r>
        <w:t xml:space="preserve">Our Sales Report confirms that 82% of new clients in Q3 specifically cited Jerusalem's unpredictable weather as their primary motivation for seeking our Meteorologist-led solutions. Unlike generic weather apps, JWS delivers forecasts tailored to specific Jerusalem neighborhoods—such as the Old City, Mount Scopus, or the new city districts—with accuracy measured by a 92% historical alignment rate with actual conditions.</w:t>
      </w:r>
    </w:p>
    <w:bookmarkEnd w:id="21"/>
    <w:bookmarkStart w:id="22" w:name="sales-performance-breakdown"/>
    <w:p>
      <w:pPr>
        <w:pStyle w:val="Heading2"/>
      </w:pPr>
      <w:r>
        <w:t xml:space="preserve">Sales Performance Breakdown</w:t>
      </w:r>
    </w:p>
    <w:p>
      <w:pPr>
        <w:pStyle w:val="FirstParagraph"/>
      </w:pPr>
      <w:r>
        <w:rPr>
          <w:bCs/>
          <w:b/>
        </w:rPr>
        <w:t xml:space="preserve">Key Achievements (Q3 2023):</w:t>
      </w:r>
    </w:p>
    <w:p>
      <w:pPr>
        <w:numPr>
          <w:ilvl w:val="0"/>
          <w:numId w:val="1001"/>
        </w:numPr>
        <w:pStyle w:val="Compact"/>
      </w:pPr>
      <w:r>
        <w:rPr>
          <w:bCs/>
          <w:b/>
        </w:rPr>
        <w:t xml:space="preserve">14 New Enterprise Contracts:</w:t>
      </w:r>
      <w:r>
        <w:t xml:space="preserve"> </w:t>
      </w:r>
      <w:r>
        <w:t xml:space="preserve">Secured with tourism operators managing Bethlehem-Jerusalem routes, including major tour groups requiring weather-based itinerary adjustments. Sales of our "Jerusalem Heritage Forecast" package grew by 65%.</w:t>
      </w:r>
    </w:p>
    <w:p>
      <w:pPr>
        <w:numPr>
          <w:ilvl w:val="0"/>
          <w:numId w:val="1001"/>
        </w:numPr>
        <w:pStyle w:val="Compact"/>
      </w:pPr>
      <w:r>
        <w:rPr>
          <w:bCs/>
          <w:b/>
        </w:rPr>
        <w:t xml:space="preserve">9 Municipal Partnerships:</w:t>
      </w:r>
      <w:r>
        <w:t xml:space="preserve"> </w:t>
      </w:r>
      <w:r>
        <w:t xml:space="preserve">Signed agreements with Jerusalem Municipality for real-time severe weather alerts impacting public transport and pedestrian zones. Our Meteorologists now provide daily briefings to city emergency response units.</w:t>
      </w:r>
    </w:p>
    <w:p>
      <w:pPr>
        <w:numPr>
          <w:ilvl w:val="0"/>
          <w:numId w:val="1001"/>
        </w:numPr>
        <w:pStyle w:val="Compact"/>
      </w:pPr>
      <w:r>
        <w:rPr>
          <w:bCs/>
          <w:b/>
        </w:rPr>
        <w:t xml:space="preserve">7 Agricultural Contracts:</w:t>
      </w:r>
      <w:r>
        <w:t xml:space="preserve"> </w:t>
      </w:r>
      <w:r>
        <w:t xml:space="preserve">Targeting vineyards in the Judean Hills surrounding Jerusalem, where frost events can devastate crops. Customized frost-warning systems reduced crop loss by 31% for clients in Q2.</w:t>
      </w:r>
    </w:p>
    <w:p>
      <w:pPr>
        <w:numPr>
          <w:ilvl w:val="0"/>
          <w:numId w:val="1001"/>
        </w:numPr>
        <w:pStyle w:val="Compact"/>
      </w:pPr>
      <w:r>
        <w:rPr>
          <w:bCs/>
          <w:b/>
        </w:rPr>
        <w:t xml:space="preserve">Revenue Growth:</w:t>
      </w:r>
      <w:r>
        <w:t xml:space="preserve"> </w:t>
      </w:r>
      <w:r>
        <w:t xml:space="preserve">Total sales reached $487,000 (37% YoY increase), with Meteorologist service packages contributing 89% of total revenue. Average contract value rose to $52,300 due to premium localization features.</w:t>
      </w:r>
    </w:p>
    <w:bookmarkEnd w:id="22"/>
    <w:bookmarkStart w:id="23" w:name="X90ae4f8d202a887d896d16a645ba4ce42db5eb4"/>
    <w:p>
      <w:pPr>
        <w:pStyle w:val="Heading2"/>
      </w:pPr>
      <w:r>
        <w:t xml:space="preserve">The Meteorologist Advantage: Why Jerusalem Needs Our Experts</w:t>
      </w:r>
    </w:p>
    <w:p>
      <w:pPr>
        <w:pStyle w:val="FirstParagraph"/>
      </w:pPr>
      <w:r>
        <w:t xml:space="preserve">What sets JWS apart is our dedicated team of Meteorologists with deep expertise in Israel's regional climate. Unlike outsourced services, our on-ground experts understand:</w:t>
      </w:r>
    </w:p>
    <w:p>
      <w:pPr>
        <w:numPr>
          <w:ilvl w:val="0"/>
          <w:numId w:val="1002"/>
        </w:numPr>
        <w:pStyle w:val="Compact"/>
      </w:pPr>
      <w:r>
        <w:t xml:space="preserve">How the Jerusalem corridor's "rain shadow" effect reduces rainfall near Mount Herzl compared to coastal areas</w:t>
      </w:r>
    </w:p>
    <w:p>
      <w:pPr>
        <w:numPr>
          <w:ilvl w:val="0"/>
          <w:numId w:val="1002"/>
        </w:numPr>
        <w:pStyle w:val="Compact"/>
      </w:pPr>
      <w:r>
        <w:t xml:space="preserve">The precise timing of dust storms originating from the Sinai Peninsula that affect air quality at the Western Wall</w:t>
      </w:r>
    </w:p>
    <w:p>
      <w:pPr>
        <w:numPr>
          <w:ilvl w:val="0"/>
          <w:numId w:val="1002"/>
        </w:numPr>
        <w:pStyle w:val="Compact"/>
      </w:pPr>
      <w:r>
        <w:t xml:space="preserve">Micro-climate variations between downtown Jerusalem and nearby villages like Ein Karem, critical for event planning</w:t>
      </w:r>
    </w:p>
    <w:p>
      <w:pPr>
        <w:pStyle w:val="FirstParagraph"/>
      </w:pPr>
      <w:r>
        <w:t xml:space="preserve">This localized knowledge directly translates to sales success. For example, our Meteorologists' early warning of a flash flood during Sukkot 2023 allowed a major hotel chain to evacuate guests safely—leading to a multi-year contract renewal and referral business. As one client (a Jerusalem-based event manager) stated: "Your team’s ability to predict the exact hour when mountain fog would descend on the Mount of Olives saved our wedding festival." This level of precision drives customer retention at 94%.</w:t>
      </w:r>
    </w:p>
    <w:bookmarkEnd w:id="23"/>
    <w:bookmarkStart w:id="24" w:name="X0a31be9ba45b9b046c5084e4674e71f42756bd6"/>
    <w:p>
      <w:pPr>
        <w:pStyle w:val="Heading2"/>
      </w:pPr>
      <w:r>
        <w:t xml:space="preserve">Strategic Opportunities in Israel Jerusalem</w:t>
      </w:r>
    </w:p>
    <w:p>
      <w:pPr>
        <w:pStyle w:val="FirstParagraph"/>
      </w:pPr>
      <w:r>
        <w:t xml:space="preserve">Our Sales Report identifies three high-potential growth areas for Q4 2023:</w:t>
      </w:r>
    </w:p>
    <w:p>
      <w:pPr>
        <w:numPr>
          <w:ilvl w:val="0"/>
          <w:numId w:val="1003"/>
        </w:numPr>
        <w:pStyle w:val="Compact"/>
      </w:pPr>
      <w:r>
        <w:rPr>
          <w:bCs/>
          <w:b/>
        </w:rPr>
        <w:t xml:space="preserve">Solar Energy Integration:</w:t>
      </w:r>
      <w:r>
        <w:t xml:space="preserve"> </w:t>
      </w:r>
      <w:r>
        <w:t xml:space="preserve">With Jerusalem's aggressive renewable energy targets, we're pitching our Meteorologists' solar irradiance forecasting to utility companies. Pilot contracts with Energiya Israel could generate $150K+ in Q4.</w:t>
      </w:r>
    </w:p>
    <w:p>
      <w:pPr>
        <w:numPr>
          <w:ilvl w:val="0"/>
          <w:numId w:val="1003"/>
        </w:numPr>
        <w:pStyle w:val="Compact"/>
      </w:pPr>
      <w:r>
        <w:rPr>
          <w:bCs/>
          <w:b/>
        </w:rPr>
        <w:t xml:space="preserve">Heritage Site Protection:</w:t>
      </w:r>
      <w:r>
        <w:t xml:space="preserve"> </w:t>
      </w:r>
      <w:r>
        <w:t xml:space="preserve">Partnering with the Israel Antiquities Authority to monitor humidity and temperature fluctuations affecting ancient stone structures across Jerusalem's Old City. A 6-month trial is pending approval.</w:t>
      </w:r>
    </w:p>
    <w:p>
      <w:pPr>
        <w:numPr>
          <w:ilvl w:val="0"/>
          <w:numId w:val="1003"/>
        </w:numPr>
        <w:pStyle w:val="Compact"/>
      </w:pPr>
      <w:r>
        <w:rPr>
          <w:bCs/>
          <w:b/>
        </w:rPr>
        <w:t xml:space="preserve">Digital Expansion:</w:t>
      </w:r>
      <w:r>
        <w:t xml:space="preserve"> </w:t>
      </w:r>
      <w:r>
        <w:t xml:space="preserve">Launching a premium mobile app for tourists, featuring real-time weather alerts at specific Jerusalem landmarks (e.g., "Your view of the Dome of the Rock will be visible in 45 minutes"). This addresses unmet demand identified in our Q3 client surveys.</w:t>
      </w:r>
    </w:p>
    <w:bookmarkEnd w:id="24"/>
    <w:bookmarkStart w:id="25" w:name="challenges-and-mitigation"/>
    <w:p>
      <w:pPr>
        <w:pStyle w:val="Heading2"/>
      </w:pPr>
      <w:r>
        <w:t xml:space="preserve">Challenges and Mitigation</w:t>
      </w:r>
    </w:p>
    <w:p>
      <w:pPr>
        <w:pStyle w:val="FirstParagraph"/>
      </w:pPr>
      <w:r>
        <w:t xml:space="preserve">Despite strong growth, challenges persist. The Israeli regulatory environment requires all Meteorologists to hold licenses from the Ministry of Environmental Protection—a process taking 8–10 months. Our Sales Report notes that this impacted our ability to scale rapidly in Q3, delaying contracts with two major construction firms. However, we’ve partnered with the Hebrew University’s Meteorology Department for accelerated training, reducing onboarding time by 50% for new hires.</w:t>
      </w:r>
    </w:p>
    <w:p>
      <w:pPr>
        <w:pStyle w:val="BodyText"/>
      </w:pPr>
      <w:r>
        <w:t xml:space="preserve">Additionally, competition from international weather services remains a concern. Our response—emphasizing our Jerusalem-specific expertise—has been effective: 89% of clients in our Q3 survey stated they'd "not switch providers due to local knowledge."</w:t>
      </w:r>
    </w:p>
    <w:bookmarkEnd w:id="25"/>
    <w:bookmarkStart w:id="26" w:name="X746867276edcd5ecbbd63dda84e4842302927fe"/>
    <w:p>
      <w:pPr>
        <w:pStyle w:val="Heading2"/>
      </w:pPr>
      <w:r>
        <w:t xml:space="preserve">Conclusion: The Unmatched Value of Jerusalem-Centric Meteorology</w:t>
      </w:r>
    </w:p>
    <w:p>
      <w:pPr>
        <w:pStyle w:val="FirstParagraph"/>
      </w:pPr>
      <w:r>
        <w:t xml:space="preserve">This Sales Report underscores that Israel Jerusalem's economic and social fabric is deeply intertwined with weather patterns. Our Meteorologists have evolved from weather predictors into strategic partners—ensuring tourism thrives, public safety is maintained, and businesses operate efficiently in one of the world's most climate-sensitive cities. The 37% sales growth isn't just a number; it represents confidence in our ability to deliver hyper-local accuracy where every degree matters.</w:t>
      </w:r>
    </w:p>
    <w:p>
      <w:pPr>
        <w:pStyle w:val="BodyText"/>
      </w:pPr>
      <w:r>
        <w:t xml:space="preserve">As we move into Q4, our focus remains on expanding the reach of our Meteorologist team across Jerusalem's diverse neighborhoods. We will continue investing in localized forecasting models that respond to the city’s unique topography, ensuring that every sale directly supports operational resilience for Israel's spiritual and cultural capital. The data is clear: In Jerusalem, where weather impacts everything from prayer times to construction schedules, precision meteorological services aren't optional—they’re the foundation of success.</w:t>
      </w:r>
    </w:p>
    <w:p>
      <w:pPr>
        <w:pStyle w:val="BodyText"/>
      </w:pPr>
      <w:r>
        <w:rPr>
          <w:iCs/>
          <w:i/>
        </w:rPr>
        <w:t xml:space="preserve">Jerusaleme Weather Solutions | 2023 Q3 Sales Report | Confidential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Weather Solutions: Q3 2023 Sales Report</dc:title>
  <dc:creator/>
  <dc:language>en</dc:language>
  <cp:keywords/>
  <dcterms:created xsi:type="dcterms:W3CDTF">2025-12-09T17:34:10Z</dcterms:created>
  <dcterms:modified xsi:type="dcterms:W3CDTF">2025-12-09T17:34:10Z</dcterms:modified>
</cp:coreProperties>
</file>

<file path=docProps/custom.xml><?xml version="1.0" encoding="utf-8"?>
<Properties xmlns="http://schemas.openxmlformats.org/officeDocument/2006/custom-properties" xmlns:vt="http://schemas.openxmlformats.org/officeDocument/2006/docPropsVTypes"/>
</file>