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Solutions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94d67ec7f9e841765e4d341e3a101e21576f093"/>
    <w:p>
      <w:pPr>
        <w:pStyle w:val="Heading1"/>
      </w:pPr>
      <w:r>
        <w:t xml:space="preserve">PARAMEDIC SOLUTIONS SALES REPORT: BRAZIL SÃO PAULO MARKET ANALYSIS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Brazil São Paulo</w:t>
      </w:r>
    </w:p>
    <w:bookmarkStart w:id="20" w:name="executive-summary"/>
    <w:p>
      <w:pPr>
        <w:pStyle w:val="Heading2"/>
      </w:pPr>
      <w:r>
        <w:t xml:space="preserve">Executive Summary</w:t>
      </w:r>
    </w:p>
    <w:p>
      <w:pPr>
        <w:pStyle w:val="FirstParagraph"/>
      </w:pPr>
      <w:r>
        <w:t xml:space="preserve">This Sales Report details the performance of Paramedic emergency response equipment and training solutions across Brazil São Paulo, the most populous state in South America. The quarter demonstrated a 18.7% year-over-year growth in Paramedic service adoption, driven by increased public health investment and urban emergency response demands. With São Paulo's population exceeding 46 million residents, this market represents our single largest opportunity within the Brazilian healthcare sector.</w:t>
      </w:r>
    </w:p>
    <w:p>
      <w:pPr>
        <w:pStyle w:val="BodyText"/>
      </w:pPr>
      <w:r>
        <w:rPr>
          <w:bCs/>
          <w:b/>
        </w:rPr>
        <w:t xml:space="preserve">Key Achievement:</w:t>
      </w:r>
      <w:r>
        <w:t xml:space="preserve"> </w:t>
      </w:r>
      <w:r>
        <w:t xml:space="preserve">Secured strategic partnership with São Paulo State Health Department (SES-SP) to supply 500 advanced paramedic kits for municipal emergency units – the largest single contract in our Brazil São Paulo operations history.</w:t>
      </w:r>
    </w:p>
    <w:bookmarkEnd w:id="20"/>
    <w:bookmarkStart w:id="21" w:name="Xd228808fa7eee972018214a134036b33c6025df"/>
    <w:p>
      <w:pPr>
        <w:pStyle w:val="Heading2"/>
      </w:pPr>
      <w:r>
        <w:t xml:space="preserve">Market Context: Brazil São Paulo's Paramedic Landscape</w:t>
      </w:r>
    </w:p>
    <w:p>
      <w:pPr>
        <w:pStyle w:val="FirstParagraph"/>
      </w:pPr>
      <w:r>
        <w:t xml:space="preserve">The state of São Paulo faces critical challenges in emergency medical services, with over 1.2 million annual emergency calls reported to the state's 900+ ambulances. Recent legislation (Law 17.438/2022) mandates standardized Paramedic training and equipment across all public health units, creating unprecedented demand for certified Paramedic solutions. The market is segmented into:</w:t>
      </w:r>
    </w:p>
    <w:p>
      <w:pPr>
        <w:numPr>
          <w:ilvl w:val="0"/>
          <w:numId w:val="1001"/>
        </w:numPr>
        <w:pStyle w:val="Compact"/>
      </w:pPr>
      <w:r>
        <w:rPr>
          <w:bCs/>
          <w:b/>
        </w:rPr>
        <w:t xml:space="preserve">Public Sector:</w:t>
      </w:r>
      <w:r>
        <w:t xml:space="preserve"> </w:t>
      </w:r>
      <w:r>
        <w:t xml:space="preserve">Municipal and state health departments requiring bulk paramedic equipment</w:t>
      </w:r>
    </w:p>
    <w:p>
      <w:pPr>
        <w:numPr>
          <w:ilvl w:val="0"/>
          <w:numId w:val="1001"/>
        </w:numPr>
        <w:pStyle w:val="Compact"/>
      </w:pPr>
      <w:r>
        <w:rPr>
          <w:bCs/>
          <w:b/>
        </w:rPr>
        <w:t xml:space="preserve">Private Healthcare:</w:t>
      </w:r>
      <w:r>
        <w:t xml:space="preserve"> </w:t>
      </w:r>
      <w:r>
        <w:t xml:space="preserve">Hospitals and clinics expanding emergency services</w:t>
      </w:r>
    </w:p>
    <w:p>
      <w:pPr>
        <w:numPr>
          <w:ilvl w:val="0"/>
          <w:numId w:val="1001"/>
        </w:numPr>
        <w:pStyle w:val="Compact"/>
      </w:pPr>
      <w:r>
        <w:rPr>
          <w:bCs/>
          <w:b/>
        </w:rPr>
        <w:t xml:space="preserve">Educational Institutions:</w:t>
      </w:r>
      <w:r>
        <w:t xml:space="preserve"> </w:t>
      </w:r>
      <w:r>
        <w:t xml:space="preserve">Training academies for new Paramedic certifications</w:t>
      </w:r>
    </w:p>
    <w:bookmarkEnd w:id="21"/>
    <w:bookmarkStart w:id="23" w:name="sales-performance-analysis-q3-2023"/>
    <w:p>
      <w:pPr>
        <w:pStyle w:val="Heading2"/>
      </w:pPr>
      <w:r>
        <w:t xml:space="preserve">Sales Performance Analysis (Q3 2023)</w:t>
      </w:r>
    </w:p>
    <w:p>
      <w:pPr>
        <w:pStyle w:val="FirstParagraph"/>
      </w:pPr>
      <w:r>
        <w:t xml:space="preserve">Product/Service Category</w:t>
      </w:r>
    </w:p>
    <w:p>
      <w:pPr>
        <w:pStyle w:val="BodyText"/>
      </w:pPr>
      <w:r>
        <w:t xml:space="preserve">Revenue (BRL)</w:t>
      </w:r>
    </w:p>
    <w:p>
      <w:pPr>
        <w:pStyle w:val="BodyText"/>
      </w:pPr>
      <w:r>
        <w:t xml:space="preserve">% of Total Revenue</w:t>
      </w:r>
    </w:p>
    <w:p>
      <w:pPr>
        <w:pStyle w:val="BodyText"/>
      </w:pPr>
      <w:r>
        <w:t xml:space="preserve">YoY Growth</w:t>
      </w:r>
    </w:p>
    <w:p>
      <w:pPr>
        <w:pStyle w:val="BodyText"/>
      </w:pPr>
      <w:r>
        <w:t xml:space="preserve">Key Client Example</w:t>
      </w:r>
    </w:p>
    <w:p>
      <w:pPr>
        <w:pStyle w:val="BodyText"/>
      </w:pPr>
      <w:r>
        <w:t xml:space="preserve">Advanced Paramedic Emergency Kits</w:t>
      </w:r>
    </w:p>
    <w:p>
      <w:pPr>
        <w:pStyle w:val="BodyText"/>
      </w:pPr>
      <w:r>
        <w:t xml:space="preserve">R$ 1,850,000</w:t>
      </w:r>
    </w:p>
    <w:p>
      <w:pPr>
        <w:pStyle w:val="BodyText"/>
      </w:pPr>
      <w:r>
        <w:t xml:space="preserve">42%</w:t>
      </w:r>
    </w:p>
    <w:p>
      <w:pPr>
        <w:pStyle w:val="BodyText"/>
      </w:pPr>
      <w:r>
        <w:t xml:space="preserve">+23.5%</w:t>
      </w:r>
    </w:p>
    <w:p>
      <w:pPr>
        <w:pStyle w:val="BodyText"/>
      </w:pPr>
      <w:r>
        <w:t xml:space="preserve">São Paulo Municipal Health Secretariat (250 units)</w:t>
      </w:r>
    </w:p>
    <w:p>
      <w:pPr>
        <w:pStyle w:val="BodyText"/>
      </w:pPr>
      <w:r>
        <w:t xml:space="preserve">Paramedic Training Certification Programs</w:t>
      </w:r>
    </w:p>
    <w:p>
      <w:pPr>
        <w:pStyle w:val="BodyText"/>
      </w:pPr>
      <w:r>
        <w:t xml:space="preserve">R$ 1,120,000</w:t>
      </w:r>
    </w:p>
    <w:p>
      <w:pPr>
        <w:pStyle w:val="BodyText"/>
      </w:pPr>
      <w:r>
        <w:t xml:space="preserve">26%</w:t>
      </w:r>
    </w:p>
    <w:p>
      <w:pPr>
        <w:pStyle w:val="BodyText"/>
      </w:pPr>
      <w:r>
        <w:t xml:space="preserve">+34.8%</w:t>
      </w:r>
    </w:p>
    <w:p>
      <w:pPr>
        <w:pStyle w:val="BodyText"/>
      </w:pPr>
      <w:r>
        <w:t xml:space="preserve">Fundação Pró-Saúde (5 training cohorts)</w:t>
      </w:r>
    </w:p>
    <w:p>
      <w:pPr>
        <w:pStyle w:val="BodyText"/>
      </w:pPr>
      <w:r>
        <w:t xml:space="preserve">Mobile Paramedic App &amp; Telemetry Solutions</w:t>
      </w:r>
    </w:p>
    <w:p>
      <w:pPr>
        <w:pStyle w:val="BodyText"/>
      </w:pPr>
      <w:r>
        <w:t xml:space="preserve">R$ 875,000</w:t>
      </w:r>
    </w:p>
    <w:p>
      <w:pPr>
        <w:pStyle w:val="BodyText"/>
      </w:pPr>
      <w:r>
        <w:t xml:space="preserve">20%</w:t>
      </w:r>
    </w:p>
    <w:p>
      <w:pPr>
        <w:pStyle w:val="BodyText"/>
      </w:pPr>
      <w:r>
        <w:t xml:space="preserve">+17.2%</w:t>
      </w:r>
    </w:p>
    <w:p>
      <w:pPr>
        <w:pStyle w:val="BodyText"/>
      </w:pPr>
      <w:r>
        <w:t xml:space="preserve">São Paulo State Police Ambulance Units (150 devices)</w:t>
      </w:r>
    </w:p>
    <w:p>
      <w:pPr>
        <w:pStyle w:val="BodyText"/>
      </w:pPr>
      <w:r>
        <w:t xml:space="preserve">Paramedic Equipment Maintenance Contracts</w:t>
      </w:r>
    </w:p>
    <w:p>
      <w:pPr>
        <w:pStyle w:val="BodyText"/>
      </w:pPr>
      <w:r>
        <w:t xml:space="preserve">R$ 425,000</w:t>
      </w:r>
    </w:p>
    <w:p>
      <w:pPr>
        <w:pStyle w:val="BodyText"/>
      </w:pPr>
      <w:r>
        <w:t xml:space="preserve">12%</w:t>
      </w:r>
    </w:p>
    <w:p>
      <w:pPr>
        <w:pStyle w:val="BodyText"/>
      </w:pPr>
      <w:r>
        <w:t xml:space="preserve">+8.3%</w:t>
      </w:r>
    </w:p>
    <w:p>
      <w:pPr>
        <w:pStyle w:val="BodyText"/>
      </w:pPr>
      <w:r>
        <w:t xml:space="preserve">Private Hospital Network (5-year contract)</w:t>
      </w:r>
    </w:p>
    <w:bookmarkStart w:id="22" w:name="key-growth-drivers-in-brazil-são-paulo"/>
    <w:p>
      <w:pPr>
        <w:pStyle w:val="Heading3"/>
      </w:pPr>
      <w:r>
        <w:t xml:space="preserve">Key Growth Drivers in Brazil São Paulo</w:t>
      </w:r>
    </w:p>
    <w:p>
      <w:pPr>
        <w:pStyle w:val="FirstParagraph"/>
      </w:pPr>
      <w:r>
        <w:t xml:space="preserve">The explosive growth in Paramedic solution sales directly correlates with three major developments:</w:t>
      </w:r>
    </w:p>
    <w:p>
      <w:pPr>
        <w:numPr>
          <w:ilvl w:val="0"/>
          <w:numId w:val="1002"/>
        </w:numPr>
        <w:pStyle w:val="Compact"/>
      </w:pPr>
      <w:r>
        <w:rPr>
          <w:bCs/>
          <w:b/>
        </w:rPr>
        <w:t xml:space="preserve">Infrastructure Investment:</w:t>
      </w:r>
      <w:r>
        <w:t xml:space="preserve"> </w:t>
      </w:r>
      <w:r>
        <w:t xml:space="preserve">State government allocated R$ 850 million for new emergency response centers in São Paulo's peripheral municipalities</w:t>
      </w:r>
    </w:p>
    <w:p>
      <w:pPr>
        <w:numPr>
          <w:ilvl w:val="0"/>
          <w:numId w:val="1002"/>
        </w:numPr>
        <w:pStyle w:val="Compact"/>
      </w:pPr>
      <w:r>
        <w:rPr>
          <w:bCs/>
          <w:b/>
        </w:rPr>
        <w:t xml:space="preserve">Regulatory Mandates:</w:t>
      </w:r>
      <w:r>
        <w:t xml:space="preserve"> </w:t>
      </w:r>
      <w:r>
        <w:t xml:space="preserve">Strict enforcement of National Paramedic Certification Standards (PCN) requiring all new units to adopt certified equipment by Q1 2024</w:t>
      </w:r>
    </w:p>
    <w:p>
      <w:pPr>
        <w:numPr>
          <w:ilvl w:val="0"/>
          <w:numId w:val="1002"/>
        </w:numPr>
        <w:pStyle w:val="Compact"/>
      </w:pPr>
      <w:r>
        <w:rPr>
          <w:bCs/>
          <w:b/>
        </w:rPr>
        <w:t xml:space="preserve">Urban Health Crises:</w:t>
      </w:r>
      <w:r>
        <w:t xml:space="preserve"> </w:t>
      </w:r>
      <w:r>
        <w:t xml:space="preserve">Rising traffic accidents in São Paulo (17% increase in major incidents) and heatwave emergencies creating immediate demand for paramedic readiness</w:t>
      </w:r>
    </w:p>
    <w:bookmarkEnd w:id="22"/>
    <w:bookmarkEnd w:id="23"/>
    <w:bookmarkStart w:id="24" w:name="Xa88c4539c547b93e2341d9ae08e2cae4b3bb122"/>
    <w:p>
      <w:pPr>
        <w:pStyle w:val="Heading2"/>
      </w:pPr>
      <w:r>
        <w:t xml:space="preserve">Challenges Facing Paramedic Sales in Brazil São Paulo</w:t>
      </w:r>
    </w:p>
    <w:p>
      <w:pPr>
        <w:pStyle w:val="FirstParagraph"/>
      </w:pPr>
      <w:r>
        <w:t xml:space="preserve">Despite strong growth, our Brazil São Paulo Paramedic sales team encountered significant obstacles:</w:t>
      </w:r>
    </w:p>
    <w:p>
      <w:pPr>
        <w:numPr>
          <w:ilvl w:val="0"/>
          <w:numId w:val="1003"/>
        </w:numPr>
        <w:pStyle w:val="Compact"/>
      </w:pPr>
      <w:r>
        <w:rPr>
          <w:bCs/>
          <w:b/>
        </w:rPr>
        <w:t xml:space="preserve">Logistical Complexity:</w:t>
      </w:r>
      <w:r>
        <w:t xml:space="preserve"> </w:t>
      </w:r>
      <w:r>
        <w:t xml:space="preserve">Distributing Paramedic kits across São Paulo's 645 municipalities requires navigating complex state procurement rules and customs for imported medical components</w:t>
      </w:r>
    </w:p>
    <w:p>
      <w:pPr>
        <w:numPr>
          <w:ilvl w:val="0"/>
          <w:numId w:val="1003"/>
        </w:numPr>
        <w:pStyle w:val="Compact"/>
      </w:pPr>
      <w:r>
        <w:rPr>
          <w:bCs/>
          <w:b/>
        </w:rPr>
        <w:t xml:space="preserve">Cultural Adaptation:</w:t>
      </w:r>
      <w:r>
        <w:t xml:space="preserve"> </w:t>
      </w:r>
      <w:r>
        <w:t xml:space="preserve">Brazilian paramedics require localized training content – our initial English-based modules required 30% rework for regional protocols</w:t>
      </w:r>
    </w:p>
    <w:p>
      <w:pPr>
        <w:numPr>
          <w:ilvl w:val="0"/>
          <w:numId w:val="1003"/>
        </w:numPr>
        <w:pStyle w:val="Compact"/>
      </w:pPr>
      <w:r>
        <w:rPr>
          <w:bCs/>
          <w:b/>
        </w:rPr>
        <w:t xml:space="preserve">Competitive Pressure:</w:t>
      </w:r>
      <w:r>
        <w:t xml:space="preserve"> </w:t>
      </w:r>
      <w:r>
        <w:t xml:space="preserve">Local manufacturers aggressively pricing entry-level Paramedic equipment, forcing premium positioning for quality solutions</w:t>
      </w:r>
    </w:p>
    <w:p>
      <w:pPr>
        <w:numPr>
          <w:ilvl w:val="0"/>
          <w:numId w:val="1003"/>
        </w:numPr>
        <w:pStyle w:val="Compact"/>
      </w:pPr>
      <w:r>
        <w:rPr>
          <w:bCs/>
          <w:b/>
        </w:rPr>
        <w:t xml:space="preserve">Regulatory Compliance:</w:t>
      </w:r>
      <w:r>
        <w:t xml:space="preserve"> </w:t>
      </w:r>
      <w:r>
        <w:t xml:space="preserve">Necessity of ANVISA certification for all medical devices adds 45-60 days to sales cycles in Brazil São Paulo</w:t>
      </w:r>
    </w:p>
    <w:p>
      <w:pPr>
        <w:pStyle w:val="FirstParagraph"/>
      </w:pPr>
      <w:r>
        <w:rPr>
          <w:bCs/>
          <w:b/>
        </w:rPr>
        <w:t xml:space="preserve">Critical Insight:</w:t>
      </w:r>
      <w:r>
        <w:t xml:space="preserve"> </w:t>
      </w:r>
      <w:r>
        <w:t xml:space="preserve">The most successful Paramedic solution contracts in Brazil São Paulo now require comprehensive implementation support – not just product delivery. Clients demand on-site training, localized certification materials, and integrated tech support.</w:t>
      </w:r>
    </w:p>
    <w:bookmarkEnd w:id="24"/>
    <w:bookmarkStart w:id="25" w:name="Xcce79ec65faa99015089b8984e36cafacf1bc6b"/>
    <w:p>
      <w:pPr>
        <w:pStyle w:val="Heading2"/>
      </w:pPr>
      <w:r>
        <w:t xml:space="preserve">Growth Opportunities for Paramedic Solutions</w:t>
      </w:r>
    </w:p>
    <w:p>
      <w:pPr>
        <w:pStyle w:val="FirstParagraph"/>
      </w:pPr>
      <w:r>
        <w:t xml:space="preserve">Future sales potential in Brazil São Paulo remains substantial with these emerging opportunities:</w:t>
      </w:r>
    </w:p>
    <w:p>
      <w:pPr>
        <w:numPr>
          <w:ilvl w:val="0"/>
          <w:numId w:val="1004"/>
        </w:numPr>
        <w:pStyle w:val="Compact"/>
      </w:pPr>
      <w:r>
        <w:rPr>
          <w:bCs/>
          <w:b/>
        </w:rPr>
        <w:t xml:space="preserve">Smart Paramedic Wearables:</w:t>
      </w:r>
      <w:r>
        <w:t xml:space="preserve"> </w:t>
      </w:r>
      <w:r>
        <w:t xml:space="preserve">Developing GPS-enabled vital monitors for São Paulo's high-traffic emergency zones (estimated R$ 48M market by 2025)</w:t>
      </w:r>
    </w:p>
    <w:p>
      <w:pPr>
        <w:numPr>
          <w:ilvl w:val="0"/>
          <w:numId w:val="1004"/>
        </w:numPr>
        <w:pStyle w:val="Compact"/>
      </w:pPr>
      <w:r>
        <w:rPr>
          <w:bCs/>
          <w:b/>
        </w:rPr>
        <w:t xml:space="preserve">Rural Paramedic Expansion:</w:t>
      </w:r>
      <w:r>
        <w:t xml:space="preserve"> </w:t>
      </w:r>
      <w:r>
        <w:t xml:space="preserve">Government initiatives to extend emergency services to São Paulo's interior municipalities with 1.5M new residents</w:t>
      </w:r>
    </w:p>
    <w:p>
      <w:pPr>
        <w:numPr>
          <w:ilvl w:val="0"/>
          <w:numId w:val="1004"/>
        </w:numPr>
        <w:pStyle w:val="Compact"/>
      </w:pPr>
      <w:r>
        <w:rPr>
          <w:bCs/>
          <w:b/>
        </w:rPr>
        <w:t xml:space="preserve">Public-Private Partnerships (PPPs):</w:t>
      </w:r>
      <w:r>
        <w:t xml:space="preserve"> </w:t>
      </w:r>
      <w:r>
        <w:t xml:space="preserve">Structuring joint ventures for ambulance fleet modernization with state hospitals</w:t>
      </w:r>
    </w:p>
    <w:p>
      <w:pPr>
        <w:numPr>
          <w:ilvl w:val="0"/>
          <w:numId w:val="1004"/>
        </w:numPr>
        <w:pStyle w:val="Compact"/>
      </w:pPr>
      <w:r>
        <w:rPr>
          <w:bCs/>
          <w:b/>
        </w:rPr>
        <w:t xml:space="preserve">Tech Integration:</w:t>
      </w:r>
      <w:r>
        <w:t xml:space="preserve"> </w:t>
      </w:r>
      <w:r>
        <w:t xml:space="preserve">Developing AI triage systems compatible with São Paulo's existing emergency dispatch infrastructure (SEAP system)</w:t>
      </w:r>
    </w:p>
    <w:bookmarkEnd w:id="25"/>
    <w:bookmarkStart w:id="26" w:name="Xdd4ba011f8209e60085c9458c130aa2f07d6561"/>
    <w:p>
      <w:pPr>
        <w:pStyle w:val="Heading2"/>
      </w:pPr>
      <w:r>
        <w:t xml:space="preserve">Strategic Recommendations for Brazil São Paulo Paramedic Market</w:t>
      </w:r>
    </w:p>
    <w:p>
      <w:pPr>
        <w:numPr>
          <w:ilvl w:val="0"/>
          <w:numId w:val="1005"/>
        </w:numPr>
        <w:pStyle w:val="Compact"/>
      </w:pPr>
      <w:r>
        <w:rPr>
          <w:bCs/>
          <w:b/>
        </w:rPr>
        <w:t xml:space="preserve">Establish Local Manufacturing Hub:</w:t>
      </w:r>
      <w:r>
        <w:t xml:space="preserve"> </w:t>
      </w:r>
      <w:r>
        <w:t xml:space="preserve">Reduce customs delays by creating assembly facility in São Paulo's industrial zone, targeting 40% cost reduction for Paramedic kits</w:t>
      </w:r>
    </w:p>
    <w:p>
      <w:pPr>
        <w:numPr>
          <w:ilvl w:val="0"/>
          <w:numId w:val="1005"/>
        </w:numPr>
        <w:pStyle w:val="Compact"/>
      </w:pPr>
      <w:r>
        <w:rPr>
          <w:bCs/>
          <w:b/>
        </w:rPr>
        <w:t xml:space="preserve">Develop Portuguese-Language Training Ecosystem:</w:t>
      </w:r>
      <w:r>
        <w:t xml:space="preserve"> </w:t>
      </w:r>
      <w:r>
        <w:t xml:space="preserve">Partner with São Paulo medical universities to create certified Brazilian Paramedic certification curriculum</w:t>
      </w:r>
    </w:p>
    <w:p>
      <w:pPr>
        <w:numPr>
          <w:ilvl w:val="0"/>
          <w:numId w:val="1005"/>
        </w:numPr>
        <w:pStyle w:val="Compact"/>
      </w:pPr>
      <w:r>
        <w:rPr>
          <w:bCs/>
          <w:b/>
        </w:rPr>
        <w:t xml:space="preserve">Prioritize SES-SP Relationships:</w:t>
      </w:r>
      <w:r>
        <w:t xml:space="preserve"> </w:t>
      </w:r>
      <w:r>
        <w:t xml:space="preserve">Allocate dedicated account manager for state health department, focusing on compliance requirements for new Paramedic equipment standards</w:t>
      </w:r>
    </w:p>
    <w:p>
      <w:pPr>
        <w:numPr>
          <w:ilvl w:val="0"/>
          <w:numId w:val="1005"/>
        </w:numPr>
        <w:pStyle w:val="Compact"/>
      </w:pPr>
      <w:r>
        <w:rPr>
          <w:bCs/>
          <w:b/>
        </w:rPr>
        <w:t xml:space="preserve">Create Regional Demonstration Units:</w:t>
      </w:r>
      <w:r>
        <w:t xml:space="preserve"> </w:t>
      </w:r>
      <w:r>
        <w:t xml:space="preserve">Install full-scale Paramedic response centers in 3 major São Paulo cities (São Paulo City, Campinas, Ribeirão Preto) to showcase integrated solutions</w:t>
      </w:r>
    </w:p>
    <w:bookmarkEnd w:id="26"/>
    <w:bookmarkStart w:id="27" w:name="Xfd7ae785ef932bd132f0c2795bf49375d13221c"/>
    <w:p>
      <w:pPr>
        <w:pStyle w:val="Heading2"/>
      </w:pPr>
      <w:r>
        <w:t xml:space="preserve">Conclusion: The Future of Paramedic Services in Brazil São Paulo</w:t>
      </w:r>
    </w:p>
    <w:p>
      <w:pPr>
        <w:pStyle w:val="FirstParagraph"/>
      </w:pPr>
      <w:r>
        <w:t xml:space="preserve">The Sales Report confirms that Brazil São Paulo represents a high-potential market for advanced Paramedic solutions with clear growth trajectory. Our 18.7% quarterly sales increase validates the strategic importance of this region to our global healthcare portfolio. As the largest urban center in the Americas, São Paulo's health infrastructure transformation creates unprecedented opportunities for comprehensive Paramedic service providers who understand local regulations, cultural context, and emergency response realities.</w:t>
      </w:r>
    </w:p>
    <w:p>
      <w:pPr>
        <w:pStyle w:val="BodyText"/>
      </w:pPr>
      <w:r>
        <w:t xml:space="preserve">Crucially, success in Brazil São Paulo demands more than just selling equipment – it requires becoming an integral part of the state's public health ecosystem. The next phase of our strategy must focus on deepening partnerships with SES-SP and local authorities to co-develop solutions that address São Paulo's unique emergency response challenges. By embedding our Paramedic solutions within the fabric of Brazil's largest metropolitan healthcare network, we position ourselves for sustainable market leadership while directly contributing to life-saving outcomes across 46 million residents.</w:t>
      </w:r>
    </w:p>
    <w:p>
      <w:pPr>
        <w:pStyle w:val="BodyText"/>
      </w:pPr>
      <w:r>
        <w:t xml:space="preserve">As we enter Q4 2023, our priority remains securing the follow-up contracts from the SES-SP partnership and expanding into São Paulo's rapidly growing private sector emergency services. The Paramedic market in Brazil São Paulo is not merely a sales opportunity – it's a strategic imperative for our long-term healthcare growth in Latin America.</w:t>
      </w:r>
    </w:p>
    <w:p>
      <w:pPr>
        <w:pStyle w:val="BodyText"/>
      </w:pPr>
      <w:r>
        <w:t xml:space="preserve">Prepared by Global Healthcare Solutions | Sales Intelligence Division</w:t>
      </w:r>
    </w:p>
    <w:p>
      <w:pPr>
        <w:pStyle w:val="BodyText"/>
      </w:pPr>
      <w:r>
        <w:t xml:space="preserve">This report contains proprietary information.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Solutions in Brazil São Paulo Market</dc:title>
  <dc:creator/>
  <dc:language>en</dc:language>
  <cp:keywords/>
  <dcterms:created xsi:type="dcterms:W3CDTF">2026-07-24T12:57:09Z</dcterms:created>
  <dcterms:modified xsi:type="dcterms:W3CDTF">2026-07-24T12:57:09Z</dcterms:modified>
</cp:coreProperties>
</file>

<file path=docProps/custom.xml><?xml version="1.0" encoding="utf-8"?>
<Properties xmlns="http://schemas.openxmlformats.org/officeDocument/2006/custom-properties" xmlns:vt="http://schemas.openxmlformats.org/officeDocument/2006/docPropsVTypes"/>
</file>