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Emergency</w:t>
      </w:r>
      <w:r>
        <w:t xml:space="preserve"> </w:t>
      </w:r>
      <w:r>
        <w:t xml:space="preserve">Medical</w:t>
      </w:r>
      <w:r>
        <w:t xml:space="preserve"> </w:t>
      </w:r>
      <w:r>
        <w:t xml:space="preserve">Services</w:t>
      </w:r>
      <w:r>
        <w:t xml:space="preserve"> </w:t>
      </w:r>
      <w:r>
        <w:t xml:space="preserve">Paramedic</w:t>
      </w:r>
      <w:r>
        <w:t xml:space="preserve"> </w:t>
      </w:r>
      <w:r>
        <w:t xml:space="preserve">Solutions</w:t>
      </w:r>
      <w:r>
        <w:t xml:space="preserve"> </w:t>
      </w:r>
      <w:r>
        <w:t xml:space="preserve">in</w:t>
      </w:r>
      <w:r>
        <w:t xml:space="preserve"> </w:t>
      </w:r>
      <w:r>
        <w:t xml:space="preserve">Nigeria</w:t>
      </w:r>
      <w:r>
        <w:t xml:space="preserve"> </w:t>
      </w:r>
      <w:r>
        <w:t xml:space="preserve">Lagos</w:t>
      </w:r>
    </w:p>
    <w:bookmarkStart w:id="28" w:name="X331a9608b1fc56f6f2be219a993bea99319991d"/>
    <w:p>
      <w:pPr>
        <w:pStyle w:val="Heading1"/>
      </w:pPr>
      <w:r>
        <w:t xml:space="preserve">Quarterly Sales Report: Strategic Expansion of Paramedic Services Across Nigeria Lagos</w:t>
      </w:r>
    </w:p>
    <w:p>
      <w:pPr>
        <w:pStyle w:val="FirstParagraph"/>
      </w:pPr>
      <w:r>
        <w:rPr>
          <w:bCs/>
          <w:b/>
        </w:rPr>
        <w:t xml:space="preserve">Prepared For:</w:t>
      </w:r>
      <w:r>
        <w:t xml:space="preserve"> </w:t>
      </w:r>
      <w:r>
        <w:t xml:space="preserve">Executive Leadership, National Healthcare Strategy Division</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 2023)</w:t>
      </w:r>
      <w:r>
        <w:br/>
      </w:r>
      <w:r>
        <w:rPr>
          <w:bCs/>
          <w:b/>
        </w:rPr>
        <w:t xml:space="preserve">Purpose:</w:t>
      </w:r>
      <w:r>
        <w:t xml:space="preserve"> </w:t>
      </w:r>
      <w:r>
        <w:t xml:space="preserve">To detail sales performance, market trends, and strategic opportunities for paramedic service provision within the critical healthcare ecosystem of Nigeria Lagos.</w:t>
      </w:r>
    </w:p>
    <w:bookmarkStart w:id="20" w:name="executive-summary"/>
    <w:p>
      <w:pPr>
        <w:pStyle w:val="Heading2"/>
      </w:pPr>
      <w:r>
        <w:t xml:space="preserve">Executive Summary</w:t>
      </w:r>
    </w:p>
    <w:p>
      <w:pPr>
        <w:pStyle w:val="FirstParagraph"/>
      </w:pPr>
      <w:r>
        <w:t xml:space="preserve">This report details the successful expansion of our certified paramedic service solutions across key healthcare facilities in Nigeria Lagos. Despite significant infrastructure challenges common to urban centers, sales revenue for paramedic-based emergency medical services (EMS) surged by 37% year-over-year during Q3 2023, reaching ₦14.8 billion (approximately $17 million USD). This growth is directly attributed to heightened demand for professional paramedic support in Lagos State's public hospitals, private clinics, and corporate safety programs. The report confirms Nigeria Lagos as the most dynamic and high-potential market for scalable paramedic service sales within West Africa, with a clear pathway for sustainable growth through strategic partnerships.</w:t>
      </w:r>
    </w:p>
    <w:bookmarkEnd w:id="20"/>
    <w:bookmarkStart w:id="21" w:name="Xae037b3451b6aafeb4525b48c2b7d1505d86f02"/>
    <w:p>
      <w:pPr>
        <w:pStyle w:val="Heading2"/>
      </w:pPr>
      <w:r>
        <w:t xml:space="preserve">Market Analysis: The Critical Need for Paramedics in Nigeria Lagos</w:t>
      </w:r>
    </w:p>
    <w:p>
      <w:pPr>
        <w:pStyle w:val="FirstParagraph"/>
      </w:pPr>
      <w:r>
        <w:t xml:space="preserve">Lagos State, home to over 20 million inhabitants and the economic hub of Nigeria, faces an acute emergency medical services deficit. According to the Lagos State Ministry of Health (2023), there is only 1 ambulance per 500,000 people in Lagos – far below the WHO-recommended ratio of 1:15,000. This critical shortage has created a massive unmet need for professional</w:t>
      </w:r>
      <w:r>
        <w:t xml:space="preserve"> </w:t>
      </w:r>
      <w:r>
        <w:rPr>
          <w:iCs/>
          <w:i/>
        </w:rPr>
        <w:t xml:space="preserve">paramedic</w:t>
      </w:r>
      <w:r>
        <w:t xml:space="preserve"> </w:t>
      </w:r>
      <w:r>
        <w:t xml:space="preserve">staffing and rapid-response services across the megacity.</w:t>
      </w:r>
    </w:p>
    <w:p>
      <w:pPr>
        <w:pStyle w:val="BodyText"/>
      </w:pPr>
      <w:r>
        <w:t xml:space="preserve">Our sales data reveals that 82% of healthcare facilities (hospitals, clinics, corporate campuses) in Lagos reported experiencing emergency response delays exceeding 45 minutes in Q3. This directly correlates with a 63% increase in demand inquiries for outsourced paramedic teams from our company. The Lagos State Government's recent initiative to modernize its EMS network further amplifies this opportunity for certified</w:t>
      </w:r>
      <w:r>
        <w:t xml:space="preserve"> </w:t>
      </w:r>
      <w:r>
        <w:rPr>
          <w:iCs/>
          <w:i/>
        </w:rPr>
        <w:t xml:space="preserve">paramedic</w:t>
      </w:r>
      <w:r>
        <w:t xml:space="preserve"> </w:t>
      </w:r>
      <w:r>
        <w:t xml:space="preserve">service providers.</w:t>
      </w:r>
    </w:p>
    <w:bookmarkEnd w:id="21"/>
    <w:bookmarkStart w:id="22" w:name="sales-performance-highlights-q3-2023"/>
    <w:p>
      <w:pPr>
        <w:pStyle w:val="Heading2"/>
      </w:pPr>
      <w:r>
        <w:t xml:space="preserve">Sales Performance Highlights (Q3 2023)</w:t>
      </w:r>
    </w:p>
    <w:p>
      <w:pPr>
        <w:numPr>
          <w:ilvl w:val="0"/>
          <w:numId w:val="1001"/>
        </w:numPr>
        <w:pStyle w:val="Compact"/>
      </w:pPr>
      <w:r>
        <w:rPr>
          <w:bCs/>
          <w:b/>
        </w:rPr>
        <w:t xml:space="preserve">Total Revenue:</w:t>
      </w:r>
      <w:r>
        <w:t xml:space="preserve"> </w:t>
      </w:r>
      <w:r>
        <w:t xml:space="preserve">₦14.8 Billion (Up 37% YoY, up 18% QoQ)</w:t>
      </w:r>
    </w:p>
    <w:p>
      <w:pPr>
        <w:numPr>
          <w:ilvl w:val="0"/>
          <w:numId w:val="1001"/>
        </w:numPr>
        <w:pStyle w:val="Compact"/>
      </w:pPr>
      <w:r>
        <w:rPr>
          <w:bCs/>
          <w:b/>
        </w:rPr>
        <w:t xml:space="preserve">New Facility Contracts Signed:</w:t>
      </w:r>
      <w:r>
        <w:t xml:space="preserve"> </w:t>
      </w:r>
      <w:r>
        <w:t xml:space="preserve">47 (Including 12 major Lagos hospitals &amp; corporate clients)</w:t>
      </w:r>
    </w:p>
    <w:p>
      <w:pPr>
        <w:numPr>
          <w:ilvl w:val="0"/>
          <w:numId w:val="1001"/>
        </w:numPr>
        <w:pStyle w:val="Compact"/>
      </w:pPr>
      <w:r>
        <w:rPr>
          <w:bCs/>
          <w:b/>
        </w:rPr>
        <w:t xml:space="preserve">Paramedic Staff Deployment:</w:t>
      </w:r>
      <w:r>
        <w:t xml:space="preserve"> </w:t>
      </w:r>
      <w:r>
        <w:t xml:space="preserve">Over 250 certified</w:t>
      </w:r>
      <w:r>
        <w:t xml:space="preserve"> </w:t>
      </w:r>
      <w:r>
        <w:rPr>
          <w:iCs/>
          <w:i/>
        </w:rPr>
        <w:t xml:space="preserve">paramedic</w:t>
      </w:r>
      <w:r>
        <w:t xml:space="preserve"> </w:t>
      </w:r>
      <w:r>
        <w:t xml:space="preserve">professionals actively serving Lagos facilities</w:t>
      </w:r>
    </w:p>
    <w:p>
      <w:pPr>
        <w:numPr>
          <w:ilvl w:val="0"/>
          <w:numId w:val="1001"/>
        </w:numPr>
        <w:pStyle w:val="Compact"/>
      </w:pPr>
      <w:r>
        <w:rPr>
          <w:bCs/>
          <w:b/>
        </w:rPr>
        <w:t xml:space="preserve">Largest Single Sale:</w:t>
      </w:r>
      <w:r>
        <w:t xml:space="preserve"> </w:t>
      </w:r>
      <w:r>
        <w:t xml:space="preserve">₦3.2 Billion contract with a leading private hospital chain across 8 Lagos locations, providing on-call and fixed-staff paramedic services.</w:t>
      </w:r>
    </w:p>
    <w:p>
      <w:pPr>
        <w:numPr>
          <w:ilvl w:val="0"/>
          <w:numId w:val="1001"/>
        </w:numPr>
        <w:pStyle w:val="Compact"/>
      </w:pPr>
      <w:r>
        <w:rPr>
          <w:bCs/>
          <w:b/>
        </w:rPr>
        <w:t xml:space="preserve">Average Contract Value:</w:t>
      </w:r>
      <w:r>
        <w:t xml:space="preserve"> </w:t>
      </w:r>
      <w:r>
        <w:t xml:space="preserve">₦315 Million per facility (up 22% YoY)</w:t>
      </w:r>
    </w:p>
    <w:bookmarkEnd w:id="22"/>
    <w:bookmarkStart w:id="23" w:name="key-sales-drivers-in-nigeria-lagos"/>
    <w:p>
      <w:pPr>
        <w:pStyle w:val="Heading2"/>
      </w:pPr>
      <w:r>
        <w:t xml:space="preserve">Key Sales Drivers in Nigeria Lagos</w:t>
      </w:r>
    </w:p>
    <w:p>
      <w:pPr>
        <w:pStyle w:val="FirstParagraph"/>
      </w:pPr>
      <w:r>
        <w:t xml:space="preserve">The explosive growth of our paramedic service sales in Nigeria Lagos is driven by several converging factors:</w:t>
      </w:r>
    </w:p>
    <w:p>
      <w:pPr>
        <w:numPr>
          <w:ilvl w:val="0"/>
          <w:numId w:val="1002"/>
        </w:numPr>
        <w:pStyle w:val="Compact"/>
      </w:pPr>
      <w:r>
        <w:rPr>
          <w:bCs/>
          <w:b/>
        </w:rPr>
        <w:t xml:space="preserve">Regulatory Momentum:</w:t>
      </w:r>
      <w:r>
        <w:t xml:space="preserve"> </w:t>
      </w:r>
      <w:r>
        <w:t xml:space="preserve">The Federal Ministry of Health's 2023 National EMS Framework mandates enhanced pre-hospital care standards, directly boosting demand for certified</w:t>
      </w:r>
      <w:r>
        <w:t xml:space="preserve"> </w:t>
      </w:r>
      <w:r>
        <w:rPr>
          <w:iCs/>
          <w:i/>
        </w:rPr>
        <w:t xml:space="preserve">paramedic</w:t>
      </w:r>
      <w:r>
        <w:t xml:space="preserve"> </w:t>
      </w:r>
      <w:r>
        <w:t xml:space="preserve">staffing solutions. Lagos State's adoption of this framework accelerated procurement.</w:t>
      </w:r>
    </w:p>
    <w:p>
      <w:pPr>
        <w:numPr>
          <w:ilvl w:val="0"/>
          <w:numId w:val="1002"/>
        </w:numPr>
        <w:pStyle w:val="Compact"/>
      </w:pPr>
      <w:r>
        <w:rPr>
          <w:bCs/>
          <w:b/>
        </w:rPr>
        <w:t xml:space="preserve">Crisis Response Imperative:</w:t>
      </w:r>
      <w:r>
        <w:t xml:space="preserve"> </w:t>
      </w:r>
      <w:r>
        <w:t xml:space="preserve">High-profile incidents (e.g., traffic accidents on Lekki-Epe Expressway, industrial accidents in Apapa) highlighted the life-saving gap that professional paramedic teams fill. Hospitals actively seek reliable partners for emergency response.</w:t>
      </w:r>
    </w:p>
    <w:p>
      <w:pPr>
        <w:numPr>
          <w:ilvl w:val="0"/>
          <w:numId w:val="1002"/>
        </w:numPr>
        <w:pStyle w:val="Compact"/>
      </w:pPr>
      <w:r>
        <w:rPr>
          <w:bCs/>
          <w:b/>
        </w:rPr>
        <w:t xml:space="preserve">Cost-Effectiveness:</w:t>
      </w:r>
      <w:r>
        <w:t xml:space="preserve"> </w:t>
      </w:r>
      <w:r>
        <w:t xml:space="preserve">Our sales model demonstrates significant operational savings vs. hospitals maintaining in-house EMS departments (reducing overhead costs by 30-45%). This value proposition resonated strongly with Lagos healthcare administrators managing tight budgets.</w:t>
      </w:r>
    </w:p>
    <w:p>
      <w:pPr>
        <w:numPr>
          <w:ilvl w:val="0"/>
          <w:numId w:val="1002"/>
        </w:numPr>
        <w:pStyle w:val="Compact"/>
      </w:pPr>
      <w:r>
        <w:rPr>
          <w:bCs/>
          <w:b/>
        </w:rPr>
        <w:t xml:space="preserve">Corporate Safety Demand:</w:t>
      </w:r>
      <w:r>
        <w:t xml:space="preserve"> </w:t>
      </w:r>
      <w:r>
        <w:t xml:space="preserve">Major multinational firms and industrial parks in Lagos (e.g., Lekki Free Zone, Ikeja Industrial Park) are now procuring paramedic services for on-site emergency response as a standard safety protocol, representing a new high-growth sales segment.</w:t>
      </w:r>
    </w:p>
    <w:bookmarkEnd w:id="23"/>
    <w:bookmarkStart w:id="24" w:name="competitive-landscape-our-positioning"/>
    <w:p>
      <w:pPr>
        <w:pStyle w:val="Heading2"/>
      </w:pPr>
      <w:r>
        <w:t xml:space="preserve">Competitive Landscape &amp; Our Positioning</w:t>
      </w:r>
    </w:p>
    <w:p>
      <w:pPr>
        <w:pStyle w:val="FirstParagraph"/>
      </w:pPr>
      <w:r>
        <w:t xml:space="preserve">The Lagos EMS market is fragmented, with several small private operators and the under-resourced Lagos State Emergency Medical Service (LSEMS). Our competitive advantage centers on:</w:t>
      </w:r>
    </w:p>
    <w:p>
      <w:pPr>
        <w:numPr>
          <w:ilvl w:val="0"/>
          <w:numId w:val="1003"/>
        </w:numPr>
        <w:pStyle w:val="Compact"/>
      </w:pPr>
      <w:r>
        <w:rPr>
          <w:bCs/>
          <w:b/>
        </w:rPr>
        <w:t xml:space="preserve">Nigerian-Compliant Certification:</w:t>
      </w:r>
      <w:r>
        <w:t xml:space="preserve"> </w:t>
      </w:r>
      <w:r>
        <w:t xml:space="preserve">All paramedic staff are fully certified by the National Paramedics Council of Nigeria (NPCN), a critical requirement for public sector sales.</w:t>
      </w:r>
    </w:p>
    <w:p>
      <w:pPr>
        <w:numPr>
          <w:ilvl w:val="0"/>
          <w:numId w:val="1003"/>
        </w:numPr>
        <w:pStyle w:val="Compact"/>
      </w:pPr>
      <w:r>
        <w:rPr>
          <w:bCs/>
          <w:b/>
        </w:rPr>
        <w:t xml:space="preserve">Technology Integration:</w:t>
      </w:r>
      <w:r>
        <w:t xml:space="preserve"> </w:t>
      </w:r>
      <w:r>
        <w:t xml:space="preserve">Our mobile dispatch platform, integrated with Lagos State's emergency call system (911), provides real-time tracking and response optimization – a key differentiator for sales pitches to tech-forward hospitals.</w:t>
      </w:r>
    </w:p>
    <w:p>
      <w:pPr>
        <w:numPr>
          <w:ilvl w:val="0"/>
          <w:numId w:val="1003"/>
        </w:numPr>
        <w:pStyle w:val="Compact"/>
      </w:pPr>
      <w:r>
        <w:rPr>
          <w:bCs/>
          <w:b/>
        </w:rPr>
        <w:t xml:space="preserve">Lagos-Specific Experience:</w:t>
      </w:r>
      <w:r>
        <w:t xml:space="preserve"> </w:t>
      </w:r>
      <w:r>
        <w:t xml:space="preserve">Deep understanding of Lagos traffic patterns, major accident zones, and local hospital protocols enables faster, more reliable service delivery than competitors lacking this focus.</w:t>
      </w:r>
    </w:p>
    <w:bookmarkEnd w:id="24"/>
    <w:bookmarkStart w:id="25" w:name="X42b28a0e184fba24924295d44ad23f0c483b316"/>
    <w:p>
      <w:pPr>
        <w:pStyle w:val="Heading2"/>
      </w:pPr>
      <w:r>
        <w:t xml:space="preserve">Regional Focus: Why Nigeria Lagos is Paramount</w:t>
      </w:r>
    </w:p>
    <w:p>
      <w:pPr>
        <w:pStyle w:val="FirstParagraph"/>
      </w:pPr>
      <w:r>
        <w:t xml:space="preserve">Nigeria Lagos is not just a significant market; it's the proving ground for scaling paramedic service sales across Nigeria. The city's density, economic importance, and acute healthcare challenges create an unparalleled environment for demonstrating the value of professional EMS. Success here validates our model for replication in Abuja, Port Harcourt, and Kano within 12-18 months. Our Lagos sales team reported a 92% client retention rate in Q3 – testament to service quality directly tied to paramedic professionalism.</w:t>
      </w:r>
    </w:p>
    <w:bookmarkEnd w:id="25"/>
    <w:bookmarkStart w:id="26" w:name="X7e3b565abe037d0955bad46c99834ca311b6833"/>
    <w:p>
      <w:pPr>
        <w:pStyle w:val="Heading2"/>
      </w:pPr>
      <w:r>
        <w:t xml:space="preserve">Strategic Recommendations for Continued Growth</w:t>
      </w:r>
    </w:p>
    <w:p>
      <w:pPr>
        <w:pStyle w:val="FirstParagraph"/>
      </w:pPr>
      <w:r>
        <w:t xml:space="preserve">Based on Q3 performance, we recommend the following actions for sustained leadership in paramedic service sales within Nigeria Lagos and beyond:</w:t>
      </w:r>
    </w:p>
    <w:p>
      <w:pPr>
        <w:numPr>
          <w:ilvl w:val="0"/>
          <w:numId w:val="1004"/>
        </w:numPr>
        <w:pStyle w:val="Compact"/>
      </w:pPr>
      <w:r>
        <w:rPr>
          <w:bCs/>
          <w:b/>
        </w:rPr>
        <w:t xml:space="preserve">Expand Lagos Public Sector Penetration:</w:t>
      </w:r>
      <w:r>
        <w:t xml:space="preserve"> </w:t>
      </w:r>
      <w:r>
        <w:t xml:space="preserve">Target direct contracts with all 50+ public hospitals under the Lagos State Ministry of Health by Q1 2024. Leverage recent regulatory changes as a key sales driver.</w:t>
      </w:r>
    </w:p>
    <w:p>
      <w:pPr>
        <w:numPr>
          <w:ilvl w:val="0"/>
          <w:numId w:val="1004"/>
        </w:numPr>
        <w:pStyle w:val="Compact"/>
      </w:pPr>
      <w:r>
        <w:rPr>
          <w:bCs/>
          <w:b/>
        </w:rPr>
        <w:t xml:space="preserve">Develop Corporate Tier Package:</w:t>
      </w:r>
      <w:r>
        <w:t xml:space="preserve"> </w:t>
      </w:r>
      <w:r>
        <w:t xml:space="preserve">Create a standardized, scalable paramedic safety package for corporate clients in Lagos industrial parks (target: 30 new contracts in H1 2024).</w:t>
      </w:r>
    </w:p>
    <w:p>
      <w:pPr>
        <w:numPr>
          <w:ilvl w:val="0"/>
          <w:numId w:val="1004"/>
        </w:numPr>
        <w:pStyle w:val="Compact"/>
      </w:pPr>
      <w:r>
        <w:rPr>
          <w:bCs/>
          <w:b/>
        </w:rPr>
        <w:t xml:space="preserve">Invest in Lagos-Specific Training Centers:</w:t>
      </w:r>
      <w:r>
        <w:t xml:space="preserve"> </w:t>
      </w:r>
      <w:r>
        <w:t xml:space="preserve">Establish a dedicated training facility within Lagos to certify local staff, improving service responsiveness and reducing costs – enhancing our sales value proposition.</w:t>
      </w:r>
    </w:p>
    <w:p>
      <w:pPr>
        <w:numPr>
          <w:ilvl w:val="0"/>
          <w:numId w:val="1004"/>
        </w:numPr>
        <w:pStyle w:val="Compact"/>
      </w:pPr>
      <w:r>
        <w:rPr>
          <w:bCs/>
          <w:b/>
        </w:rPr>
        <w:t xml:space="preserve">Leverage Government Partnerships:</w:t>
      </w:r>
      <w:r>
        <w:t xml:space="preserve"> </w:t>
      </w:r>
      <w:r>
        <w:t xml:space="preserve">Actively engage with the Lagos State Emergency Response Agency (LASERA) to become their preferred private paramedic partner for city-wide initiatives.</w:t>
      </w:r>
    </w:p>
    <w:bookmarkEnd w:id="26"/>
    <w:bookmarkStart w:id="27" w:name="conclusion"/>
    <w:p>
      <w:pPr>
        <w:pStyle w:val="Heading2"/>
      </w:pPr>
      <w:r>
        <w:t xml:space="preserve">Conclusion</w:t>
      </w:r>
    </w:p>
    <w:p>
      <w:pPr>
        <w:pStyle w:val="FirstParagraph"/>
      </w:pPr>
      <w:r>
        <w:t xml:space="preserve">The Q3 2023 sales performance underscores Nigeria Lagos as the most critical and highest-growth market for professional paramedic service provision in West Africa. The undeniable gap between current emergency response capacity and Lagos's massive population demand creates a compelling commercial opportunity. Our focused strategy on delivering certified, technology-enabled paramedic solutions has driven exceptional sales results, positioning us as the leading provider of this vital service within Nigeria's largest city.</w:t>
      </w:r>
    </w:p>
    <w:p>
      <w:pPr>
        <w:pStyle w:val="BodyText"/>
      </w:pPr>
      <w:r>
        <w:t xml:space="preserve">As we enter 2024, the strategic imperative is clear: deepen our penetration within Nigeria Lagos through targeted public and private sector contracts. The demand for skilled paramedic professionals is not just a healthcare necessity; it's a significant commercial opportunity with substantial revenue potential. Our ability to consistently deliver high-quality paramedic services across Lagos will define our market leadership and fuel expansion into the broader Nigerian healthcare landscape.</w:t>
      </w:r>
    </w:p>
    <w:p>
      <w:pPr>
        <w:pStyle w:val="BodyText"/>
      </w:pPr>
      <w:r>
        <w:rPr>
          <w:bCs/>
          <w:b/>
        </w:rPr>
        <w:t xml:space="preserve">Sales Report Verified &amp; Submitted By:</w:t>
      </w:r>
      <w:r>
        <w:t xml:space="preserve"> </w:t>
      </w:r>
      <w:r>
        <w:t xml:space="preserve">Adeola Johnson, Head of Sales, Nigeria Division</w:t>
      </w:r>
      <w:r>
        <w:br/>
      </w:r>
      <w:r>
        <w:rPr>
          <w:bCs/>
          <w:b/>
        </w:rPr>
        <w:t xml:space="preserve">Company:</w:t>
      </w:r>
      <w:r>
        <w:t xml:space="preserve"> </w:t>
      </w:r>
      <w:r>
        <w:t xml:space="preserve">VitalCare EMS Solutions Ltd.</w:t>
      </w:r>
      <w:r>
        <w:br/>
      </w:r>
      <w:r>
        <w:rPr>
          <w:bCs/>
          <w:b/>
        </w:rPr>
        <w:t xml:space="preserve">Contact:</w:t>
      </w:r>
      <w:r>
        <w:t xml:space="preserve"> </w:t>
      </w:r>
      <w:r>
        <w:t xml:space="preserve">adeola.johnson@vitalcareems.ng | +234 803 123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Emergency Medical Services Paramedic Solutions in Nigeria Lagos</dc:title>
  <dc:creator/>
  <cp:keywords/>
  <dcterms:created xsi:type="dcterms:W3CDTF">2025-12-11T08:42:16Z</dcterms:created>
  <dcterms:modified xsi:type="dcterms:W3CDTF">2025-12-11T08:42:16Z</dcterms:modified>
</cp:coreProperties>
</file>

<file path=docProps/custom.xml><?xml version="1.0" encoding="utf-8"?>
<Properties xmlns="http://schemas.openxmlformats.org/officeDocument/2006/custom-properties" xmlns:vt="http://schemas.openxmlformats.org/officeDocument/2006/docPropsVTypes"/>
</file>