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Petroleum</w:t>
      </w:r>
      <w:r>
        <w:t xml:space="preserve"> </w:t>
      </w:r>
      <w:r>
        <w:t xml:space="preserve">Engineering</w:t>
      </w:r>
      <w:r>
        <w:t xml:space="preserve"> </w:t>
      </w:r>
      <w:r>
        <w:t xml:space="preserve">Sales</w:t>
      </w:r>
      <w:r>
        <w:t xml:space="preserve"> </w:t>
      </w:r>
      <w:r>
        <w:t xml:space="preserve">Report</w:t>
      </w:r>
    </w:p>
    <w:bookmarkStart w:id="26" w:name="X658f44e60939db1c1b0ef230871e8a796c60192"/>
    <w:p>
      <w:pPr>
        <w:pStyle w:val="Heading1"/>
      </w:pPr>
      <w:r>
        <w:t xml:space="preserve">Sales Report: Strategic Opportunities for Petroleum Engineers in Tanzania Dar es Salaam</w:t>
      </w:r>
    </w:p>
    <w:p>
      <w:pPr>
        <w:pStyle w:val="FirstParagraph"/>
      </w:pPr>
      <w:r>
        <w:rPr>
          <w:bCs/>
          <w:b/>
        </w:rPr>
        <w:t xml:space="preserve">Prepared For:</w:t>
      </w:r>
      <w:r>
        <w:t xml:space="preserve"> </w:t>
      </w:r>
      <w:r>
        <w:t xml:space="preserve">Executive Leadership, International Energy Partnerships</w:t>
      </w:r>
      <w:r>
        <w:br/>
      </w:r>
      <w:r>
        <w:rPr>
          <w:bCs/>
          <w:b/>
        </w:rPr>
        <w:t xml:space="preserve">Date:</w:t>
      </w:r>
      <w:r>
        <w:t xml:space="preserve"> </w:t>
      </w:r>
      <w:r>
        <w:t xml:space="preserve">October 26, 2023</w:t>
      </w:r>
      <w:r>
        <w:br/>
      </w:r>
      <w:r>
        <w:rPr>
          <w:bCs/>
          <w:b/>
        </w:rPr>
        <w:t xml:space="preserve">Prepared By:</w:t>
      </w:r>
      <w:r>
        <w:t xml:space="preserve"> </w:t>
      </w:r>
      <w:r>
        <w:t xml:space="preserve">Global Energy Solutions Consulting Group</w:t>
      </w:r>
    </w:p>
    <w:bookmarkStart w:id="20" w:name="i.-executive-summary"/>
    <w:p>
      <w:pPr>
        <w:pStyle w:val="Heading2"/>
      </w:pPr>
      <w:r>
        <w:t xml:space="preserve">I. Executive Summary</w:t>
      </w:r>
    </w:p>
    <w:p>
      <w:pPr>
        <w:pStyle w:val="FirstParagraph"/>
      </w:pPr>
      <w:r>
        <w:t xml:space="preserve">This Sales Report details the rapidly expanding market for specialized Petroleum Engineers within Tanzania's Dar es Salaam energy sector. With significant hydrocarbon discoveries, government-driven local content initiatives, and strategic infrastructure development in the port city of Dar es Salaam, demand for certified Petroleum Engineers has surged by 35% YoY. This report outlines critical sales opportunities, competitive landscape analysis, and actionable strategies to capture market share within Tanzania's dynamic petroleum industry. The Dar es Salaam hub remains the undisputed center for project management, technical collaboration, and business development in East Africa's oil and gas sector.</w:t>
      </w:r>
    </w:p>
    <w:bookmarkEnd w:id="20"/>
    <w:bookmarkStart w:id="21" w:name="X55253f92ee6f23a6c0ef31b31ca8e56ed9c0aa3"/>
    <w:p>
      <w:pPr>
        <w:pStyle w:val="Heading2"/>
      </w:pPr>
      <w:r>
        <w:t xml:space="preserve">II. Market Analysis: Dar es Salaam as Petroleum Engineering Epicenter</w:t>
      </w:r>
    </w:p>
    <w:p>
      <w:pPr>
        <w:pStyle w:val="FirstParagraph"/>
      </w:pPr>
      <w:r>
        <w:t xml:space="preserve">Tanzania's Dar es Salaam continues to solidify its position as the primary operational and commercial nerve center for petroleum activities across Eastern Africa. The city hosts headquarters of major international operators (e.g., TotalEnergies, Perenco), key government agencies (Ministry of Energy, Petroleum Development Authority), and critical infrastructure including the Dar es Salaam Port, Kigamboni Industrial Zone, and the National Oil Company (TANESCO) facilities. Recent discoveries in the Mwadui and Mnazi Bay fields have accelerated exploration activity directly managed from Dar es Salaam offices. Consequently, Petroleum Engineers are not merely technical staff; they are pivotal sales drivers who bridge engineering excellence with commercial outcomes for clients operating in Tanzania.</w:t>
      </w:r>
    </w:p>
    <w:bookmarkEnd w:id="21"/>
    <w:bookmarkStart w:id="22" w:name="X4ea8e3567288c63e24161bc1f18d8506d68e505"/>
    <w:p>
      <w:pPr>
        <w:pStyle w:val="Heading2"/>
      </w:pPr>
      <w:r>
        <w:t xml:space="preserve">III. Demand Drivers: Why Petroleum Engineers Are Central to Sales Success</w:t>
      </w:r>
    </w:p>
    <w:p>
      <w:pPr>
        <w:pStyle w:val="FirstParagraph"/>
      </w:pPr>
      <w:r>
        <w:t xml:space="preserve">The market for Petroleum Engineers in Dar es Salaam is being propelled by three interconnected forces:</w:t>
      </w:r>
    </w:p>
    <w:p>
      <w:pPr>
        <w:numPr>
          <w:ilvl w:val="0"/>
          <w:numId w:val="1001"/>
        </w:numPr>
        <w:pStyle w:val="Compact"/>
      </w:pPr>
      <w:r>
        <w:rPr>
          <w:bCs/>
          <w:b/>
        </w:rPr>
        <w:t xml:space="preserve">Government Mandates:</w:t>
      </w:r>
      <w:r>
        <w:t xml:space="preserve"> </w:t>
      </w:r>
      <w:r>
        <w:t xml:space="preserve">Tanzania's Local Content Policy mandates 75% local content for oil and gas projects. Petroleum Engineers fluent in national regulations, capable of leading local technical teams, and understanding Tanzanian operational protocols are non-negotiable for securing contracts. Our sales pipeline shows 92% of new bids now require a dedicated Petroleum Engineer with explicit Tanzania experience.</w:t>
      </w:r>
    </w:p>
    <w:p>
      <w:pPr>
        <w:numPr>
          <w:ilvl w:val="0"/>
          <w:numId w:val="1001"/>
        </w:numPr>
        <w:pStyle w:val="Compact"/>
      </w:pPr>
      <w:r>
        <w:rPr>
          <w:bCs/>
          <w:b/>
        </w:rPr>
        <w:t xml:space="preserve">Project Complexity:</w:t>
      </w:r>
      <w:r>
        <w:t xml:space="preserve"> </w:t>
      </w:r>
      <w:r>
        <w:t xml:space="preserve">Modern fields like the deepwater Songo Songo gas project require specialized expertise in reservoir simulation, enhanced oil recovery (EOR), and production optimization – all areas where skilled Petroleum Engineers directly influence project economics and client retention. In Dar es Salaam, these engineers frequently lead bid presentations to government bodies.</w:t>
      </w:r>
    </w:p>
    <w:p>
      <w:pPr>
        <w:numPr>
          <w:ilvl w:val="0"/>
          <w:numId w:val="1001"/>
        </w:numPr>
        <w:pStyle w:val="Compact"/>
      </w:pPr>
      <w:r>
        <w:rPr>
          <w:bCs/>
          <w:b/>
        </w:rPr>
        <w:t xml:space="preserve">Infrastructure Development:</w:t>
      </w:r>
      <w:r>
        <w:t xml:space="preserve"> </w:t>
      </w:r>
      <w:r>
        <w:t xml:space="preserve">Dar es Salaam's port expansion and industrial park upgrades (e.g., Kigamboni) are critical for supply chain logistics. Petroleum Engineers with project management experience in this environment ensure seamless operations, directly impacting client satisfaction and repeat business – a key sales metric.</w:t>
      </w:r>
    </w:p>
    <w:bookmarkEnd w:id="22"/>
    <w:bookmarkStart w:id="23" w:name="Xb53d58d4ca35b6c886a5bd16828fe1966c9beea"/>
    <w:p>
      <w:pPr>
        <w:pStyle w:val="Heading2"/>
      </w:pPr>
      <w:r>
        <w:t xml:space="preserve">IV. Competitive Landscape: Winning the Dar es Salaam Market</w:t>
      </w:r>
    </w:p>
    <w:p>
      <w:pPr>
        <w:pStyle w:val="FirstParagraph"/>
      </w:pPr>
      <w:r>
        <w:t xml:space="preserve">The Dar es Salaam petroleum engineering services market is highly competitive but presents clear differentiation opportunities:</w:t>
      </w:r>
    </w:p>
    <w:p>
      <w:pPr>
        <w:pStyle w:val="BodyText"/>
      </w:pPr>
      <w:r>
        <w:t xml:space="preserve">Competitor Type</w:t>
      </w:r>
    </w:p>
    <w:p>
      <w:pPr>
        <w:pStyle w:val="BodyText"/>
      </w:pPr>
      <w:r>
        <w:t xml:space="preserve">Market Share (Dar es Salaam)</w:t>
      </w:r>
    </w:p>
    <w:p>
      <w:pPr>
        <w:pStyle w:val="BodyText"/>
      </w:pPr>
      <w:r>
        <w:t xml:space="preserve">Key Weakness</w:t>
      </w:r>
    </w:p>
    <w:p>
      <w:pPr>
        <w:pStyle w:val="BodyText"/>
      </w:pPr>
      <w:r>
        <w:t xml:space="preserve">Sales Opportunity for Us</w:t>
      </w:r>
    </w:p>
    <w:p>
      <w:pPr>
        <w:pStyle w:val="BodyText"/>
      </w:pPr>
      <w:r>
        <w:t xml:space="preserve">Global Multinationals (e.g., Schlumberger, Halliburton)</w:t>
      </w:r>
    </w:p>
    <w:p>
      <w:pPr>
        <w:pStyle w:val="BodyText"/>
      </w:pPr>
      <w:r>
        <w:t xml:space="preserve">45%</w:t>
      </w:r>
    </w:p>
    <w:p>
      <w:pPr>
        <w:pStyle w:val="BodyText"/>
      </w:pPr>
      <w:r>
        <w:t xml:space="preserve">Limited local cultural integration; high cost premiums</w:t>
      </w:r>
    </w:p>
    <w:p>
      <w:pPr>
        <w:pStyle w:val="BodyText"/>
      </w:pPr>
      <w:r>
        <w:t xml:space="preserve">Offer 20% cost savings through Tanzania-based teams + deep local network</w:t>
      </w:r>
    </w:p>
    <w:p>
      <w:pPr>
        <w:pStyle w:val="BodyText"/>
      </w:pPr>
      <w:r>
        <w:t xml:space="preserve">National Firms (e.g., TANESCO Engineering)</w:t>
      </w:r>
    </w:p>
    <w:p>
      <w:pPr>
        <w:pStyle w:val="BodyText"/>
      </w:pPr>
      <w:r>
        <w:t xml:space="preserve">30%</w:t>
      </w:r>
    </w:p>
    <w:p>
      <w:pPr>
        <w:pStyle w:val="BodyText"/>
      </w:pPr>
      <w:r>
        <w:t xml:space="preserve">Limited technical depth for complex projects</w:t>
      </w:r>
    </w:p>
    <w:p>
      <w:pPr>
        <w:pStyle w:val="BodyText"/>
      </w:pPr>
      <w:r>
        <w:t xml:space="preserve">Promote our global expertise combined with local Tanzanian engineers</w:t>
      </w:r>
    </w:p>
    <w:p>
      <w:pPr>
        <w:pStyle w:val="BodyText"/>
      </w:pPr>
      <w:r>
        <w:t xml:space="preserve">Specialized SMEs (Dar es Salaam-based)</w:t>
      </w:r>
    </w:p>
    <w:p>
      <w:pPr>
        <w:pStyle w:val="BodyText"/>
      </w:pPr>
      <w:r>
        <w:t xml:space="preserve">25%</w:t>
      </w:r>
    </w:p>
    <w:p>
      <w:pPr>
        <w:pStyle w:val="BodyText"/>
      </w:pPr>
      <w:r>
        <w:t xml:space="preserve">Limited scale for major projects</w:t>
      </w:r>
    </w:p>
    <w:p>
      <w:pPr>
        <w:pStyle w:val="BodyText"/>
      </w:pPr>
      <w:r>
        <w:t xml:space="preserve">Pitch integrated solutions for large-scale contracts</w:t>
      </w:r>
    </w:p>
    <w:p>
      <w:pPr>
        <w:pStyle w:val="BodyText"/>
      </w:pPr>
      <w:r>
        <w:t xml:space="preserve">Our competitive edge lies in deploying Petroleum Engineers with dual expertise: proven global standards and deep understanding of Tanzania's regulatory, environmental, and logistical landscape. Sales data from the first half of 2023 shows our Dar es Salaam team converted 68% of proposals featuring a locally embedded Petroleum Engineer compared to the industry average of 47%.</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Tanzania's petroleum boom, we propose immediate actions focused on the Petroleum Engineer as the sales catalyst:</w:t>
      </w:r>
    </w:p>
    <w:p>
      <w:pPr>
        <w:numPr>
          <w:ilvl w:val="0"/>
          <w:numId w:val="1002"/>
        </w:numPr>
        <w:pStyle w:val="Compact"/>
      </w:pPr>
      <w:r>
        <w:rPr>
          <w:bCs/>
          <w:b/>
        </w:rPr>
        <w:t xml:space="preserve">Build Dar es Salaam Talent Pipeline:</w:t>
      </w:r>
      <w:r>
        <w:t xml:space="preserve"> </w:t>
      </w:r>
      <w:r>
        <w:t xml:space="preserve">Establish a targeted recruitment and training program within Dar es Salaam for local Petroleum Engineers. Partner with University of Dar es Salaam (Department of Chemical Engineering) to create a dedicated "Tanzania Oil &amp; Gas" certification track, ensuring our team speaks the client's language.</w:t>
      </w:r>
    </w:p>
    <w:p>
      <w:pPr>
        <w:numPr>
          <w:ilvl w:val="0"/>
          <w:numId w:val="1002"/>
        </w:numPr>
        <w:pStyle w:val="Compact"/>
      </w:pPr>
      <w:r>
        <w:rPr>
          <w:bCs/>
          <w:b/>
        </w:rPr>
        <w:t xml:space="preserve">Develop Tanzania-Specific Case Studies:</w:t>
      </w:r>
      <w:r>
        <w:t xml:space="preserve"> </w:t>
      </w:r>
      <w:r>
        <w:t xml:space="preserve">Document and market success stories from key Dar es Salaam projects (e.g., optimizing production at Songo Songo, resolving reservoir challenges in Mwadui). Sales reports must highlight the Petroleum Engineer's role in securing savings or faster project timelines.</w:t>
      </w:r>
    </w:p>
    <w:p>
      <w:pPr>
        <w:numPr>
          <w:ilvl w:val="0"/>
          <w:numId w:val="1002"/>
        </w:numPr>
        <w:pStyle w:val="Compact"/>
      </w:pPr>
      <w:r>
        <w:rPr>
          <w:bCs/>
          <w:b/>
        </w:rPr>
        <w:t xml:space="preserve">Host Quarterly "Dar es Salaam Energy Forums":</w:t>
      </w:r>
      <w:r>
        <w:t xml:space="preserve"> </w:t>
      </w:r>
      <w:r>
        <w:t xml:space="preserve">Position our senior Petroleum Engineers as thought leaders. These events will attract operators and government stakeholders, directly generating sales leads while showcasing our local expertise.</w:t>
      </w:r>
    </w:p>
    <w:p>
      <w:pPr>
        <w:numPr>
          <w:ilvl w:val="0"/>
          <w:numId w:val="1002"/>
        </w:numPr>
        <w:pStyle w:val="Compact"/>
      </w:pPr>
      <w:r>
        <w:rPr>
          <w:bCs/>
          <w:b/>
        </w:rPr>
        <w:t xml:space="preserve">Integrate Engineers into Sales Teams:</w:t>
      </w:r>
      <w:r>
        <w:t xml:space="preserve"> </w:t>
      </w:r>
      <w:r>
        <w:t xml:space="preserve">Require all major client proposals for Tanzania to include a detailed Petroleum Engineer's technical contribution plan. This transforms the engineer from a backend resource to an active sales contributor within the Dar es Salaam office.</w:t>
      </w:r>
    </w:p>
    <w:bookmarkEnd w:id="24"/>
    <w:bookmarkStart w:id="25" w:name="X5bc66e5057a1442c31af4dc15c0d6e20af20419"/>
    <w:p>
      <w:pPr>
        <w:pStyle w:val="Heading2"/>
      </w:pPr>
      <w:r>
        <w:t xml:space="preserve">VI. Conclusion: The Petroleum Engineer as Tanzanian Sales Imperative</w:t>
      </w:r>
    </w:p>
    <w:p>
      <w:pPr>
        <w:pStyle w:val="FirstParagraph"/>
      </w:pPr>
      <w:r>
        <w:t xml:space="preserve">Tanzania Dar es Salaam is not merely a location for our business; it is the engine driving growth in East Africa's petroleum sector. As this report demonstrates, success hinges on deploying highly skilled Petroleum Engineers who understand the local context. They are the technical backbone of our service delivery and the primary differentiator in competitive bidding. The current market surge presents an unprecedented opportunity: by strategically investing in Dar es Salaam-based Petroleum Engineer talent and positioning them as sales leaders, Global Energy Solutions can capture a dominant 40%+ share of Tanzania's $2.1B petroleum engineering services market within the next three years. This Sales Report concludes that prioritizing the Petroleum Engineer's role within our Dar es Salaam operations is not optional – it is the fundamental strategy for sustainable revenue growth in one of Africa's most promising energy markets.</w:t>
      </w:r>
    </w:p>
    <w:p>
      <w:pPr>
        <w:pStyle w:val="BodyText"/>
      </w:pPr>
      <w:r>
        <w:rPr>
          <w:bCs/>
          <w:b/>
        </w:rPr>
        <w:t xml:space="preserve">Next Steps:</w:t>
      </w:r>
      <w:r>
        <w:t xml:space="preserve"> </w:t>
      </w:r>
      <w:r>
        <w:t xml:space="preserve">Allocate $500,000 in Q1 2024 for Dar es Salaam talent development and sales force integration. Schedule executive briefing with Ministry of Energy on local content strategy by November 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Petroleum Engineering Sales Report</dc:title>
  <dc:creator/>
  <dc:language>en</dc:language>
  <cp:keywords/>
  <dcterms:created xsi:type="dcterms:W3CDTF">2026-07-23T16:54:22Z</dcterms:created>
  <dcterms:modified xsi:type="dcterms:W3CDTF">2026-07-23T16:54:22Z</dcterms:modified>
</cp:coreProperties>
</file>

<file path=docProps/custom.xml><?xml version="1.0" encoding="utf-8"?>
<Properties xmlns="http://schemas.openxmlformats.org/officeDocument/2006/custom-properties" xmlns:vt="http://schemas.openxmlformats.org/officeDocument/2006/docPropsVTypes"/>
</file>