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Naples</w:t>
      </w:r>
      <w:r>
        <w:t xml:space="preserve"> </w:t>
      </w:r>
      <w:r>
        <w:t xml:space="preserve">Photography</w:t>
      </w:r>
      <w:r>
        <w:t xml:space="preserve"> </w:t>
      </w:r>
      <w:r>
        <w:t xml:space="preserve">Studio</w:t>
      </w:r>
      <w:r>
        <w:t xml:space="preserve"> </w:t>
      </w:r>
      <w:r>
        <w:t xml:space="preserve">Performance</w:t>
      </w:r>
    </w:p>
    <w:bookmarkStart w:id="26" w:name="Xae894acb120ebe5684c9598b58d43378a23ab0e"/>
    <w:p>
      <w:pPr>
        <w:pStyle w:val="Heading1"/>
      </w:pPr>
      <w:r>
        <w:t xml:space="preserve">Comprehensive Sales Report: Professional Photography Services in Italy Naples Market (Q3 2023)</w:t>
      </w:r>
    </w:p>
    <w:p>
      <w:pPr>
        <w:pStyle w:val="FirstParagraph"/>
      </w:pPr>
      <w:r>
        <w:rPr>
          <w:bCs/>
          <w:b/>
        </w:rPr>
        <w:t xml:space="preserve">Prepared For:</w:t>
      </w:r>
      <w:r>
        <w:t xml:space="preserve"> </w:t>
      </w:r>
      <w:r>
        <w:t xml:space="preserve">Management, Naples-Based Photography Studio</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professional photography studio operating within the vibrant cultural and tourism landscape of Italy Naples. Focusing on high-demand segments such as wedding documentation, family portraiture, and event coverage, the studio achieved a 15% year-over-year sales increase in Q3 2023. Key drivers included strategic partnerships with Naples' top-tier venues like Villa Floridiana and Castel dell'Ovo, enhanced digital marketing targeting local Italian couples, and a renewed emphasis on capturing Naples' unique aesthetic – from the historic streets of Spaccanapoli to the dramatic vistas of Mount Vesuvius. This report confirms that our</w:t>
      </w:r>
      <w:r>
        <w:t xml:space="preserve"> </w:t>
      </w:r>
      <w:r>
        <w:rPr>
          <w:bCs/>
          <w:b/>
        </w:rPr>
        <w:t xml:space="preserve">Photographer</w:t>
      </w:r>
      <w:r>
        <w:t xml:space="preserve"> </w:t>
      </w:r>
      <w:r>
        <w:t xml:space="preserve">services remain highly sought-after within the Naples market, demonstrating strong resilience against broader economic fluctuations.</w:t>
      </w:r>
    </w:p>
    <w:bookmarkEnd w:id="20"/>
    <w:bookmarkStart w:id="21" w:name="Xf11d77535eb7fe9cdddd7ad08b123084b9b93cb"/>
    <w:p>
      <w:pPr>
        <w:pStyle w:val="Heading2"/>
      </w:pPr>
      <w:r>
        <w:t xml:space="preserve">II. Market Analysis: The Naples Photography Landscape</w:t>
      </w:r>
    </w:p>
    <w:p>
      <w:pPr>
        <w:pStyle w:val="FirstParagraph"/>
      </w:pPr>
      <w:r>
        <w:t xml:space="preserve">The demand for professional photography in Italy Naples is deeply intertwined with the city's identity. As a UNESCO World Heritage site and major tourist hub (receiving over 10 million visitors annually), Naples offers a unique canvas for visual storytelling. Our analysis reveals three dominant client segments driving sales:</w:t>
      </w:r>
    </w:p>
    <w:p>
      <w:pPr>
        <w:numPr>
          <w:ilvl w:val="0"/>
          <w:numId w:val="1001"/>
        </w:numPr>
        <w:pStyle w:val="Compact"/>
      </w:pPr>
      <w:r>
        <w:rPr>
          <w:bCs/>
          <w:b/>
        </w:rPr>
        <w:t xml:space="preserve">Local Italian Couples:</w:t>
      </w:r>
      <w:r>
        <w:t xml:space="preserve"> </w:t>
      </w:r>
      <w:r>
        <w:t xml:space="preserve">58% of our bookings, primarily seeking wedding photography within Naples' historic districts or along the Amalfi Coast. Cultural significance of ceremonies (e.g., traditional Neapolitan weddings in churches like San Domenico Maggiore) creates high-value opportunities.</w:t>
      </w:r>
    </w:p>
    <w:p>
      <w:pPr>
        <w:numPr>
          <w:ilvl w:val="0"/>
          <w:numId w:val="1001"/>
        </w:numPr>
        <w:pStyle w:val="Compact"/>
      </w:pPr>
      <w:r>
        <w:rPr>
          <w:bCs/>
          <w:b/>
        </w:rPr>
        <w:t xml:space="preserve">International Tourists:</w:t>
      </w:r>
      <w:r>
        <w:t xml:space="preserve"> </w:t>
      </w:r>
      <w:r>
        <w:t xml:space="preserve">27% of bookings, often seeking "Naples experience" photo packages during their visits. This segment is highly sensitive to seasonal trends (peak demand June-August).</w:t>
      </w:r>
    </w:p>
    <w:p>
      <w:pPr>
        <w:numPr>
          <w:ilvl w:val="0"/>
          <w:numId w:val="1001"/>
        </w:numPr>
        <w:pStyle w:val="Compact"/>
      </w:pPr>
      <w:r>
        <w:rPr>
          <w:bCs/>
          <w:b/>
        </w:rPr>
        <w:t xml:space="preserve">Corporate &amp; Event Clients:</w:t>
      </w:r>
      <w:r>
        <w:t xml:space="preserve"> </w:t>
      </w:r>
      <w:r>
        <w:t xml:space="preserve">15% of revenue, including local businesses and cultural institutions (e.g., music festivals at Teatro di San Carlo, art exhibitions at Palazzo Reale).</w:t>
      </w:r>
    </w:p>
    <w:p>
      <w:pPr>
        <w:pStyle w:val="FirstParagraph"/>
      </w:pPr>
      <w:r>
        <w:t xml:space="preserve">The Naples market presents distinct advantages for a skilled</w:t>
      </w:r>
      <w:r>
        <w:t xml:space="preserve"> </w:t>
      </w:r>
      <w:r>
        <w:rPr>
          <w:bCs/>
          <w:b/>
        </w:rPr>
        <w:t xml:space="preserve">Photographer</w:t>
      </w:r>
      <w:r>
        <w:t xml:space="preserve">. The city's rich visual heritage – from Baroque architecture to bustling markets like Mercato di Porta Nolana – provides endless compelling backdrops. However, competition is growing, with 23 new independent photographers registering in the Naples Chamber of Commerce during 2023. Our success hinges on differentiating through deep local knowledge and authentic Neapolitan storytelling.</w:t>
      </w:r>
    </w:p>
    <w:bookmarkEnd w:id="21"/>
    <w:bookmarkStart w:id="22" w:name="Xc5485439e860ca473b1e96917aba6f7cd7efed7"/>
    <w:p>
      <w:pPr>
        <w:pStyle w:val="Heading2"/>
      </w:pPr>
      <w:r>
        <w:t xml:space="preserve">III. 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Bookings</w:t>
            </w:r>
          </w:p>
        </w:tc>
        <w:tc>
          <w:tcPr/>
          <w:p>
            <w:pPr>
              <w:pStyle w:val="Compact"/>
              <w:jc w:val="left"/>
            </w:pPr>
            <w:r>
              <w:t xml:space="preserve">% of Total Revenue</w:t>
            </w:r>
          </w:p>
        </w:tc>
        <w:tc>
          <w:tcPr/>
          <w:p>
            <w:pPr>
              <w:pStyle w:val="Compact"/>
              <w:jc w:val="left"/>
            </w:pPr>
            <w:r>
              <w:t xml:space="preserve">YoY Change</w:t>
            </w:r>
          </w:p>
        </w:tc>
      </w:tr>
      <w:tr>
        <w:tc>
          <w:tcPr/>
          <w:p>
            <w:pPr>
              <w:pStyle w:val="Compact"/>
              <w:jc w:val="left"/>
            </w:pPr>
            <w:r>
              <w:t xml:space="preserve">Naples Wedding Photography (Full Day)</w:t>
            </w:r>
          </w:p>
        </w:tc>
        <w:tc>
          <w:tcPr/>
          <w:p>
            <w:pPr>
              <w:pStyle w:val="Compact"/>
              <w:jc w:val="left"/>
            </w:pPr>
            <w:r>
              <w:t xml:space="preserve">42</w:t>
            </w:r>
          </w:p>
        </w:tc>
        <w:tc>
          <w:tcPr/>
          <w:p>
            <w:pPr>
              <w:pStyle w:val="Compact"/>
              <w:jc w:val="left"/>
            </w:pPr>
            <w:r>
              <w:t xml:space="preserve">52%</w:t>
            </w:r>
          </w:p>
        </w:tc>
        <w:tc>
          <w:tcPr/>
          <w:p>
            <w:pPr>
              <w:pStyle w:val="Compact"/>
              <w:jc w:val="left"/>
            </w:pPr>
            <w:r>
              <w:t xml:space="preserve">+18%</w:t>
            </w:r>
          </w:p>
        </w:tc>
      </w:tr>
      <w:tr>
        <w:tc>
          <w:tcPr/>
          <w:p>
            <w:pPr>
              <w:pStyle w:val="Compact"/>
              <w:jc w:val="left"/>
            </w:pPr>
            <w:r>
              <w:t xml:space="preserve">Family Portraiture (Naples Settings)</w:t>
            </w:r>
          </w:p>
        </w:tc>
        <w:tc>
          <w:tcPr/>
          <w:p>
            <w:pPr>
              <w:pStyle w:val="Compact"/>
              <w:jc w:val="left"/>
            </w:pPr>
            <w:r>
              <w:t xml:space="preserve">31 28%</w:t>
            </w:r>
            <w:r>
              <w:t xml:space="preserve"> </w:t>
            </w:r>
            <w:r>
              <w:t xml:space="preserve">&lt; / t r &gt;</w:t>
            </w:r>
            <w:r>
              <w:t xml:space="preserve"> </w:t>
            </w:r>
            <w:r>
              <w:t xml:space="preserve">&lt; tr &gt;</w:t>
            </w:r>
            <w:r>
              <w:t xml:space="preserve"> </w:t>
            </w:r>
            <w:r>
              <w:t xml:space="preserve">&lt; t d &gt; Event Coverage (Local Festivals/Corporate) 19</w:t>
            </w:r>
          </w:p>
        </w:tc>
        <w:tc>
          <w:tcPr/>
          <w:p>
            <w:pPr>
              <w:pStyle w:val="Compact"/>
              <w:jc w:val="left"/>
            </w:pPr>
            <w:r>
              <w:t xml:space="preserve">15%</w:t>
            </w:r>
          </w:p>
        </w:tc>
        <w:tc>
          <w:tcPr/>
          <w:p>
            <w:pPr>
              <w:pStyle w:val="Compact"/>
              <w:jc w:val="left"/>
            </w:pPr>
            <w:r>
              <w:t xml:space="preserve">+7%</w:t>
            </w:r>
          </w:p>
        </w:tc>
      </w:tr>
      <w:tr>
        <w:tc>
          <w:tcPr/>
          <w:p>
            <w:pPr>
              <w:pStyle w:val="Compact"/>
              <w:jc w:val="left"/>
            </w:pPr>
            <w:r>
              <w:t xml:space="preserve">Total Bookings</w:t>
            </w:r>
          </w:p>
        </w:tc>
        <w:tc>
          <w:tcPr/>
          <w:p>
            <w:pPr>
              <w:pStyle w:val="Compact"/>
              <w:jc w:val="left"/>
            </w:pPr>
            <w:r>
              <w:t xml:space="preserve">92</w:t>
            </w:r>
          </w:p>
        </w:tc>
        <w:tc>
          <w:tcPr/>
          <w:p>
            <w:pPr>
              <w:pStyle w:val="Compact"/>
              <w:jc w:val="left"/>
            </w:pPr>
            <w:r>
              <w:t xml:space="preserve"> </w:t>
            </w:r>
          </w:p>
        </w:tc>
        <w:tc>
          <w:tcPr/>
          <w:p>
            <w:pPr>
              <w:pStyle w:val="Compact"/>
              <w:jc w:val="left"/>
            </w:pPr>
            <w:r>
              <w:t xml:space="preserve">+15% YoY</w:t>
            </w:r>
          </w:p>
        </w:tc>
      </w:tr>
    </w:tbl>
    <w:p>
      <w:pPr>
        <w:pStyle w:val="BodyText"/>
      </w:pPr>
      <w:r>
        <w:rPr>
          <w:bCs/>
          <w:b/>
        </w:rPr>
        <w:t xml:space="preserve">Key Q3 Insights:</w:t>
      </w:r>
      <w:r>
        <w:t xml:space="preserve"> </w:t>
      </w:r>
      <w:r>
        <w:t xml:space="preserve">The Naples wedding segment (52% of revenue) showed the strongest growth, driven by a 22% increase in destination weddings incorporating Naples as a primary location. Family portraiture grew significantly due to our new "Naples Roots" package featuring locations like the Certosa di San Martino. International tourist bookings stabilized after an initial post-pandemic surge, with clients increasingly seeking authentic local experiences over generic city views.</w:t>
      </w:r>
    </w:p>
    <w:bookmarkEnd w:id="22"/>
    <w:bookmarkStart w:id="23" w:name="iv.-naples-specific-success-factors"/>
    <w:p>
      <w:pPr>
        <w:pStyle w:val="Heading2"/>
      </w:pPr>
      <w:r>
        <w:t xml:space="preserve">IV. Naples-Specific Success Factors</w:t>
      </w:r>
    </w:p>
    <w:p>
      <w:pPr>
        <w:pStyle w:val="FirstParagraph"/>
      </w:pPr>
      <w:r>
        <w:t xml:space="preserve">Our Q3 success directly correlates with hyper-localized strategies:</w:t>
      </w:r>
    </w:p>
    <w:p>
      <w:pPr>
        <w:numPr>
          <w:ilvl w:val="0"/>
          <w:numId w:val="1002"/>
        </w:numPr>
        <w:pStyle w:val="Compact"/>
      </w:pPr>
      <w:r>
        <w:rPr>
          <w:bCs/>
          <w:b/>
        </w:rPr>
        <w:t xml:space="preserve">Cultural Integration:</w:t>
      </w:r>
      <w:r>
        <w:t xml:space="preserve"> </w:t>
      </w:r>
      <w:r>
        <w:t xml:space="preserve">Our lead photographer, Marco Rossi (a native of Naples), leverages deep knowledge of local customs and hidden gems. For example, incorporating the iconic "fiori di zucca" (zucchini flowers) into wedding bouquets during photoshoots at the historic Cimitero delle Fontanelle – a detail resonating powerfully with Italian clients.</w:t>
      </w:r>
    </w:p>
    <w:p>
      <w:pPr>
        <w:numPr>
          <w:ilvl w:val="0"/>
          <w:numId w:val="1002"/>
        </w:numPr>
        <w:pStyle w:val="Compact"/>
      </w:pPr>
      <w:r>
        <w:rPr>
          <w:bCs/>
          <w:b/>
        </w:rPr>
        <w:t xml:space="preserve">Location Synergy:</w:t>
      </w:r>
      <w:r>
        <w:t xml:space="preserve"> </w:t>
      </w:r>
      <w:r>
        <w:t xml:space="preserve">Strategic partnerships with Naples venues like the Michelin-starred La Caravella for wedding dinners and Villa Comunale for sunset portraits provided exclusive access and referral opportunities, directly boosting our Naples-focused sales pipeline.</w:t>
      </w:r>
    </w:p>
    <w:p>
      <w:pPr>
        <w:numPr>
          <w:ilvl w:val="0"/>
          <w:numId w:val="1002"/>
        </w:numPr>
        <w:pStyle w:val="Compact"/>
      </w:pPr>
      <w:r>
        <w:rPr>
          <w:bCs/>
          <w:b/>
        </w:rPr>
        <w:t xml:space="preserve">Tourist Season Alignment:</w:t>
      </w:r>
      <w:r>
        <w:t xml:space="preserve"> </w:t>
      </w:r>
      <w:r>
        <w:t xml:space="preserve">We developed a targeted "Naples in Autumn" package (September-October), capitalizing on pleasant weather and fewer tourists. This generated 18% of our total Q3 revenue from international clients seeking photo experiences away from summer crowds.</w:t>
      </w:r>
    </w:p>
    <w:bookmarkEnd w:id="23"/>
    <w:bookmarkStart w:id="24" w:name="v.-challenges-strategic-adjustments"/>
    <w:p>
      <w:pPr>
        <w:pStyle w:val="Heading2"/>
      </w:pPr>
      <w:r>
        <w:t xml:space="preserve">V. Challenges &amp; Strategic Adjustments</w:t>
      </w:r>
    </w:p>
    <w:p>
      <w:pPr>
        <w:pStyle w:val="FirstParagraph"/>
      </w:pPr>
      <w:r>
        <w:t xml:space="preserve">While results were strong, challenges emerged in the Naples market:</w:t>
      </w:r>
    </w:p>
    <w:p>
      <w:pPr>
        <w:numPr>
          <w:ilvl w:val="0"/>
          <w:numId w:val="1003"/>
        </w:numPr>
        <w:pStyle w:val="Compact"/>
      </w:pPr>
      <w:r>
        <w:rPr>
          <w:bCs/>
          <w:b/>
        </w:rPr>
        <w:t xml:space="preserve">Price Sensitivity:</w:t>
      </w:r>
      <w:r>
        <w:t xml:space="preserve"> </w:t>
      </w:r>
      <w:r>
        <w:t xml:space="preserve">Increased competition led to 10% of high-value wedding clients seeking discounts. We countered by introducing tiered packages emphasizing unique Naples experiences (e.g., "Vesuvius Summit Engagement Session" at €950 vs standard engagement shoot at €750).</w:t>
      </w:r>
    </w:p>
    <w:p>
      <w:pPr>
        <w:numPr>
          <w:ilvl w:val="0"/>
          <w:numId w:val="1003"/>
        </w:numPr>
        <w:pStyle w:val="Compact"/>
      </w:pPr>
      <w:r>
        <w:rPr>
          <w:bCs/>
          <w:b/>
        </w:rPr>
        <w:t xml:space="preserve">Seasonality:</w:t>
      </w:r>
      <w:r>
        <w:t xml:space="preserve"> </w:t>
      </w:r>
      <w:r>
        <w:t xml:space="preserve">Q3 bookings dipped slightly in late September due to summer tourist exodus. We mitigated this by actively promoting "Naples Winter Photography" workshops for local clients, generating 12 new family portrait contracts.</w:t>
      </w:r>
    </w:p>
    <w:p>
      <w:pPr>
        <w:numPr>
          <w:ilvl w:val="0"/>
          <w:numId w:val="1003"/>
        </w:numPr>
        <w:pStyle w:val="Compact"/>
      </w:pPr>
      <w:r>
        <w:rPr>
          <w:bCs/>
          <w:b/>
        </w:rPr>
        <w:t xml:space="preserve">Digital Competition:</w:t>
      </w:r>
      <w:r>
        <w:t xml:space="preserve"> </w:t>
      </w:r>
      <w:r>
        <w:t xml:space="preserve">Social media saturation from smartphone photography required us to double down on high-value services like professional editing (48-hour turnaround) and physical album production – a key differentiator for Italian clients valuing tangible heirlooms).</w:t>
      </w:r>
    </w:p>
    <w:bookmarkEnd w:id="24"/>
    <w:bookmarkStart w:id="25" w:name="vi.-conclusion-forward-looking-strategy"/>
    <w:p>
      <w:pPr>
        <w:pStyle w:val="Heading2"/>
      </w:pPr>
      <w:r>
        <w:t xml:space="preserve">VI. Conclusion &amp; Forward-Looking Strategy</w:t>
      </w:r>
    </w:p>
    <w:p>
      <w:pPr>
        <w:pStyle w:val="FirstParagraph"/>
      </w:pPr>
      <w:r>
        <w:t xml:space="preserve">This Sales Report confirms that our Naples-based photography studio is successfully meeting the distinct demands of Italy's most dynamic city. The consistent 15% YoY growth in Q3, particularly within the culturally rich wedding segment, validates our Naples-centric approach. As a leading</w:t>
      </w:r>
      <w:r>
        <w:t xml:space="preserve"> </w:t>
      </w:r>
      <w:r>
        <w:rPr>
          <w:bCs/>
          <w:b/>
        </w:rPr>
        <w:t xml:space="preserve">Photographer</w:t>
      </w:r>
      <w:r>
        <w:t xml:space="preserve"> </w:t>
      </w:r>
      <w:r>
        <w:t xml:space="preserve">in Italy Naples, we have proven that understanding local culture – from street life to sacred traditions – is paramount to sales success.</w:t>
      </w:r>
    </w:p>
    <w:p>
      <w:pPr>
        <w:pStyle w:val="BodyText"/>
      </w:pPr>
      <w:r>
        <w:rPr>
          <w:bCs/>
          <w:b/>
        </w:rPr>
        <w:t xml:space="preserve">Future Focus for 2024:</w:t>
      </w:r>
    </w:p>
    <w:p>
      <w:pPr>
        <w:numPr>
          <w:ilvl w:val="0"/>
          <w:numId w:val="1004"/>
        </w:numPr>
        <w:pStyle w:val="Compact"/>
      </w:pPr>
      <w:r>
        <w:rPr>
          <w:iCs/>
          <w:i/>
        </w:rPr>
        <w:t xml:space="preserve">Naples Cultural Heritage Expansion:</w:t>
      </w:r>
      <w:r>
        <w:t xml:space="preserve"> </w:t>
      </w:r>
      <w:r>
        <w:t xml:space="preserve">Partner with the Naples Museo di Capodimonte for "Art &amp; Photography" workshops, targeting affluent local collectors.</w:t>
      </w:r>
    </w:p>
    <w:p>
      <w:pPr>
        <w:numPr>
          <w:ilvl w:val="0"/>
          <w:numId w:val="1004"/>
        </w:numPr>
        <w:pStyle w:val="Compact"/>
      </w:pPr>
      <w:r>
        <w:rPr>
          <w:iCs/>
          <w:i/>
        </w:rPr>
        <w:t xml:space="preserve">Digital Localization:</w:t>
      </w:r>
      <w:r>
        <w:t xml:space="preserve"> </w:t>
      </w:r>
      <w:r>
        <w:t xml:space="preserve">Optimize Google Ads and Instagram for Italian keywords like "fotografo matrimonio Napoli" and "servizio foto tradizionale Napoli."</w:t>
      </w:r>
    </w:p>
    <w:p>
      <w:pPr>
        <w:numPr>
          <w:ilvl w:val="0"/>
          <w:numId w:val="1004"/>
        </w:numPr>
        <w:pStyle w:val="Compact"/>
      </w:pPr>
      <w:r>
        <w:rPr>
          <w:iCs/>
          <w:i/>
        </w:rPr>
        <w:t xml:space="preserve">Sustainability Focus:</w:t>
      </w:r>
      <w:r>
        <w:t xml:space="preserve"> </w:t>
      </w:r>
      <w:r>
        <w:t xml:space="preserve">Launch an eco-conscious Naples photography package using local, organic props (e.g., produce from Mercato di Porta Nolana) to appeal to environmentally conscious Italian clients.</w:t>
      </w:r>
    </w:p>
    <w:p>
      <w:pPr>
        <w:pStyle w:val="FirstParagraph"/>
      </w:pPr>
      <w:r>
        <w:t xml:space="preserve">In conclusion, the Naples market remains a high-potential arena for professional photography services. Our data-driven approach – deeply rooted in understanding both the commercial realities of Italy Naples and the artistic nuances sought by its residents – positions us for sustained growth. This Sales Report underscores that a</w:t>
      </w:r>
      <w:r>
        <w:t xml:space="preserve"> </w:t>
      </w:r>
      <w:r>
        <w:rPr>
          <w:bCs/>
          <w:b/>
        </w:rPr>
        <w:t xml:space="preserve">Photographer</w:t>
      </w:r>
      <w:r>
        <w:t xml:space="preserve">'s success in Naples is not merely about capturing images, but about authentically documenting the soul of a city that continues to captivate global audiences.</w:t>
      </w:r>
    </w:p>
    <w:p>
      <w:pPr>
        <w:pStyle w:val="BodyText"/>
      </w:pPr>
      <w:r>
        <w:rPr>
          <w:iCs/>
          <w:i/>
        </w:rPr>
        <w:t xml:space="preserve">This report is confidential and intended solely for internal use by the Naples Photography Studio management team. All figures are based on studio booking data from July 1st - September 30th,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Naples Photography Studio Performance</dc:title>
  <dc:creator/>
  <dc:language>en</dc:language>
  <cp:keywords/>
  <dcterms:created xsi:type="dcterms:W3CDTF">2025-12-09T20:40:26Z</dcterms:created>
  <dcterms:modified xsi:type="dcterms:W3CDTF">2025-12-09T20:40:26Z</dcterms:modified>
</cp:coreProperties>
</file>

<file path=docProps/custom.xml><?xml version="1.0" encoding="utf-8"?>
<Properties xmlns="http://schemas.openxmlformats.org/officeDocument/2006/custom-properties" xmlns:vt="http://schemas.openxmlformats.org/officeDocument/2006/docPropsVTypes"/>
</file>