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w:t>
      </w:r>
      <w:r>
        <w:t xml:space="preserve"> </w:t>
      </w:r>
      <w:r>
        <w:t xml:space="preserve">Q3</w:t>
      </w:r>
      <w:r>
        <w:t xml:space="preserve"> </w:t>
      </w:r>
      <w:r>
        <w:t xml:space="preserve">2023</w:t>
      </w:r>
    </w:p>
    <w:bookmarkStart w:id="27" w:name="X3ffac3a8e5f9b8a9cd1dd8beda1364fa0ed517d"/>
    <w:p>
      <w:pPr>
        <w:pStyle w:val="Heading1"/>
      </w:pPr>
      <w:r>
        <w:t xml:space="preserve">Comprehensive Sales Report for Plumbing Services in Karachi, Pakistan - Q3 2023</w:t>
      </w:r>
    </w:p>
    <w:bookmarkStart w:id="20" w:name="executive-summary"/>
    <w:p>
      <w:pPr>
        <w:pStyle w:val="Heading2"/>
      </w:pPr>
      <w:r>
        <w:t xml:space="preserve">Executive Summary</w:t>
      </w:r>
    </w:p>
    <w:p>
      <w:pPr>
        <w:pStyle w:val="FirstParagraph"/>
      </w:pPr>
      <w:r>
        <w:t xml:space="preserve">This Sales Report details the performance of our plumbing services across Karachi, Pakistan during the third quarter of 2023. As one of the leading plumbing service providers in Pakistan Karachi, we've witnessed significant growth driven by increasing urban infrastructure demands and seasonal weather patterns. This report underscores how strategic focus on local market dynamics has positioned us for sustained success in this critical sector. Our commitment to delivering premium plumber services across all districts of Karachi continues to drive customer loyalty and revenue growth.</w:t>
      </w:r>
    </w:p>
    <w:bookmarkEnd w:id="20"/>
    <w:bookmarkStart w:id="21" w:name="q3-2023-sales-performance-overview"/>
    <w:p>
      <w:pPr>
        <w:pStyle w:val="Heading2"/>
      </w:pPr>
      <w:r>
        <w:t xml:space="preserve">Q3 2023 Sales Performance Overview</w:t>
      </w:r>
    </w:p>
    <w:p>
      <w:pPr>
        <w:pStyle w:val="FirstParagraph"/>
      </w:pPr>
      <w:r>
        <w:t xml:space="preserve">Our Plumbing Services in Pakistan Karachi achieved remarkable results this quarter with a total revenue of PKR 18.75 million, representing a 24% increase from Q2 2023 and a 41% year-over-year growth. This performance reflects the growing necessity for reliable plumbing solutions in our rapidly expanding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(PKR)</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Emergency Pipe Repairs</w:t>
            </w:r>
          </w:p>
        </w:tc>
        <w:tc>
          <w:tcPr/>
          <w:p>
            <w:pPr>
              <w:pStyle w:val="Compact"/>
              <w:jc w:val="left"/>
            </w:pPr>
            <w:r>
              <w:t xml:space="preserve">6,850,000</w:t>
            </w:r>
          </w:p>
        </w:tc>
        <w:tc>
          <w:tcPr/>
          <w:p>
            <w:pPr>
              <w:pStyle w:val="Compact"/>
              <w:jc w:val="left"/>
            </w:pPr>
            <w:r>
              <w:t xml:space="preserve">36.5%</w:t>
            </w:r>
          </w:p>
        </w:tc>
        <w:tc>
          <w:tcPr/>
          <w:p>
            <w:pPr>
              <w:pStyle w:val="Compact"/>
              <w:jc w:val="left"/>
            </w:pPr>
            <w:r>
              <w:t xml:space="preserve">+19%</w:t>
            </w:r>
          </w:p>
        </w:tc>
      </w:tr>
      <w:tr>
        <w:tc>
          <w:tcPr/>
          <w:p>
            <w:pPr>
              <w:pStyle w:val="Compact"/>
              <w:jc w:val="left"/>
            </w:pPr>
            <w:r>
              <w:t xml:space="preserve">Bathroom &amp; Kitchen Installations</w:t>
            </w:r>
          </w:p>
        </w:tc>
        <w:tc>
          <w:tcPr/>
          <w:p>
            <w:pPr>
              <w:pStyle w:val="Compact"/>
              <w:jc w:val="left"/>
            </w:pPr>
            <w:r>
              <w:t xml:space="preserve">4,225,000</w:t>
            </w:r>
          </w:p>
        </w:tc>
        <w:tc>
          <w:tcPr/>
          <w:p>
            <w:pPr>
              <w:pStyle w:val="Compact"/>
              <w:jc w:val="left"/>
            </w:pPr>
            <w:r>
              <w:t xml:space="preserve">22.6%</w:t>
            </w:r>
          </w:p>
        </w:tc>
        <w:tc>
          <w:tcPr/>
          <w:p>
            <w:pPr>
              <w:pStyle w:val="Compact"/>
              <w:jc w:val="left"/>
            </w:pPr>
            <w:r>
              <w:t xml:space="preserve">+31%</w:t>
            </w:r>
          </w:p>
        </w:tc>
      </w:tr>
      <w:tr>
        <w:tc>
          <w:tcPr/>
          <w:p>
            <w:pPr>
              <w:pStyle w:val="Compact"/>
              <w:jc w:val="left"/>
            </w:pPr>
            <w:r>
              <w:t xml:space="preserve">Drainage System Maintenance</w:t>
            </w:r>
          </w:p>
        </w:tc>
        <w:tc>
          <w:tcPr/>
          <w:p>
            <w:pPr>
              <w:pStyle w:val="Compact"/>
              <w:jc w:val="left"/>
            </w:pPr>
            <w:r>
              <w:t xml:space="preserve">3,980,000</w:t>
            </w:r>
          </w:p>
        </w:tc>
        <w:tc>
          <w:tcPr/>
          <w:p>
            <w:pPr>
              <w:pStyle w:val="Compact"/>
              <w:jc w:val="left"/>
            </w:pPr>
            <w:r>
              <w:t xml:space="preserve">21.2%</w:t>
            </w:r>
          </w:p>
        </w:tc>
        <w:tc>
          <w:tcPr/>
          <w:p>
            <w:pPr>
              <w:pStyle w:val="Compact"/>
              <w:jc w:val="left"/>
            </w:pPr>
            <w:r>
              <w:t xml:space="preserve">+47%</w:t>
            </w:r>
          </w:p>
        </w:tc>
      </w:tr>
      <w:tr>
        <w:tc>
          <w:tcPr/>
          <w:p>
            <w:pPr>
              <w:pStyle w:val="Compact"/>
              <w:jc w:val="left"/>
            </w:pPr>
            <w:r>
              <w:t xml:space="preserve">Pipeline Replacement Projects</w:t>
            </w:r>
          </w:p>
        </w:tc>
        <w:tc>
          <w:tcPr/>
          <w:p>
            <w:pPr>
              <w:pStyle w:val="Compact"/>
              <w:jc w:val="left"/>
            </w:pPr>
            <w:r>
              <w:t xml:space="preserve">2,655,000</w:t>
            </w:r>
          </w:p>
        </w:tc>
        <w:tc>
          <w:tcPr/>
          <w:p>
            <w:pPr>
              <w:pStyle w:val="Compact"/>
              <w:jc w:val="left"/>
            </w:pPr>
            <w:r>
              <w:t xml:space="preserve">14.2%</w:t>
            </w:r>
          </w:p>
        </w:tc>
        <w:tc>
          <w:tcPr/>
          <w:p>
            <w:pPr>
              <w:pStyle w:val="Compact"/>
              <w:jc w:val="left"/>
            </w:pPr>
            <w:r>
              <w:t xml:space="preserve">+39%</w:t>
            </w:r>
          </w:p>
        </w:tc>
      </w:tr>
      <w:tr>
        <w:tc>
          <w:tcPr/>
          <w:p>
            <w:pPr>
              <w:pStyle w:val="Compact"/>
              <w:jc w:val="left"/>
            </w:pPr>
            <w:r>
              <w:t xml:space="preserve">Water Heater Services</w:t>
            </w:r>
          </w:p>
        </w:tc>
        <w:tc>
          <w:tcPr/>
          <w:p>
            <w:pPr>
              <w:pStyle w:val="Compact"/>
              <w:jc w:val="left"/>
            </w:pPr>
            <w:r>
              <w:t xml:space="preserve">1,045,000</w:t>
            </w:r>
          </w:p>
        </w:tc>
        <w:tc>
          <w:tcPr/>
          <w:p>
            <w:pPr>
              <w:pStyle w:val="Compact"/>
              <w:jc w:val="left"/>
            </w:pPr>
            <w:r>
              <w:t xml:space="preserve">5.6%</w:t>
            </w:r>
          </w:p>
        </w:tc>
        <w:tc>
          <w:tcPr/>
          <w:p>
            <w:pPr>
              <w:pStyle w:val="Compact"/>
              <w:jc w:val="left"/>
            </w:pPr>
            <w:r>
              <w:t xml:space="preserve">+22%</w:t>
            </w:r>
          </w:p>
        </w:tc>
      </w:tr>
    </w:tbl>
    <w:p>
      <w:pPr>
        <w:pStyle w:val="BodyText"/>
      </w:pPr>
      <w:r>
        <w:t xml:space="preserve">The data clearly shows that emergency plumbing services remain the backbone of our business in Karachi. Seasonal monsoon damage has significantly increased demand for rapid response plumber services, particularly in flood-prone areas like Gulshan-e-Iqbal and Orangi Town.</w:t>
      </w:r>
    </w:p>
    <w:bookmarkEnd w:id="21"/>
    <w:bookmarkStart w:id="22" w:name="Xe840a32de8b3652c8802eeaa1ae12237599a0ed"/>
    <w:p>
      <w:pPr>
        <w:pStyle w:val="Heading2"/>
      </w:pPr>
      <w:r>
        <w:t xml:space="preserve">Market Analysis: Plumbing Demand in Pakistan Karachi</w:t>
      </w:r>
    </w:p>
    <w:p>
      <w:pPr>
        <w:pStyle w:val="FirstParagraph"/>
      </w:pPr>
      <w:r>
        <w:t xml:space="preserve">Karachi's unique urban challenges create a robust market for professional plumber services. With over 15 million residents spread across 18 districts, aging infrastructure and rapid population growth have created persistent plumbing needs. According to recent studies by the Karachi Water &amp; Sewerage Board, approximately 63% of households experience critical plumbing issues annually.</w:t>
      </w:r>
    </w:p>
    <w:p>
      <w:pPr>
        <w:pStyle w:val="BodyText"/>
      </w:pPr>
      <w:r>
        <w:t xml:space="preserve">"Karachi's high humidity levels accelerate pipe corrosion, while outdated municipal pipelines often require independent solutions," notes our Chief Operations Officer. "This creates a massive untapped market for certified plumber services in Pakistan Karachi that we're strategically addressing."</w:t>
      </w:r>
    </w:p>
    <w:p>
      <w:pPr>
        <w:pStyle w:val="BodyText"/>
      </w:pPr>
      <w:r>
        <w:t xml:space="preserve">Key growth drivers include:</w:t>
      </w:r>
    </w:p>
    <w:p>
      <w:pPr>
        <w:numPr>
          <w:ilvl w:val="0"/>
          <w:numId w:val="1001"/>
        </w:numPr>
        <w:pStyle w:val="Compact"/>
      </w:pPr>
      <w:r>
        <w:rPr>
          <w:bCs/>
          <w:b/>
        </w:rPr>
        <w:t xml:space="preserve">Infrastructure Challenges:</w:t>
      </w:r>
      <w:r>
        <w:t xml:space="preserve"> </w:t>
      </w:r>
      <w:r>
        <w:t xml:space="preserve">68% of Karachi's main water pipelines are over 30 years old (Karachi Water and Sewerage Authority, 2023)</w:t>
      </w:r>
    </w:p>
    <w:p>
      <w:pPr>
        <w:numPr>
          <w:ilvl w:val="0"/>
          <w:numId w:val="1001"/>
        </w:numPr>
        <w:pStyle w:val="Compact"/>
      </w:pPr>
      <w:r>
        <w:rPr>
          <w:bCs/>
          <w:b/>
        </w:rPr>
        <w:t xml:space="preserve">Urbanization Pressure:</w:t>
      </w:r>
      <w:r>
        <w:t xml:space="preserve"> </w:t>
      </w:r>
      <w:r>
        <w:t xml:space="preserve">New housing projects in DHA Phase VII and Bahria Town require extensive plumbing installations</w:t>
      </w:r>
    </w:p>
    <w:p>
      <w:pPr>
        <w:numPr>
          <w:ilvl w:val="0"/>
          <w:numId w:val="1001"/>
        </w:numPr>
        <w:pStyle w:val="Compact"/>
      </w:pPr>
      <w:r>
        <w:rPr>
          <w:bCs/>
          <w:b/>
        </w:rPr>
        <w:t xml:space="preserve">Seasonal Demand:</w:t>
      </w:r>
      <w:r>
        <w:t xml:space="preserve"> </w:t>
      </w:r>
      <w:r>
        <w:t xml:space="preserve">Monsoon season (June-September) triggers 70% of emergency repair requests</w:t>
      </w:r>
    </w:p>
    <w:bookmarkEnd w:id="22"/>
    <w:bookmarkStart w:id="23" w:name="X9df53fc08d5dbdeb753a004f9418770c8fa3692"/>
    <w:p>
      <w:pPr>
        <w:pStyle w:val="Heading2"/>
      </w:pPr>
      <w:r>
        <w:t xml:space="preserve">Customer Satisfaction &amp; Service Excellence in Karachi</w:t>
      </w:r>
    </w:p>
    <w:p>
      <w:pPr>
        <w:pStyle w:val="FirstParagraph"/>
      </w:pPr>
      <w:r>
        <w:t xml:space="preserve">Cross-analysis of customer feedback reveals an impressive 92% satisfaction rate for our plumber services in Pakistan Karachi. The key differentiators include:</w:t>
      </w:r>
    </w:p>
    <w:p>
      <w:pPr>
        <w:pStyle w:val="BodyText"/>
      </w:pPr>
      <w:r>
        <w:t xml:space="preserve">Service Metric</w:t>
      </w:r>
    </w:p>
    <w:bookmarkEnd w:id="23"/>
    <w:p>
      <w:pPr>
        <w:pStyle w:val="BodyText"/>
      </w:pPr>
      <w:r>
        <w:t xml:space="preserve">Rating (1-5)</w:t>
      </w:r>
    </w:p>
    <w:p>
      <w:pPr>
        <w:pStyle w:val="BodyText"/>
      </w:pPr>
      <w:r>
        <w:t xml:space="preserve">Response Time (within 4 hours)</w:t>
      </w:r>
    </w:p>
    <w:p>
      <w:pPr>
        <w:pStyle w:val="BodyText"/>
      </w:pPr>
      <w:r>
        <w:t xml:space="preserve">4.7</w:t>
      </w:r>
    </w:p>
    <w:p>
      <w:pPr>
        <w:pStyle w:val="BodyText"/>
      </w:pPr>
      <w:r>
        <w:t xml:space="preserve">Pricing Transparency</w:t>
      </w:r>
    </w:p>
    <w:p>
      <w:pPr>
        <w:pStyle w:val="BodyText"/>
      </w:pPr>
      <w:r>
        <w:t xml:space="preserve">4.6</w:t>
      </w:r>
    </w:p>
    <w:p>
      <w:pPr>
        <w:pStyle w:val="BodyText"/>
      </w:pPr>
      <w:r>
        <w:t xml:space="preserve">Technician Professionalism</w:t>
      </w:r>
    </w:p>
    <w:p>
      <w:pPr>
        <w:pStyle w:val="BodyText"/>
      </w:pPr>
      <w:r>
        <w:t xml:space="preserve">&lt;</w:t>
      </w:r>
    </w:p>
    <w:p>
      <w:pPr>
        <w:pStyle w:val="BodyText"/>
      </w:pPr>
      <w:r>
        <w:t xml:space="preserve">4.8</w:t>
      </w:r>
    </w:p>
    <w:p>
      <w:pPr>
        <w:pStyle w:val="BodyText"/>
      </w:pPr>
      <w:r>
        <w:t xml:space="preserve">Fault Resolution (First Visit)</w:t>
      </w:r>
    </w:p>
    <w:p>
      <w:pPr>
        <w:pStyle w:val="BodyText"/>
      </w:pPr>
      <w:r>
        <w:t xml:space="preserve">93%</w:t>
      </w:r>
    </w:p>
    <w:p>
      <w:pPr>
        <w:pStyle w:val="BodyText"/>
      </w:pPr>
      <w:r>
        <w:t xml:space="preserve">"The real differentiator is our commitment to 24/7 service availability across all Karachi districts," explains our Customer Experience Manager. "Unlike many competitors who limit operations to central areas, we deploy mobile plumber teams throughout the city – from Clifton to Malir." This operational strategy has directly contributed to our leading market position in Pakistan's plumbing sector.</w:t>
      </w:r>
    </w:p>
    <w:bookmarkStart w:id="24" w:name="X44cd4e1d21c2b1d3aedf80f3bba6138054ad37e"/>
    <w:p>
      <w:pPr>
        <w:pStyle w:val="Heading2"/>
      </w:pPr>
      <w:r>
        <w:t xml:space="preserve">Challenges Faced by Plumbers in Karachi's Market</w:t>
      </w:r>
    </w:p>
    <w:p>
      <w:pPr>
        <w:pStyle w:val="FirstParagraph"/>
      </w:pPr>
      <w:r>
        <w:t xml:space="preserve">While opportunities abound, our Sales Report identifies critical challenges requiring strategic mitigation:</w:t>
      </w:r>
    </w:p>
    <w:p>
      <w:pPr>
        <w:numPr>
          <w:ilvl w:val="0"/>
          <w:numId w:val="1002"/>
        </w:numPr>
        <w:pStyle w:val="Compact"/>
      </w:pPr>
      <w:r>
        <w:rPr>
          <w:bCs/>
          <w:b/>
        </w:rPr>
        <w:t xml:space="preserve">Component Supply Chain:</w:t>
      </w:r>
      <w:r>
        <w:t xml:space="preserve"> </w:t>
      </w:r>
      <w:r>
        <w:t xml:space="preserve">Import-dependent parts (like high-grade PVC pipes) face 3-4 week delays due to customs procedures in Pakistan</w:t>
      </w:r>
    </w:p>
    <w:p>
      <w:pPr>
        <w:numPr>
          <w:ilvl w:val="0"/>
          <w:numId w:val="1002"/>
        </w:numPr>
        <w:pStyle w:val="Compact"/>
      </w:pPr>
      <w:r>
        <w:rPr>
          <w:bCs/>
          <w:b/>
        </w:rPr>
        <w:t xml:space="preserve">Skill Shortage:</w:t>
      </w:r>
      <w:r>
        <w:t xml:space="preserve"> </w:t>
      </w:r>
      <w:r>
        <w:t xml:space="preserve">Only 17% of Karachi's plumbers hold certified qualifications, impacting service quality standards</w:t>
      </w:r>
    </w:p>
    <w:p>
      <w:pPr>
        <w:numPr>
          <w:ilvl w:val="0"/>
          <w:numId w:val="1002"/>
        </w:numPr>
        <w:pStyle w:val="Compact"/>
      </w:pPr>
      <w:r>
        <w:rPr>
          <w:bCs/>
          <w:b/>
        </w:rPr>
        <w:t xml:space="preserve">Unregulated Competition:</w:t>
      </w:r>
      <w:r>
        <w:t xml:space="preserve"> </w:t>
      </w:r>
      <w:r>
        <w:t xml:space="preserve">Informal repair services undercut pricing by 25-30%, attracting price-sensitive customers</w:t>
      </w:r>
    </w:p>
    <w:p>
      <w:pPr>
        <w:numPr>
          <w:ilvl w:val="0"/>
          <w:numId w:val="1002"/>
        </w:numPr>
        <w:pStyle w:val="Compact"/>
      </w:pPr>
      <w:r>
        <w:rPr>
          <w:bCs/>
          <w:b/>
        </w:rPr>
        <w:t xml:space="preserve">Monsoon Disruptions:</w:t>
      </w:r>
      <w:r>
        <w:t xml:space="preserve"> </w:t>
      </w:r>
      <w:r>
        <w:t xml:space="preserve">Extreme weather conditions in Karachi increase emergency calls but also delay service deployment</w:t>
      </w:r>
    </w:p>
    <w:p>
      <w:pPr>
        <w:pStyle w:val="FirstParagraph"/>
      </w:pPr>
      <w:r>
        <w:t xml:space="preserve">"We're addressing these challenges through our partnership with Pakistan Engineering Council to certify 50 new technicians by Q1 2024 and establishing a local parts warehouse in Korangi Industrial Area," states our Managing Director.</w:t>
      </w:r>
    </w:p>
    <w:bookmarkEnd w:id="24"/>
    <w:bookmarkStart w:id="25" w:name="Xc5dd98c2c3663996480f5e1b363819eb8322497"/>
    <w:p>
      <w:pPr>
        <w:pStyle w:val="Heading2"/>
      </w:pPr>
      <w:r>
        <w:t xml:space="preserve">Future Sales Strategies for Pakistan Karachi Market</w:t>
      </w:r>
    </w:p>
    <w:p>
      <w:pPr>
        <w:pStyle w:val="FirstParagraph"/>
      </w:pPr>
      <w:r>
        <w:t xml:space="preserve">Based on this comprehensive Sales Report, we're implementing these strategic initiatives to dominate the plumber services market in Karachi:</w:t>
      </w:r>
    </w:p>
    <w:p>
      <w:pPr>
        <w:numPr>
          <w:ilvl w:val="0"/>
          <w:numId w:val="1003"/>
        </w:numPr>
        <w:pStyle w:val="Compact"/>
      </w:pPr>
      <w:r>
        <w:rPr>
          <w:bCs/>
          <w:b/>
        </w:rPr>
        <w:t xml:space="preserve">Neighborhood Service Zones:</w:t>
      </w:r>
      <w:r>
        <w:t xml:space="preserve"> </w:t>
      </w:r>
      <w:r>
        <w:t xml:space="preserve">Creating 15 specialized districts across Karachi with dedicated plumber teams (launching Q1 2024)</w:t>
      </w:r>
    </w:p>
    <w:p>
      <w:pPr>
        <w:numPr>
          <w:ilvl w:val="0"/>
          <w:numId w:val="1003"/>
        </w:numPr>
        <w:pStyle w:val="Compact"/>
      </w:pPr>
      <w:r>
        <w:rPr>
          <w:bCs/>
          <w:b/>
        </w:rPr>
        <w:t xml:space="preserve">Preventive Maintenance Packages:</w:t>
      </w:r>
      <w:r>
        <w:t xml:space="preserve"> </w:t>
      </w:r>
      <w:r>
        <w:t xml:space="preserve">Introducing affordable quarterly drainage checks targeting commercial properties in Gulshan, Saddar and PECHS</w:t>
      </w:r>
    </w:p>
    <w:p>
      <w:pPr>
        <w:numPr>
          <w:ilvl w:val="0"/>
          <w:numId w:val="1003"/>
        </w:numPr>
        <w:pStyle w:val="Compact"/>
      </w:pPr>
      <w:r>
        <w:rPr>
          <w:bCs/>
          <w:b/>
        </w:rPr>
        <w:t xml:space="preserve">Digital Integration:</w:t>
      </w:r>
      <w:r>
        <w:t xml:space="preserve"> </w:t>
      </w:r>
      <w:r>
        <w:t xml:space="preserve">Launching a Karachi-specific mobile app for instant bookings with live technician tracking (beta testing December 2023)</w:t>
      </w:r>
    </w:p>
    <w:p>
      <w:pPr>
        <w:numPr>
          <w:ilvl w:val="0"/>
          <w:numId w:val="1003"/>
        </w:numPr>
        <w:pStyle w:val="Compact"/>
      </w:pPr>
      <w:r>
        <w:rPr>
          <w:bCs/>
          <w:b/>
        </w:rPr>
        <w:t xml:space="preserve">Community Education:</w:t>
      </w:r>
      <w:r>
        <w:t xml:space="preserve"> </w:t>
      </w:r>
      <w:r>
        <w:t xml:space="preserve">Partnering with local housing societies to conduct free plumbing workshops across 50 neighborhoods in Q1 2024</w:t>
      </w:r>
    </w:p>
    <w:p>
      <w:pPr>
        <w:pStyle w:val="FirstParagraph"/>
      </w:pPr>
      <w:r>
        <w:t xml:space="preserve">"Our data confirms that preventive service subscriptions grow revenue by 38% annually," emphasizes our Sales Director. "In Pakistan Karachi, where emergency repairs cost 3x more than maintenance, this model creates sustainable growth while improving community resilience against plumbing crises."</w:t>
      </w:r>
    </w:p>
    <w:bookmarkEnd w:id="25"/>
    <w:bookmarkStart w:id="26" w:name="conclusion"/>
    <w:p>
      <w:pPr>
        <w:pStyle w:val="Heading2"/>
      </w:pPr>
      <w:r>
        <w:t xml:space="preserve">Conclusion</w:t>
      </w:r>
    </w:p>
    <w:p>
      <w:pPr>
        <w:pStyle w:val="FirstParagraph"/>
      </w:pPr>
      <w:r>
        <w:t xml:space="preserve">This Q3 Sales Report demonstrates that the plumbing industry in Pakistan Karachi is not only resilient but experiencing strategic growth potential. Our focus on emergency response capabilities, technical certification, and hyper-localized service delivery has positioned us as the preferred plumber provider for over 14,500 satisfied customers across Karachi.</w:t>
      </w:r>
    </w:p>
    <w:p>
      <w:pPr>
        <w:pStyle w:val="BodyText"/>
      </w:pPr>
      <w:r>
        <w:t xml:space="preserve">As we move into 2024, we're committed to expanding our footprint through the strategic initiatives outlined above. The demand for professional plumber services in Karachi will only intensify with urban development projects like the Lahore-Karachi Expressway and new residential zones. By maintaining our focus on service excellence within Pakistan's most populous city, we project a 35% revenue increase for Q4 2023 and sustained market leadership.</w:t>
      </w:r>
    </w:p>
    <w:p>
      <w:pPr>
        <w:pStyle w:val="BodyText"/>
      </w:pPr>
      <w:r>
        <w:t xml:space="preserve">For the plumbing industry in Karachi, this Sales Report reaffirms that quality service delivery combined with local market understanding creates undeniable business success. We remain dedicated to being Karachi's most trusted plumber provider – one repair, one installation, and one satisfied customer at a time.</w:t>
      </w:r>
    </w:p>
    <w:bookmarkEnd w:id="26"/>
    <w:p>
      <w:pPr>
        <w:pStyle w:val="BodyText"/>
      </w:pPr>
      <w:r>
        <w:rPr>
          <w:bCs/>
          <w:b/>
        </w:rPr>
        <w:t xml:space="preserve">Prepared for:</w:t>
      </w:r>
      <w:r>
        <w:t xml:space="preserve"> </w:t>
      </w:r>
      <w:r>
        <w:t xml:space="preserve">Management Team, Karachi Plumbing Solutions |</w:t>
      </w:r>
      <w:r>
        <w:t xml:space="preserve"> </w:t>
      </w:r>
      <w:r>
        <w:rPr>
          <w:bCs/>
          <w:b/>
        </w:rPr>
        <w:t xml:space="preserve">Date:</w:t>
      </w:r>
      <w:r>
        <w:t xml:space="preserve"> </w:t>
      </w:r>
      <w:r>
        <w:t xml:space="preserve">October 26, 2023</w:t>
      </w:r>
    </w:p>
    <w:p>
      <w:pPr>
        <w:pStyle w:val="BodyText"/>
      </w:pPr>
      <w:r>
        <w:rPr>
          <w:iCs/>
          <w:i/>
        </w:rPr>
        <w:t xml:space="preserve">Sales Report Confidential - Copyright © 2023 Karachi Plumbing Solutions.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Karachi, Pakistan - Q3 2023</dc:title>
  <dc:creator/>
  <dc:language>en</dc:language>
  <cp:keywords/>
  <dcterms:created xsi:type="dcterms:W3CDTF">2026-07-23T11:33:34Z</dcterms:created>
  <dcterms:modified xsi:type="dcterms:W3CDTF">2026-07-23T11:33:34Z</dcterms:modified>
</cp:coreProperties>
</file>

<file path=docProps/custom.xml><?xml version="1.0" encoding="utf-8"?>
<Properties xmlns="http://schemas.openxmlformats.org/officeDocument/2006/custom-properties" xmlns:vt="http://schemas.openxmlformats.org/officeDocument/2006/docPropsVTypes"/>
</file>