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Metro</w:t>
      </w:r>
      <w:r>
        <w:t xml:space="preserve"> </w:t>
      </w:r>
      <w:r>
        <w:t xml:space="preserve">Manila</w:t>
      </w:r>
      <w:r>
        <w:t xml:space="preserve"> </w:t>
      </w:r>
      <w:r>
        <w:t xml:space="preserve">Plumbing</w:t>
      </w:r>
      <w:r>
        <w:t xml:space="preserve"> </w:t>
      </w:r>
      <w:r>
        <w:t xml:space="preserve">Solutions</w:t>
      </w:r>
    </w:p>
    <w:bookmarkStart w:id="28" w:name="X7c9c94cbccb4895b6fe70c4a8ff92c1283b8060"/>
    <w:p>
      <w:pPr>
        <w:pStyle w:val="Heading1"/>
      </w:pPr>
      <w:r>
        <w:t xml:space="preserve">Q3 2024 Sales Report: Metro Manila Plumbing Solutions - Serving the Philippines Manila Community</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Management &amp; Stakeholders</w:t>
      </w:r>
      <w:r>
        <w:br/>
      </w:r>
      <w:r>
        <w:rPr>
          <w:bCs/>
          <w:b/>
        </w:rPr>
        <w:t xml:space="preserve">Company:</w:t>
      </w:r>
      <w:r>
        <w:t xml:space="preserve"> </w:t>
      </w:r>
      <w:r>
        <w:t xml:space="preserve">Metro Manila Plumbing Solutions (MMP)</w:t>
      </w:r>
    </w:p>
    <w:bookmarkStart w:id="20" w:name="i.-executive-summary"/>
    <w:p>
      <w:pPr>
        <w:pStyle w:val="Heading2"/>
      </w:pPr>
      <w:r>
        <w:t xml:space="preserve">I. Executive Summary</w:t>
      </w:r>
    </w:p>
    <w:p>
      <w:pPr>
        <w:pStyle w:val="FirstParagraph"/>
      </w:pPr>
      <w:r>
        <w:t xml:space="preserve">This comprehensive Sales Report details the performance of Metro Manila Plumbing Solutions (MMP) for the third quarter of 2024, covering services across all major districts within the vibrant and densely populated metropolis of Philippines Manila. Despite facing seasonal challenges and a competitive landscape, MMP achieved a remarkable 18% year-over-year revenue growth, solidifying its position as a leading</w:t>
      </w:r>
      <w:r>
        <w:t xml:space="preserve"> </w:t>
      </w:r>
      <w:r>
        <w:rPr>
          <w:bCs/>
          <w:b/>
        </w:rPr>
        <w:t xml:space="preserve">Plumber</w:t>
      </w:r>
      <w:r>
        <w:t xml:space="preserve"> </w:t>
      </w:r>
      <w:r>
        <w:t xml:space="preserve">service provider in the</w:t>
      </w:r>
      <w:r>
        <w:t xml:space="preserve"> </w:t>
      </w:r>
      <w:r>
        <w:rPr>
          <w:bCs/>
          <w:b/>
        </w:rPr>
        <w:t xml:space="preserve">Philippines Manila</w:t>
      </w:r>
      <w:r>
        <w:t xml:space="preserve"> </w:t>
      </w:r>
      <w:r>
        <w:t xml:space="preserve">market. The success is attributed to strategic service expansion, exceptional customer focus, and deep understanding of Manila-specific plumbing challenges. This report highlights key sales metrics, market dynamics, and actionable insights for continued growth in the Philippine capital.</w:t>
      </w:r>
    </w:p>
    <w:bookmarkEnd w:id="20"/>
    <w:bookmarkStart w:id="21" w:name="ii.-q3-2024-sales-performance-highlights"/>
    <w:p>
      <w:pPr>
        <w:pStyle w:val="Heading2"/>
      </w:pPr>
      <w:r>
        <w:t xml:space="preserve">II. Q3 2024 Sales Performance Highlights</w:t>
      </w:r>
    </w:p>
    <w:p>
      <w:pPr>
        <w:pStyle w:val="FirstParagraph"/>
      </w:pPr>
      <w:r>
        <w:t xml:space="preserve">MMP served over 1,850 customers across Manila in Q3 (July-September), a 15% increase from Q2 and a significant leap from the previous year. Key metrics include:</w:t>
      </w:r>
    </w:p>
    <w:p>
      <w:pPr>
        <w:numPr>
          <w:ilvl w:val="0"/>
          <w:numId w:val="1001"/>
        </w:numPr>
        <w:pStyle w:val="Compact"/>
      </w:pPr>
      <w:r>
        <w:rPr>
          <w:bCs/>
          <w:b/>
        </w:rPr>
        <w:t xml:space="preserve">Total Revenue:</w:t>
      </w:r>
      <w:r>
        <w:t xml:space="preserve"> </w:t>
      </w:r>
      <w:r>
        <w:t xml:space="preserve">₱2,475,000 (an 18.2% YoY increase)</w:t>
      </w:r>
    </w:p>
    <w:p>
      <w:pPr>
        <w:numPr>
          <w:ilvl w:val="0"/>
          <w:numId w:val="1001"/>
        </w:numPr>
        <w:pStyle w:val="Compact"/>
      </w:pPr>
      <w:r>
        <w:rPr>
          <w:bCs/>
          <w:b/>
        </w:rPr>
        <w:t xml:space="preserve">Average Service Call Value:</w:t>
      </w:r>
      <w:r>
        <w:t xml:space="preserve"> </w:t>
      </w:r>
      <w:r>
        <w:t xml:space="preserve">₱1,338 (up from ₱1,195 YoY)</w:t>
      </w:r>
    </w:p>
    <w:p>
      <w:pPr>
        <w:numPr>
          <w:ilvl w:val="0"/>
          <w:numId w:val="1001"/>
        </w:numPr>
        <w:pStyle w:val="Compact"/>
      </w:pPr>
      <w:r>
        <w:rPr>
          <w:bCs/>
          <w:b/>
        </w:rPr>
        <w:t xml:space="preserve">Repeat Customer Rate:</w:t>
      </w:r>
      <w:r>
        <w:t xml:space="preserve"> </w:t>
      </w:r>
      <w:r>
        <w:t xml:space="preserve">76% (exceeding the Manila market average of 62%)</w:t>
      </w:r>
    </w:p>
    <w:p>
      <w:pPr>
        <w:numPr>
          <w:ilvl w:val="0"/>
          <w:numId w:val="1001"/>
        </w:numPr>
        <w:pStyle w:val="Compact"/>
      </w:pPr>
      <w:r>
        <w:rPr>
          <w:bCs/>
          <w:b/>
        </w:rPr>
        <w:t xml:space="preserve">Emergency Service Requests:</w:t>
      </w:r>
      <w:r>
        <w:t xml:space="preserve"> </w:t>
      </w:r>
      <w:r>
        <w:t xml:space="preserve">420 calls (38% of total), driven by monsoon season infrastructure stress)</w:t>
      </w:r>
    </w:p>
    <w:p>
      <w:pPr>
        <w:numPr>
          <w:ilvl w:val="0"/>
          <w:numId w:val="1001"/>
        </w:numPr>
        <w:pStyle w:val="Compact"/>
      </w:pPr>
      <w:r>
        <w:rPr>
          <w:bCs/>
          <w:b/>
        </w:rPr>
        <w:t xml:space="preserve">New Customer Acquisition:</w:t>
      </w:r>
      <w:r>
        <w:t xml:space="preserve"> </w:t>
      </w:r>
      <w:r>
        <w:t xml:space="preserve">315 new customers (primarily from online platforms like Facebook, Google Maps, and local barangay referrals)</w:t>
      </w:r>
    </w:p>
    <w:bookmarkEnd w:id="21"/>
    <w:bookmarkStart w:id="22" w:name="X2369a8b78f4876b840f514b5db7274a633aacb0"/>
    <w:p>
      <w:pPr>
        <w:pStyle w:val="Heading2"/>
      </w:pPr>
      <w:r>
        <w:t xml:space="preserve">III. Service Performance Analysis: Manila's Unique Plumbing Landscape</w:t>
      </w:r>
    </w:p>
    <w:p>
      <w:pPr>
        <w:pStyle w:val="FirstParagraph"/>
      </w:pPr>
      <w:r>
        <w:t xml:space="preserve">The performance data underscores the critical role of a specialized</w:t>
      </w:r>
      <w:r>
        <w:t xml:space="preserve"> </w:t>
      </w:r>
      <w:r>
        <w:rPr>
          <w:bCs/>
          <w:b/>
        </w:rPr>
        <w:t xml:space="preserve">Plumber</w:t>
      </w:r>
      <w:r>
        <w:t xml:space="preserve"> </w:t>
      </w:r>
      <w:r>
        <w:t xml:space="preserve">in the complex urban environment of</w:t>
      </w:r>
      <w:r>
        <w:t xml:space="preserve"> </w:t>
      </w:r>
      <w:r>
        <w:rPr>
          <w:bCs/>
          <w:b/>
        </w:rPr>
        <w:t xml:space="preserve">Philippines Manila</w:t>
      </w:r>
      <w:r>
        <w:t xml:space="preserve">. Unlike rural areas, Manila presents unique challenges: aging infrastructure (many pipes exceed 30 years), high population density causing frequent clogs, typhoon-related damage during monsoon season (July-September), and diverse housing types ranging from high-rise condominiums to older residential barangays. MMP's sales strategy directly addresses these factors:</w:t>
      </w:r>
    </w:p>
    <w:p>
      <w:pPr>
        <w:pStyle w:val="BodyText"/>
      </w:pPr>
      <w:r>
        <w:rPr>
          <w:bCs/>
          <w:b/>
        </w:rPr>
        <w:t xml:space="preserve">Emergency Repairs (Top Revenue Driver):</w:t>
      </w:r>
      <w:r>
        <w:t xml:space="preserve"> </w:t>
      </w:r>
      <w:r>
        <w:t xml:space="preserve">Monsoons caused a surge in water leaks, sewage backups, and burst pipes. MMP's 24/7 emergency response team handled 420 calls, contributing ₱1.1 million to revenue. The ability to dispatch technicians within the Manila city limits (averaging 38 minutes) was a major customer retention factor.</w:t>
      </w:r>
    </w:p>
    <w:p>
      <w:pPr>
        <w:pStyle w:val="BodyText"/>
      </w:pPr>
      <w:r>
        <w:rPr>
          <w:bCs/>
          <w:b/>
        </w:rPr>
        <w:t xml:space="preserve">Preventive Maintenance Contracts:</w:t>
      </w:r>
      <w:r>
        <w:t xml:space="preserve"> </w:t>
      </w:r>
      <w:r>
        <w:t xml:space="preserve">Targeting commercial clients (restaurants, hotels in Makati, Bonifacio Global City - BGC) and affluent residential areas (Ortigas, Greenhills), MMP secured 42 new annual maintenance contracts. These provide predictable revenue and strengthen relationships within the Manila business community.</w:t>
      </w:r>
    </w:p>
    <w:p>
      <w:pPr>
        <w:pStyle w:val="BodyText"/>
      </w:pPr>
      <w:r>
        <w:rPr>
          <w:bCs/>
          <w:b/>
        </w:rPr>
        <w:t xml:space="preserve">Installation &amp; Renovation Services:</w:t>
      </w:r>
      <w:r>
        <w:t xml:space="preserve"> </w:t>
      </w:r>
      <w:r>
        <w:t xml:space="preserve">High demand for bathroom renovations in older homes (e.g., Quiapo, San Juan) and new condo projects drove a 25% increase in installation sales. MMP's expertise with Philippine Plumbing Code compliance was a key differentiator, especially for clients navigating city permits.</w:t>
      </w:r>
    </w:p>
    <w:bookmarkEnd w:id="22"/>
    <w:bookmarkStart w:id="23" w:name="X73c03abf92c9c1516c59d39b938c3defd3c1de5"/>
    <w:p>
      <w:pPr>
        <w:pStyle w:val="Heading2"/>
      </w:pPr>
      <w:r>
        <w:t xml:space="preserve">IV. Market Insights: Understanding Manila Customers</w:t>
      </w:r>
    </w:p>
    <w:p>
      <w:pPr>
        <w:pStyle w:val="FirstParagraph"/>
      </w:pPr>
      <w:r>
        <w:t xml:space="preserve">Customer feedback analysis revealed critical insights specific to the</w:t>
      </w:r>
      <w:r>
        <w:t xml:space="preserve"> </w:t>
      </w:r>
      <w:r>
        <w:rPr>
          <w:bCs/>
          <w:b/>
        </w:rPr>
        <w:t xml:space="preserve">Philippines Manila</w:t>
      </w:r>
      <w:r>
        <w:t xml:space="preserve"> </w:t>
      </w:r>
      <w:r>
        <w:t xml:space="preserve">market:</w:t>
      </w:r>
    </w:p>
    <w:p>
      <w:pPr>
        <w:numPr>
          <w:ilvl w:val="0"/>
          <w:numId w:val="1002"/>
        </w:numPr>
        <w:pStyle w:val="Compact"/>
      </w:pPr>
      <w:r>
        <w:rPr>
          <w:bCs/>
          <w:b/>
        </w:rPr>
        <w:t xml:space="preserve">Pricing Sensitivity:</w:t>
      </w:r>
      <w:r>
        <w:t xml:space="preserve"> </w:t>
      </w:r>
      <w:r>
        <w:t xml:space="preserve">While price is a factor, 85% of customers prioritized speed and reliability over the lowest cost. This validated MMP's investment in rapid-response logistics within Manila's traffic constraints.</w:t>
      </w:r>
    </w:p>
    <w:p>
      <w:pPr>
        <w:numPr>
          <w:ilvl w:val="0"/>
          <w:numId w:val="1002"/>
        </w:numPr>
        <w:pStyle w:val="Compact"/>
      </w:pPr>
      <w:r>
        <w:rPr>
          <w:bCs/>
          <w:b/>
        </w:rPr>
        <w:t xml:space="preserve">Trust &amp; Transparency:</w:t>
      </w:r>
      <w:r>
        <w:t xml:space="preserve"> </w:t>
      </w:r>
      <w:r>
        <w:t xml:space="preserve">Customers overwhelmingly preferred plumbers who provided clear upfront quotes (no hidden fees), explained issues in simple terms, and shared photos/videos of repairs – a practice MMP excels at. "They didn't just fix the leak; they showed me *why* it happened," noted a client from Quezon City.</w:t>
      </w:r>
    </w:p>
    <w:p>
      <w:pPr>
        <w:numPr>
          <w:ilvl w:val="0"/>
          <w:numId w:val="1002"/>
        </w:numPr>
        <w:pStyle w:val="Compact"/>
      </w:pPr>
      <w:r>
        <w:rPr>
          <w:bCs/>
          <w:b/>
        </w:rPr>
        <w:t xml:space="preserve">Community Trust:</w:t>
      </w:r>
      <w:r>
        <w:t xml:space="preserve"> </w:t>
      </w:r>
      <w:r>
        <w:t xml:space="preserve">Referrals from barangay captains and local community groups (e.g., in Tondo, Sta. Mesa) were highly influential. MMP's proactive engagement with these groups boosted new customer acquisition significantly.</w:t>
      </w:r>
    </w:p>
    <w:bookmarkEnd w:id="23"/>
    <w:bookmarkStart w:id="24" w:name="v.-competitive-landscape-mmps-edge"/>
    <w:p>
      <w:pPr>
        <w:pStyle w:val="Heading2"/>
      </w:pPr>
      <w:r>
        <w:t xml:space="preserve">V. Competitive Landscape &amp; MMP's Edge</w:t>
      </w:r>
    </w:p>
    <w:p>
      <w:pPr>
        <w:pStyle w:val="FirstParagraph"/>
      </w:pPr>
      <w:r>
        <w:t xml:space="preserve">The Manila plumbing market is competitive, with many small-scale operators and larger chains vying for attention. MMP differentiates itself through:</w:t>
      </w:r>
    </w:p>
    <w:p>
      <w:pPr>
        <w:numPr>
          <w:ilvl w:val="0"/>
          <w:numId w:val="1003"/>
        </w:numPr>
        <w:pStyle w:val="Compact"/>
      </w:pPr>
      <w:r>
        <w:rPr>
          <w:bCs/>
          <w:b/>
        </w:rPr>
        <w:t xml:space="preserve">Hyperlocal Expertise:</w:t>
      </w:r>
      <w:r>
        <w:t xml:space="preserve"> </w:t>
      </w:r>
      <w:r>
        <w:t xml:space="preserve">Deep knowledge of Manila-specific pipe systems (e.g., common issues in old Ermita buildings vs. new Pasay developments).</w:t>
      </w:r>
    </w:p>
    <w:p>
      <w:pPr>
        <w:numPr>
          <w:ilvl w:val="0"/>
          <w:numId w:val="1003"/>
        </w:numPr>
        <w:pStyle w:val="Compact"/>
      </w:pPr>
      <w:r>
        <w:rPr>
          <w:bCs/>
          <w:b/>
        </w:rPr>
        <w:t xml:space="preserve">Technology Integration:</w:t>
      </w:r>
      <w:r>
        <w:t xml:space="preserve"> </w:t>
      </w:r>
      <w:r>
        <w:t xml:space="preserve">Use of a mobile app for real-time booking, tracking, and digital invoices – crucial for tech-savvy Manila professionals.</w:t>
      </w:r>
    </w:p>
    <w:p>
      <w:pPr>
        <w:numPr>
          <w:ilvl w:val="0"/>
          <w:numId w:val="1003"/>
        </w:numPr>
        <w:pStyle w:val="Compact"/>
      </w:pPr>
      <w:r>
        <w:rPr>
          <w:bCs/>
          <w:b/>
        </w:rPr>
        <w:t xml:space="preserve">Sustainability Focus:</w:t>
      </w:r>
      <w:r>
        <w:t xml:space="preserve"> </w:t>
      </w:r>
      <w:r>
        <w:t xml:space="preserve">Growing demand in Manila for water-saving fixtures. MMP's "Eco-Plumbing" package (low-flow faucets, efficient showerheads) saw a 40% sales increase.</w:t>
      </w:r>
    </w:p>
    <w:bookmarkEnd w:id="24"/>
    <w:bookmarkStart w:id="25" w:name="vi.-challenges-mitigation-strategies"/>
    <w:p>
      <w:pPr>
        <w:pStyle w:val="Heading2"/>
      </w:pPr>
      <w:r>
        <w:t xml:space="preserve">VI. Challenges &amp; Mitigation Strategies</w:t>
      </w:r>
    </w:p>
    <w:p>
      <w:pPr>
        <w:pStyle w:val="FirstParagraph"/>
      </w:pPr>
      <w:r>
        <w:t xml:space="preserve">Key challenges faced in the Manila market included:</w:t>
      </w:r>
    </w:p>
    <w:p>
      <w:pPr>
        <w:numPr>
          <w:ilvl w:val="0"/>
          <w:numId w:val="1004"/>
        </w:numPr>
        <w:pStyle w:val="Compact"/>
      </w:pPr>
      <w:r>
        <w:rPr>
          <w:bCs/>
          <w:b/>
        </w:rPr>
        <w:t xml:space="preserve">Logistics &amp; Traffic:</w:t>
      </w:r>
      <w:r>
        <w:t xml:space="preserve"> </w:t>
      </w:r>
      <w:r>
        <w:t xml:space="preserve">Navigating Manila's notorious traffic delays for service calls. *Mitigation:* Implemented AI-powered route optimization software, reducing average travel time by 22%.</w:t>
      </w:r>
    </w:p>
    <w:p>
      <w:pPr>
        <w:numPr>
          <w:ilvl w:val="0"/>
          <w:numId w:val="1004"/>
        </w:numPr>
        <w:pStyle w:val="Compact"/>
      </w:pPr>
      <w:r>
        <w:rPr>
          <w:bCs/>
          <w:b/>
        </w:rPr>
        <w:t xml:space="preserve">Seasonal Demand Spikes:</w:t>
      </w:r>
      <w:r>
        <w:t xml:space="preserve"> </w:t>
      </w:r>
      <w:r>
        <w:t xml:space="preserve">Monsoon season overwhelming service capacity. *Mitigation:* Hired 10 additional seasonal technicians in Q3; established partnerships with trusted subcontractors for overflow.</w:t>
      </w:r>
    </w:p>
    <w:p>
      <w:pPr>
        <w:numPr>
          <w:ilvl w:val="0"/>
          <w:numId w:val="1004"/>
        </w:numPr>
        <w:pStyle w:val="Compact"/>
      </w:pPr>
      <w:r>
        <w:rPr>
          <w:bCs/>
          <w:b/>
        </w:rPr>
        <w:t xml:space="preserve">Rising Material Costs:</w:t>
      </w:r>
      <w:r>
        <w:t xml:space="preserve"> </w:t>
      </w:r>
      <w:r>
        <w:t xml:space="preserve">Inflation impacting plumbing parts. *Mitigation:* Negotiated bulk discounts with local suppliers (e.g., Manila Plumbing Supply Co.), passing minimal cost increases to customers via transparent pricing.</w:t>
      </w:r>
    </w:p>
    <w:bookmarkEnd w:id="25"/>
    <w:bookmarkStart w:id="26" w:name="X4f51b58af4ee3e605c024f023792afe229286cd"/>
    <w:p>
      <w:pPr>
        <w:pStyle w:val="Heading2"/>
      </w:pPr>
      <w:r>
        <w:t xml:space="preserve">VII. Future Outlook &amp; Strategic Focus for Manila</w:t>
      </w:r>
    </w:p>
    <w:p>
      <w:pPr>
        <w:pStyle w:val="FirstParagraph"/>
      </w:pPr>
      <w:r>
        <w:t xml:space="preserve">MMP projects continued growth in the Philippines Manila market, targeting a 25% revenue increase for Q4 2024. Key initiatives include:</w:t>
      </w:r>
    </w:p>
    <w:p>
      <w:pPr>
        <w:numPr>
          <w:ilvl w:val="0"/>
          <w:numId w:val="1005"/>
        </w:numPr>
        <w:pStyle w:val="Compact"/>
      </w:pPr>
      <w:r>
        <w:rPr>
          <w:bCs/>
          <w:b/>
        </w:rPr>
        <w:t xml:space="preserve">Expanding Emergency Coverage:</w:t>
      </w:r>
      <w:r>
        <w:t xml:space="preserve"> </w:t>
      </w:r>
      <w:r>
        <w:t xml:space="preserve">Adding a dedicated service hub in Quezon City to further reduce response times across the city.</w:t>
      </w:r>
    </w:p>
    <w:p>
      <w:pPr>
        <w:numPr>
          <w:ilvl w:val="0"/>
          <w:numId w:val="1005"/>
        </w:numPr>
        <w:pStyle w:val="Compact"/>
      </w:pPr>
      <w:r>
        <w:rPr>
          <w:bCs/>
          <w:b/>
        </w:rPr>
        <w:t xml:space="preserve">Enhancing Digital Presence:</w:t>
      </w:r>
      <w:r>
        <w:t xml:space="preserve"> </w:t>
      </w:r>
      <w:r>
        <w:t xml:space="preserve">Launching targeted social media campaigns (Facebook, TikTok) focusing on common Manila plumbing problems (e.g., "How to Avoid Clogs During Heavy Rain") to drive new leads.</w:t>
      </w:r>
    </w:p>
    <w:p>
      <w:pPr>
        <w:numPr>
          <w:ilvl w:val="0"/>
          <w:numId w:val="1005"/>
        </w:numPr>
        <w:pStyle w:val="Compact"/>
      </w:pPr>
      <w:r>
        <w:rPr>
          <w:bCs/>
          <w:b/>
        </w:rPr>
        <w:t xml:space="preserve">Community Partnership Program:</w:t>
      </w:r>
      <w:r>
        <w:t xml:space="preserve"> </w:t>
      </w:r>
      <w:r>
        <w:t xml:space="preserve">Formalizing agreements with 5 key barangay associations in Manila for priority service and trusted referrals.</w:t>
      </w:r>
    </w:p>
    <w:bookmarkEnd w:id="26"/>
    <w:bookmarkStart w:id="27" w:name="viii.-conclusion"/>
    <w:p>
      <w:pPr>
        <w:pStyle w:val="Heading2"/>
      </w:pPr>
      <w:r>
        <w:t xml:space="preserve">VIII. Conclusion</w:t>
      </w:r>
    </w:p>
    <w:p>
      <w:pPr>
        <w:pStyle w:val="FirstParagraph"/>
      </w:pPr>
      <w:r>
        <w:t xml:space="preserve">The Q3 2024 Sales Report demonstrates that Metro Manila Plumbing Solutions is not just meeting but exceeding expectations as a premier</w:t>
      </w:r>
      <w:r>
        <w:t xml:space="preserve"> </w:t>
      </w:r>
      <w:r>
        <w:rPr>
          <w:bCs/>
          <w:b/>
        </w:rPr>
        <w:t xml:space="preserve">Plumber</w:t>
      </w:r>
      <w:r>
        <w:t xml:space="preserve"> </w:t>
      </w:r>
      <w:r>
        <w:t xml:space="preserve">service provider within the dynamic city of</w:t>
      </w:r>
      <w:r>
        <w:t xml:space="preserve"> </w:t>
      </w:r>
      <w:r>
        <w:rPr>
          <w:bCs/>
          <w:b/>
        </w:rPr>
        <w:t xml:space="preserve">Philippines Manila</w:t>
      </w:r>
      <w:r>
        <w:t xml:space="preserve">. Our commitment to understanding and solving Manila-specific plumbing challenges, combined with exceptional service delivery and community engagement, has driven significant revenue growth. The high repeat customer rate and strong market reputation are clear indicators that MMP is the trusted choice for homeowners and businesses across Metro Manila. As we move into the final quarter of 2024, MMP will continue to leverage its deep local knowledge to deliver reliable, transparent plumbing solutions, ensuring sustained success in serving the people of Manila. We remain dedicated to being the most dependable</w:t>
      </w:r>
      <w:r>
        <w:t xml:space="preserve"> </w:t>
      </w:r>
      <w:r>
        <w:rPr>
          <w:bCs/>
          <w:b/>
        </w:rPr>
        <w:t xml:space="preserve">Plumber</w:t>
      </w:r>
      <w:r>
        <w:t xml:space="preserve"> </w:t>
      </w:r>
      <w:r>
        <w:t xml:space="preserve">partner for every household and business across the bustling heart of the</w:t>
      </w:r>
      <w:r>
        <w:t xml:space="preserve"> </w:t>
      </w:r>
      <w:r>
        <w:rPr>
          <w:bCs/>
          <w:b/>
        </w:rPr>
        <w:t xml:space="preserve">Philippines Manila</w:t>
      </w:r>
      <w:r>
        <w:t xml:space="preserve">.</w:t>
      </w:r>
    </w:p>
    <w:p>
      <w:pPr>
        <w:pStyle w:val="BodyText"/>
      </w:pPr>
      <w:r>
        <w:rPr>
          <w:iCs/>
          <w:i/>
        </w:rPr>
        <w:t xml:space="preserve">Metro Manila Plumbing Solutions: Expertise You Can Trust, Serving Every Corner of Manila, Philippines Since 2010.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Metro Manila Plumbing Solutions</dc:title>
  <dc:creator/>
  <dc:language>en</dc:language>
  <cp:keywords/>
  <dcterms:created xsi:type="dcterms:W3CDTF">2026-07-20T23:49:03Z</dcterms:created>
  <dcterms:modified xsi:type="dcterms:W3CDTF">2026-07-20T23:49:03Z</dcterms:modified>
</cp:coreProperties>
</file>

<file path=docProps/custom.xml><?xml version="1.0" encoding="utf-8"?>
<Properties xmlns="http://schemas.openxmlformats.org/officeDocument/2006/custom-properties" xmlns:vt="http://schemas.openxmlformats.org/officeDocument/2006/docPropsVTypes"/>
</file>