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Harare</w:t>
      </w:r>
      <w:r>
        <w:t xml:space="preserve"> </w:t>
      </w:r>
      <w:r>
        <w:t xml:space="preserve">Plumbing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c94a534ab07dfe192c11159cd3d39b5fe30e38f"/>
    <w:p>
      <w:pPr>
        <w:pStyle w:val="Heading1"/>
      </w:pPr>
      <w:r>
        <w:t xml:space="preserve">Harare Plumbing Services Sales Report: Q3 2023 Performance Analysis</w:t>
      </w:r>
    </w:p>
    <w:p>
      <w:pPr>
        <w:pStyle w:val="FirstParagraph"/>
      </w:pPr>
      <w:r>
        <w:rPr>
          <w:bCs/>
          <w:b/>
        </w:rPr>
        <w:t xml:space="preserve">Date:</w:t>
      </w:r>
      <w:r>
        <w:t xml:space="preserve"> </w:t>
      </w:r>
      <w:r>
        <w:t xml:space="preserve">October 15, 2023</w:t>
      </w:r>
      <w:r>
        <w:br/>
      </w:r>
      <w:r>
        <w:rPr>
          <w:bCs/>
          <w:b/>
        </w:rPr>
        <w:t xml:space="preserve">Prepared For:</w:t>
      </w:r>
      <w:r>
        <w:t xml:space="preserve"> </w:t>
      </w:r>
      <w:r>
        <w:t xml:space="preserve">Management Team, Zimbabwe Harare Operations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plumbing services across Zimbabwe Harare during Q3 2023. The report confirms a significant upward trajectory in demand for professional plumbing solutions, with total revenue reaching ZWL 1,850,400 (approx. USD 15,420) – a 27% increase from Q2 and exceeding our annual target by 18%. This growth underscores the critical role of reliable plumber services in Harare's rapidly urbanizing infrastructure landscape. Key drivers include post-drought water system repairs, new construction projects, and heightened awareness of sanitation standards among Harare residents.</w:t>
      </w:r>
    </w:p>
    <w:bookmarkEnd w:id="20"/>
    <w:bookmarkStart w:id="21" w:name="X07e3c7c65991e6fd1fa61353d37579832f97d7c"/>
    <w:p>
      <w:pPr>
        <w:pStyle w:val="Heading2"/>
      </w:pPr>
      <w:r>
        <w:t xml:space="preserve">II. Market Context: Plumbing Demand in Zimbabwe Harare</w:t>
      </w:r>
    </w:p>
    <w:p>
      <w:pPr>
        <w:pStyle w:val="FirstParagraph"/>
      </w:pPr>
      <w:r>
        <w:t xml:space="preserve">Harare's plumbing market faces unique challenges stemming from Zimbabwe's economic environment. With 63% of households experiencing water supply disruptions (Zimbabwe National Statistics Agency, Q2 2023), the need for competent plumber services has become non-negotiable. Our analysis shows that Harare residents prioritize emergency plumbing repairs over cosmetic upgrades – a trend reflected in our service mix where 74% of sales came from urgent leak fixes, water heater installations, and sewer line rehabilitation. This report emphasizes how strategic plumbing solutions directly address Harare's infrastructure vulnerabilities.</w:t>
      </w:r>
    </w:p>
    <w:bookmarkEnd w:id="21"/>
    <w:bookmarkStart w:id="24" w:name="iii.-sales-performance-breakdown"/>
    <w:p>
      <w:pPr>
        <w:pStyle w:val="Heading2"/>
      </w:pPr>
      <w:r>
        <w:t xml:space="preserve">III. Sales Performance Breakdown</w:t>
      </w:r>
    </w:p>
    <w:bookmarkStart w:id="22" w:name="a.-revenue-streams-q3-2023"/>
    <w:p>
      <w:pPr>
        <w:pStyle w:val="Heading3"/>
      </w:pPr>
      <w:r>
        <w:t xml:space="preserve">A. Revenue Streams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(ZWL)</w:t>
            </w:r>
          </w:p>
        </w:tc>
        <w:tc>
          <w:tcPr/>
          <w:p>
            <w:pPr>
              <w:pStyle w:val="Compact"/>
              <w:jc w:val="left"/>
            </w:pPr>
            <w:r>
              <w:t xml:space="preserve">% of Total</w:t>
            </w:r>
          </w:p>
        </w:tc>
        <w:tc>
          <w:tcPr/>
          <w:p>
            <w:pPr>
              <w:pStyle w:val="Compact"/>
              <w:jc w:val="left"/>
            </w:pPr>
            <w:r>
              <w:t xml:space="preserve">Growth vs. Q2</w:t>
            </w:r>
          </w:p>
        </w:tc>
      </w:tr>
      <w:tr>
        <w:tc>
          <w:tcPr/>
          <w:p>
            <w:pPr>
              <w:pStyle w:val="Compact"/>
              <w:jc w:val="left"/>
            </w:pPr>
            <w:r>
              <w:t xml:space="preserve">Emergency Repairs (Leak Fixing, Drain Clearing)</w:t>
            </w:r>
          </w:p>
        </w:tc>
        <w:tc>
          <w:tcPr/>
          <w:p>
            <w:pPr>
              <w:pStyle w:val="Compact"/>
              <w:jc w:val="left"/>
            </w:pPr>
            <w:r>
              <w:t xml:space="preserve">1,032,500</w:t>
            </w:r>
          </w:p>
        </w:tc>
        <w:tc>
          <w:tcPr/>
          <w:p>
            <w:pPr>
              <w:pStyle w:val="Compact"/>
              <w:jc w:val="left"/>
            </w:pPr>
            <w:r>
              <w:t xml:space="preserve">56%</w:t>
            </w:r>
          </w:p>
        </w:tc>
        <w:tc>
          <w:tcPr/>
          <w:p>
            <w:pPr>
              <w:pStyle w:val="Compact"/>
              <w:jc w:val="left"/>
            </w:pPr>
            <w:r>
              <w:t xml:space="preserve">+31%</w:t>
            </w:r>
          </w:p>
        </w:tc>
      </w:tr>
      <w:tr>
        <w:tc>
          <w:tcPr/>
          <w:p>
            <w:pPr>
              <w:pStyle w:val="Compact"/>
              <w:jc w:val="left"/>
            </w:pPr>
            <w:r>
              <w:t xml:space="preserve">New Installations (Water Heaters, Sanitary Ware)</w:t>
            </w:r>
          </w:p>
        </w:tc>
        <w:tc>
          <w:tcPr/>
          <w:p>
            <w:pPr>
              <w:pStyle w:val="Compact"/>
              <w:jc w:val="left"/>
            </w:pPr>
            <w:r>
              <w:t xml:space="preserve">487,200</w:t>
            </w:r>
          </w:p>
        </w:tc>
        <w:tc>
          <w:tcPr/>
          <w:p>
            <w:pPr>
              <w:pStyle w:val="Compact"/>
              <w:jc w:val="left"/>
            </w:pPr>
            <w:r>
              <w:t xml:space="preserve">26%</w:t>
            </w:r>
          </w:p>
        </w:tc>
        <w:tc>
          <w:tcPr/>
          <w:p>
            <w:pPr>
              <w:pStyle w:val="Compact"/>
            </w:pPr>
          </w:p>
        </w:tc>
      </w:tr>
      <w:tr>
        <w:tc>
          <w:tcPr/>
          <w:p>
            <w:pPr>
              <w:pStyle w:val="Compact"/>
              <w:jc w:val="left"/>
            </w:pPr>
            <w:r>
              <w:t xml:space="preserve">Sewer Line Rehabilitation</w:t>
            </w:r>
          </w:p>
        </w:tc>
        <w:tc>
          <w:tcPr/>
          <w:p>
            <w:pPr>
              <w:pStyle w:val="Compact"/>
              <w:jc w:val="left"/>
            </w:pPr>
            <w:r>
              <w:t xml:space="preserve">258,300</w:t>
            </w:r>
          </w:p>
        </w:tc>
        <w:tc>
          <w:tcPr/>
          <w:p>
            <w:pPr>
              <w:pStyle w:val="Compact"/>
              <w:jc w:val="left"/>
            </w:pPr>
            <w:r>
              <w:t xml:space="preserve">14%</w:t>
            </w:r>
          </w:p>
        </w:tc>
        <w:tc>
          <w:tcPr/>
          <w:p>
            <w:pPr>
              <w:pStyle w:val="Compact"/>
            </w:pPr>
          </w:p>
        </w:tc>
      </w:tr>
      <w:tr>
        <w:tc>
          <w:tcPr/>
          <w:p>
            <w:pPr>
              <w:pStyle w:val="Compact"/>
              <w:jc w:val="left"/>
            </w:pPr>
            <w:r>
              <w:t xml:space="preserve">Maintenance Contracts (Commercial)</w:t>
            </w:r>
          </w:p>
        </w:tc>
        <w:tc>
          <w:tcPr/>
          <w:p>
            <w:pPr>
              <w:pStyle w:val="Compact"/>
              <w:jc w:val="left"/>
            </w:pPr>
            <w:r>
              <w:t xml:space="preserve">72,400</w:t>
            </w:r>
          </w:p>
        </w:tc>
        <w:tc>
          <w:tcPr/>
          <w:p>
            <w:pPr>
              <w:pStyle w:val="Compact"/>
              <w:jc w:val="left"/>
            </w:pPr>
            <w:r>
              <w:t xml:space="preserve">+19%</w:t>
            </w:r>
          </w:p>
        </w:tc>
        <w:tc>
          <w:tcPr/>
          <w:p>
            <w:pPr>
              <w:pStyle w:val="Compact"/>
            </w:pPr>
          </w:p>
        </w:tc>
      </w:tr>
      <w:tr>
        <w:tc>
          <w:tcPr/>
          <w:p>
            <w:pPr>
              <w:pStyle w:val="Compact"/>
              <w:jc w:val="left"/>
            </w:pPr>
            <w:r>
              <w:t xml:space="preserve">Pipe Replacement &amp; Renovations</w:t>
            </w:r>
          </w:p>
        </w:tc>
        <w:tc>
          <w:tcPr/>
          <w:p>
            <w:pPr>
              <w:pStyle w:val="Compact"/>
              <w:jc w:val="left"/>
            </w:pPr>
            <w:r>
              <w:t xml:space="preserve">52,800</w:t>
            </w:r>
          </w:p>
        </w:tc>
        <w:tc>
          <w:tcPr/>
          <w:p>
            <w:pPr>
              <w:pStyle w:val="Compact"/>
              <w:jc w:val="left"/>
            </w:pPr>
            <w:r>
              <w:t xml:space="preserve">+43%</w:t>
            </w:r>
          </w:p>
        </w:tc>
        <w:tc>
          <w:tcPr/>
          <w:p>
            <w:pPr>
              <w:pStyle w:val="Compact"/>
            </w:pPr>
          </w:p>
        </w:tc>
      </w:tr>
    </w:tbl>
    <w:bookmarkEnd w:id="22"/>
    <w:bookmarkStart w:id="23" w:name="b.-geographic-performance-in-harare"/>
    <w:p>
      <w:pPr>
        <w:pStyle w:val="Heading3"/>
      </w:pPr>
      <w:r>
        <w:t xml:space="preserve">B. Geographic Performance in Harare</w:t>
      </w:r>
    </w:p>
    <w:p>
      <w:pPr>
        <w:pStyle w:val="FirstParagraph"/>
      </w:pPr>
      <w:r>
        <w:t xml:space="preserve">Harare's diverse neighborhoods revealed distinct plumbing demand patterns:</w:t>
      </w:r>
    </w:p>
    <w:p>
      <w:pPr>
        <w:numPr>
          <w:ilvl w:val="0"/>
          <w:numId w:val="1001"/>
        </w:numPr>
        <w:pStyle w:val="Compact"/>
      </w:pPr>
      <w:r>
        <w:rPr>
          <w:bCs/>
          <w:b/>
        </w:rPr>
        <w:t xml:space="preserve">High-Demand Zones:</w:t>
      </w:r>
      <w:r>
        <w:t xml:space="preserve"> </w:t>
      </w:r>
      <w:r>
        <w:t xml:space="preserve">Borrowdale (52% of emergency calls), Avondale (47%), and Mbare (41%) – all experiencing infrastructure decay from aging municipal systems.</w:t>
      </w:r>
    </w:p>
    <w:p>
      <w:pPr>
        <w:numPr>
          <w:ilvl w:val="0"/>
          <w:numId w:val="1001"/>
        </w:numPr>
        <w:pStyle w:val="Compact"/>
      </w:pPr>
      <w:r>
        <w:rPr>
          <w:bCs/>
          <w:b/>
        </w:rPr>
        <w:t xml:space="preserve">Growth Hotspots:</w:t>
      </w:r>
      <w:r>
        <w:t xml:space="preserve"> </w:t>
      </w:r>
      <w:r>
        <w:t xml:space="preserve">Harare South and Eastlea showed 39% revenue growth due to new residential developments requiring plumber services for compliance with Zimbabwean building codes.</w:t>
      </w:r>
    </w:p>
    <w:p>
      <w:pPr>
        <w:numPr>
          <w:ilvl w:val="0"/>
          <w:numId w:val="1001"/>
        </w:numPr>
        <w:pStyle w:val="Compact"/>
      </w:pPr>
      <w:r>
        <w:rPr>
          <w:bCs/>
          <w:b/>
        </w:rPr>
        <w:t xml:space="preserve">Challenging Areas:</w:t>
      </w:r>
      <w:r>
        <w:t xml:space="preserve"> </w:t>
      </w:r>
      <w:r>
        <w:t xml:space="preserve">Chitungwiza recorded 18% lower sales than target due to severe water scarcity limiting non-essential plumbing work.</w:t>
      </w:r>
    </w:p>
    <w:bookmarkEnd w:id="23"/>
    <w:bookmarkEnd w:id="24"/>
    <w:bookmarkStart w:id="25" w:name="iv.-customer-insights-market-trends"/>
    <w:p>
      <w:pPr>
        <w:pStyle w:val="Heading2"/>
      </w:pPr>
      <w:r>
        <w:t xml:space="preserve">IV. Customer Insights &amp; Market Trends</w:t>
      </w:r>
    </w:p>
    <w:p>
      <w:pPr>
        <w:pStyle w:val="FirstParagraph"/>
      </w:pPr>
      <w:r>
        <w:t xml:space="preserve">Customer feedback from our Harare operations (collected via post-service SMS surveys) revealed:</w:t>
      </w:r>
    </w:p>
    <w:p>
      <w:pPr>
        <w:numPr>
          <w:ilvl w:val="0"/>
          <w:numId w:val="1002"/>
        </w:numPr>
        <w:pStyle w:val="Compact"/>
      </w:pPr>
      <w:r>
        <w:t xml:space="preserve">89% of clients rated our plumber response time as "excellent" – critical in a city where 68% of households report waiting over 48 hours for emergency fixes.</w:t>
      </w:r>
    </w:p>
    <w:p>
      <w:pPr>
        <w:numPr>
          <w:ilvl w:val="0"/>
          <w:numId w:val="1002"/>
        </w:numPr>
        <w:pStyle w:val="Compact"/>
      </w:pPr>
      <w:r>
        <w:t xml:space="preserve">73% prioritized certified plumbers with Zimbabwe Engineering Council (ZEC) accreditation when booking services, indicating growing consumer awareness.</w:t>
      </w:r>
    </w:p>
    <w:p>
      <w:pPr>
        <w:numPr>
          <w:ilvl w:val="0"/>
          <w:numId w:val="1002"/>
        </w:numPr>
        <w:pStyle w:val="Compact"/>
      </w:pPr>
      <w:r>
        <w:t xml:space="preserve">Top service requests: Rainwater harvesting system installations (up 200% YoY) and solar water heater retrofits – aligning with Zimbabwe's renewable energy initiatives in Harare.</w:t>
      </w:r>
    </w:p>
    <w:bookmarkEnd w:id="25"/>
    <w:bookmarkStart w:id="26" w:name="Xc86c094403953a20abd71d7acc17538014c167d"/>
    <w:p>
      <w:pPr>
        <w:pStyle w:val="Heading2"/>
      </w:pPr>
      <w:r>
        <w:t xml:space="preserve">V. Challenges in Zimbabwe Harare's Plumbing Market</w:t>
      </w:r>
    </w:p>
    <w:p>
      <w:pPr>
        <w:pStyle w:val="FirstParagraph"/>
      </w:pPr>
      <w:r>
        <w:t xml:space="preserve">Operating a plumber business in Harare presents unique hurdles:</w:t>
      </w:r>
    </w:p>
    <w:p>
      <w:pPr>
        <w:numPr>
          <w:ilvl w:val="0"/>
          <w:numId w:val="1003"/>
        </w:numPr>
        <w:pStyle w:val="Compact"/>
      </w:pPr>
      <w:r>
        <w:rPr>
          <w:bCs/>
          <w:b/>
        </w:rPr>
        <w:t xml:space="preserve">Supply Chain Disruptions:</w:t>
      </w:r>
      <w:r>
        <w:t xml:space="preserve"> </w:t>
      </w:r>
      <w:r>
        <w:t xml:space="preserve">37% of sales were delayed due to import restrictions on pipe fittings (Zimbabwe Revenue Authority data), forcing us to stockpile critical inventory.</w:t>
      </w:r>
    </w:p>
    <w:p>
      <w:pPr>
        <w:numPr>
          <w:ilvl w:val="0"/>
          <w:numId w:val="1003"/>
        </w:numPr>
        <w:pStyle w:val="Compact"/>
      </w:pPr>
      <w:r>
        <w:rPr>
          <w:bCs/>
          <w:b/>
        </w:rPr>
        <w:t xml:space="preserve">Economic Pressures:</w:t>
      </w:r>
      <w:r>
        <w:t xml:space="preserve"> </w:t>
      </w:r>
      <w:r>
        <w:t xml:space="preserve">Currency volatility impacted pricing strategy, requiring dynamic ZWL/USD conversion for commercial contracts (e.g., a 15% price adjustment for the Masvingo Road development project).</w:t>
      </w:r>
    </w:p>
    <w:p>
      <w:pPr>
        <w:numPr>
          <w:ilvl w:val="0"/>
          <w:numId w:val="1003"/>
        </w:numPr>
        <w:pStyle w:val="Compact"/>
      </w:pPr>
      <w:r>
        <w:rPr>
          <w:bCs/>
          <w:b/>
        </w:rPr>
        <w:t xml:space="preserve">Regulatory Environment:</w:t>
      </w:r>
      <w:r>
        <w:t xml:space="preserve"> </w:t>
      </w:r>
      <w:r>
        <w:t xml:space="preserve">Navigating Harare City Council's new plumbing licensing requirements increased operational costs by 9% but improved service quality compliance.</w:t>
      </w:r>
    </w:p>
    <w:bookmarkEnd w:id="26"/>
    <w:bookmarkStart w:id="27" w:name="X4d94048583d81678ea3db694a36042ad6b8282b"/>
    <w:p>
      <w:pPr>
        <w:pStyle w:val="Heading2"/>
      </w:pPr>
      <w:r>
        <w:t xml:space="preserve">VI. Strategic Recommendations for Harare Plumbing Operations</w:t>
      </w:r>
    </w:p>
    <w:p>
      <w:pPr>
        <w:pStyle w:val="FirstParagraph"/>
      </w:pPr>
      <w:r>
        <w:t xml:space="preserve">To capitalize on Zimbabwe Harare's growing plumbing market, we propose:</w:t>
      </w:r>
    </w:p>
    <w:p>
      <w:pPr>
        <w:numPr>
          <w:ilvl w:val="0"/>
          <w:numId w:val="1004"/>
        </w:numPr>
        <w:pStyle w:val="Compact"/>
      </w:pPr>
      <w:r>
        <w:rPr>
          <w:bCs/>
          <w:b/>
        </w:rPr>
        <w:t xml:space="preserve">Localized Inventory Hubs:</w:t>
      </w:r>
      <w:r>
        <w:t xml:space="preserve"> </w:t>
      </w:r>
      <w:r>
        <w:t xml:space="preserve">Establish a parts depot in Eastlea to reduce emergency repair wait times by 35%, addressing the top customer complaint (78% of surveys).</w:t>
      </w:r>
    </w:p>
    <w:p>
      <w:pPr>
        <w:numPr>
          <w:ilvl w:val="0"/>
          <w:numId w:val="1004"/>
        </w:numPr>
        <w:pStyle w:val="Compact"/>
      </w:pPr>
      <w:r>
        <w:rPr>
          <w:bCs/>
          <w:b/>
        </w:rPr>
        <w:t xml:space="preserve">Sustainable Service Expansion:</w:t>
      </w:r>
      <w:r>
        <w:t xml:space="preserve"> </w:t>
      </w:r>
      <w:r>
        <w:t xml:space="preserve">Partner with ZESA to offer subsidized solar water heater installations for Harare's low-income settlements, targeting the 1.2M households without reliable hot water.</w:t>
      </w:r>
    </w:p>
    <w:p>
      <w:pPr>
        <w:numPr>
          <w:ilvl w:val="0"/>
          <w:numId w:val="1004"/>
        </w:numPr>
        <w:pStyle w:val="Compact"/>
      </w:pPr>
      <w:r>
        <w:rPr>
          <w:bCs/>
          <w:b/>
        </w:rPr>
        <w:t xml:space="preserve">Digital Transformation:</w:t>
      </w:r>
      <w:r>
        <w:t xml:space="preserve"> </w:t>
      </w:r>
      <w:r>
        <w:t xml:space="preserve">Implement a WhatsApp booking system (used by 89% of Harare residents) to capture missed service opportunities during peak hours.</w:t>
      </w:r>
    </w:p>
    <w:p>
      <w:pPr>
        <w:numPr>
          <w:ilvl w:val="0"/>
          <w:numId w:val="1004"/>
        </w:numPr>
        <w:pStyle w:val="Compact"/>
      </w:pPr>
      <w:r>
        <w:rPr>
          <w:bCs/>
          <w:b/>
        </w:rPr>
        <w:t xml:space="preserve">Training Investment:</w:t>
      </w:r>
      <w:r>
        <w:t xml:space="preserve"> </w:t>
      </w:r>
      <w:r>
        <w:t xml:space="preserve">Certify 10 additional plumber technicians in Zimbabwe's National Plumbing Standards (ZIMSTA), directly addressing the 42% client concern about unqualified workers.</w:t>
      </w:r>
    </w:p>
    <w:bookmarkEnd w:id="27"/>
    <w:bookmarkStart w:id="28" w:name="Xd09e226bf0a9ef02fe6bc0d7f155a30f559ed77"/>
    <w:p>
      <w:pPr>
        <w:pStyle w:val="Heading2"/>
      </w:pPr>
      <w:r>
        <w:t xml:space="preserve">VII. Conclusion: The Critical Role of Plumber Services in Harare's Future</w:t>
      </w:r>
    </w:p>
    <w:p>
      <w:pPr>
        <w:pStyle w:val="FirstParagraph"/>
      </w:pPr>
      <w:r>
        <w:t xml:space="preserve">This Sales Report confirms that plumbing services are not merely a commercial venture in Zimbabwe Harare – they are fundamental to public health and urban resilience. With 43% of Harare's water infrastructure exceeding 50 years old (Harare City Council, 2023), our plumber business occupies a vital space in safeguarding community wellbeing. The Q3 results demonstrate that by prioritizing reliability, local certifications, and responsive service delivery, we've positioned ourselves as the preferred plumber provider across Harare's diverse neighborhoods. Moving forward, we recommend aligning all expansion strategies with Zimbabwe's National Sanitation Policy 2022 to secure long-term growth while contributing to Harare's sustainable development goals.</w:t>
      </w:r>
    </w:p>
    <w:p>
      <w:pPr>
        <w:pStyle w:val="BodyText"/>
      </w:pPr>
      <w:r>
        <w:rPr>
          <w:bCs/>
          <w:b/>
        </w:rPr>
        <w:t xml:space="preserve">Prepared By:</w:t>
      </w:r>
      <w:r>
        <w:t xml:space="preserve"> </w:t>
      </w:r>
      <w:r>
        <w:t xml:space="preserve">Business Intelligence Unit</w:t>
      </w:r>
      <w:r>
        <w:br/>
      </w:r>
      <w:r>
        <w:rPr>
          <w:bCs/>
          <w:b/>
        </w:rPr>
        <w:t xml:space="preserve">Company:</w:t>
      </w:r>
      <w:r>
        <w:t xml:space="preserve"> </w:t>
      </w:r>
      <w:r>
        <w:t xml:space="preserve">Harare Plumbing Solutions (HPS)</w:t>
      </w:r>
      <w:r>
        <w:br/>
      </w:r>
      <w:r>
        <w:rPr>
          <w:bCs/>
          <w:b/>
        </w:rPr>
        <w:t xml:space="preserve">Contact:</w:t>
      </w:r>
      <w:r>
        <w:t xml:space="preserve"> </w:t>
      </w:r>
      <w:r>
        <w:t xml:space="preserve">info@harareplumbing.co.zw | +263 712 345 678</w:t>
      </w:r>
    </w:p>
    <w:bookmarkEnd w:id="28"/>
    <w:bookmarkStart w:id="29" w:name="Xa9d18831bd02c2aacae0867995ea1fb46663ab7"/>
    <w:p>
      <w:pPr>
        <w:pStyle w:val="Heading2"/>
      </w:pPr>
      <w:r>
        <w:t xml:space="preserve">VIII. Appendix: Key Performance Indicators</w:t>
      </w:r>
    </w:p>
    <w:p>
      <w:pPr>
        <w:numPr>
          <w:ilvl w:val="0"/>
          <w:numId w:val="1005"/>
        </w:numPr>
        <w:pStyle w:val="Compact"/>
      </w:pPr>
      <w:r>
        <w:rPr>
          <w:bCs/>
          <w:b/>
        </w:rPr>
        <w:t xml:space="preserve">Customer Retention Rate:</w:t>
      </w:r>
      <w:r>
        <w:t xml:space="preserve"> </w:t>
      </w:r>
      <w:r>
        <w:t xml:space="preserve">69% (vs. industry average of 58%)</w:t>
      </w:r>
    </w:p>
    <w:p>
      <w:pPr>
        <w:numPr>
          <w:ilvl w:val="0"/>
          <w:numId w:val="1005"/>
        </w:numPr>
        <w:pStyle w:val="Compact"/>
      </w:pPr>
      <w:r>
        <w:rPr>
          <w:bCs/>
          <w:b/>
        </w:rPr>
        <w:t xml:space="preserve">Average Job Completion Time:</w:t>
      </w:r>
      <w:r>
        <w:t xml:space="preserve"> </w:t>
      </w:r>
      <w:r>
        <w:t xml:space="preserve">3.2 hours (below Harare benchmark of 4.7 hours)</w:t>
      </w:r>
    </w:p>
    <w:p>
      <w:pPr>
        <w:numPr>
          <w:ilvl w:val="0"/>
          <w:numId w:val="1005"/>
        </w:numPr>
        <w:pStyle w:val="Compact"/>
      </w:pPr>
      <w:r>
        <w:rPr>
          <w:bCs/>
          <w:b/>
        </w:rPr>
        <w:t xml:space="preserve">Satisfaction Score:</w:t>
      </w:r>
      <w:r>
        <w:t xml:space="preserve"> </w:t>
      </w:r>
      <w:r>
        <w:t xml:space="preserve">4.7/5 (from 1,200+ client surveys in Harare)</w:t>
      </w:r>
    </w:p>
    <w:p>
      <w:pPr>
        <w:numPr>
          <w:ilvl w:val="0"/>
          <w:numId w:val="1005"/>
        </w:numPr>
        <w:pStyle w:val="Compact"/>
      </w:pPr>
      <w:r>
        <w:rPr>
          <w:bCs/>
          <w:b/>
        </w:rPr>
        <w:t xml:space="preserve">Market Share in Emergency Repairs:</w:t>
      </w:r>
      <w:r>
        <w:t xml:space="preserve"> </w:t>
      </w:r>
      <w:r>
        <w:t xml:space="preserve">38% (up from 31% in Q2)</w:t>
      </w:r>
    </w:p>
    <w:p>
      <w:pPr>
        <w:pStyle w:val="FirstParagraph"/>
      </w:pPr>
      <w:r>
        <w:rPr>
          <w:iCs/>
          <w:i/>
        </w:rPr>
        <w:t xml:space="preserve">This Sales Report was generated using data exclusively from Zimbabwe Harare operations. All figures converted to ZWL at the prevailing exchange rate of USD 1 = ZWL 405.5 (Reserve Bank of Zimbabwe, September 30,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Harare Plumbing Sales Report - Q3 2023</dc:title>
  <dc:creator/>
  <dc:language>en</dc:language>
  <cp:keywords/>
  <dcterms:created xsi:type="dcterms:W3CDTF">2025-12-11T15:48:37Z</dcterms:created>
  <dcterms:modified xsi:type="dcterms:W3CDTF">2025-12-11T15:48:37Z</dcterms:modified>
</cp:coreProperties>
</file>

<file path=docProps/custom.xml><?xml version="1.0" encoding="utf-8"?>
<Properties xmlns="http://schemas.openxmlformats.org/officeDocument/2006/custom-properties" xmlns:vt="http://schemas.openxmlformats.org/officeDocument/2006/docPropsVTypes"/>
</file>