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Police</w:t>
      </w:r>
      <w:r>
        <w:t xml:space="preserve"> </w:t>
      </w:r>
      <w:r>
        <w:t xml:space="preserve">Department</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Canada</w:t>
      </w:r>
    </w:p>
    <w:bookmarkStart w:id="26" w:name="X4a6136d8fda44e8e77f4d941e73ad496f38f517"/>
    <w:p>
      <w:pPr>
        <w:pStyle w:val="Heading1"/>
      </w:pPr>
      <w:r>
        <w:t xml:space="preserve">Montreal Police Department Recruitment Sales Report: Strategic Hiring for Canada's Largest Urban Center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Montreal Police Service Executive Board</w:t>
      </w:r>
      <w:r>
        <w:br/>
      </w:r>
      <w:r>
        <w:rPr>
          <w:bCs/>
          <w:b/>
        </w:rPr>
        <w:t xml:space="preserve">Prepared By:</w:t>
      </w:r>
      <w:r>
        <w:t xml:space="preserve"> </w:t>
      </w:r>
      <w:r>
        <w:t xml:space="preserve">Human Resources Recruitment Division, Quebec Regional Office</w:t>
      </w:r>
    </w:p>
    <w:bookmarkStart w:id="20" w:name="i.-executive-summary"/>
    <w:p>
      <w:pPr>
        <w:pStyle w:val="Heading2"/>
      </w:pPr>
      <w:r>
        <w:t xml:space="preserve">I. Executive Summary</w:t>
      </w:r>
    </w:p>
    <w:p>
      <w:pPr>
        <w:pStyle w:val="FirstParagraph"/>
      </w:pPr>
      <w:r>
        <w:t xml:space="preserve">This comprehensive Sales Report details the recruitment strategy and outcomes for Police Officer positions within the Montreal Police Service (MPS) across Canada. As one of North America's most culturally diverse cities, Montreal demands a specialized police force capable of navigating complex urban environments while upholding Canada's highest law enforcement standards. This report demonstrates how our targeted approach to recruiting certified Police Officers has directly strengthened community safety initiatives in Canada's second-largest city, generating measurable returns through increased officer deployment rates and enhanced public trust metrics. The strategic emphasis on Montreal-specific cultural competency has positioned the MPS as a model for police recruitment across Canada.</w:t>
      </w:r>
    </w:p>
    <w:bookmarkEnd w:id="20"/>
    <w:bookmarkStart w:id="21" w:name="X9d7d75e1b3a549f2d2693f8a2a085fec84cb9a4"/>
    <w:p>
      <w:pPr>
        <w:pStyle w:val="Heading2"/>
      </w:pPr>
      <w:r>
        <w:t xml:space="preserve">II. Recruitment Strategy: A Tailored Sales Approach</w:t>
      </w:r>
    </w:p>
    <w:p>
      <w:pPr>
        <w:pStyle w:val="FirstParagraph"/>
      </w:pPr>
      <w:r>
        <w:t xml:space="preserve">Our Sales Report reveals a paradigm shift in how Montreal Police Service approaches hiring—treating every qualified candidate as a potential high-value asset rather than merely filling vacancies. Unlike traditional recruitment models, we've developed a three-pronged "Sales Strategy" designed specifically for Canada's unique socio-legal landscape:</w:t>
      </w:r>
    </w:p>
    <w:p>
      <w:pPr>
        <w:numPr>
          <w:ilvl w:val="0"/>
          <w:numId w:val="1001"/>
        </w:numPr>
        <w:pStyle w:val="Compact"/>
      </w:pPr>
      <w:r>
        <w:rPr>
          <w:bCs/>
          <w:b/>
        </w:rPr>
        <w:t xml:space="preserve">Community-Centric Sourcing:</w:t>
      </w:r>
      <w:r>
        <w:t xml:space="preserve"> </w:t>
      </w:r>
      <w:r>
        <w:t xml:space="preserve">We partnered with 32 Montreal-based community organizations (including Quartier Latin cultural centers and Westmount immigrant support networks) to identify candidates possessing both formal qualifications and deep local understanding. This approach directly addresses the critical need for Police Officers who speak French, English, and Caribbean Creole fluently—essential for effective policing in Canada's most multilingual city.</w:t>
      </w:r>
    </w:p>
    <w:p>
      <w:pPr>
        <w:numPr>
          <w:ilvl w:val="0"/>
          <w:numId w:val="1001"/>
        </w:numPr>
        <w:pStyle w:val="Compact"/>
      </w:pPr>
      <w:r>
        <w:rPr>
          <w:bCs/>
          <w:b/>
        </w:rPr>
        <w:t xml:space="preserve">Experience-Driven Sales Process:</w:t>
      </w:r>
      <w:r>
        <w:t xml:space="preserve"> </w:t>
      </w:r>
      <w:r>
        <w:t xml:space="preserve">The recruitment journey now mirrors a consultative sales process. Candidates undergo scenario-based assessments simulating real Montreal challenges (e.g., managing protests at Place des Arts, responding to drug-related incidents in the Plateau Mont-Royal). This ensures every new Police Officer hired possesses proven situational judgment for Canada's urban policing environment.</w:t>
      </w:r>
    </w:p>
    <w:p>
      <w:pPr>
        <w:numPr>
          <w:ilvl w:val="0"/>
          <w:numId w:val="1001"/>
        </w:numPr>
        <w:pStyle w:val="Compact"/>
      </w:pPr>
      <w:r>
        <w:rPr>
          <w:bCs/>
          <w:b/>
        </w:rPr>
        <w:t xml:space="preserve">Post-Hire Value Proposition:</w:t>
      </w:r>
      <w:r>
        <w:t xml:space="preserve"> </w:t>
      </w:r>
      <w:r>
        <w:t xml:space="preserve">We've transformed the onboarding experience into a continuous "sales journey," providing 18 months of specialized training in Montreal-specific operations (including bilingual de-escalation techniques, Quebec Civil Code application, and historical context of community-police relations).</w:t>
      </w:r>
    </w:p>
    <w:bookmarkEnd w:id="21"/>
    <w:bookmarkStart w:id="22" w:name="Xb62d6b430d3cd20a9055e40f0f1cc54655229b3"/>
    <w:p>
      <w:pPr>
        <w:pStyle w:val="Heading2"/>
      </w:pPr>
      <w:r>
        <w:t xml:space="preserve">III. Quantitative Results: The Sales Metrics That Matter</w:t>
      </w:r>
    </w:p>
    <w:p>
      <w:pPr>
        <w:pStyle w:val="FirstParagraph"/>
      </w:pPr>
      <w:r>
        <w:t xml:space="preserve">This year's recruitment campaign achieved unprecedented results, directly translating to operational effectiveness in Canada Montreal:</w:t>
      </w:r>
    </w:p>
    <w:p>
      <w:pPr>
        <w:numPr>
          <w:ilvl w:val="0"/>
          <w:numId w:val="1002"/>
        </w:numPr>
        <w:pStyle w:val="Compact"/>
      </w:pPr>
      <w:r>
        <w:rPr>
          <w:bCs/>
          <w:b/>
        </w:rPr>
        <w:t xml:space="preserve">142% Increase in Qualified Applications:</w:t>
      </w:r>
      <w:r>
        <w:t xml:space="preserve"> </w:t>
      </w:r>
      <w:r>
        <w:t xml:space="preserve">From 387 applications (2021) to 956 applications (2023), with 87% of new hires demonstrating direct Montreal community ties.</w:t>
      </w:r>
    </w:p>
    <w:p>
      <w:pPr>
        <w:numPr>
          <w:ilvl w:val="0"/>
          <w:numId w:val="1002"/>
        </w:numPr>
        <w:pStyle w:val="Compact"/>
      </w:pPr>
      <w:r>
        <w:rPr>
          <w:bCs/>
          <w:b/>
        </w:rPr>
        <w:t xml:space="preserve">41% Reduction in On-Boarding Time:</w:t>
      </w:r>
      <w:r>
        <w:t xml:space="preserve"> </w:t>
      </w:r>
      <w:r>
        <w:t xml:space="preserve">Average time-to-effective-duty decreased from 14 months to 8.3 months through our immersive training modules, directly impacting Montreal's officer deployment capacity during peak tourism seasons.</w:t>
      </w:r>
    </w:p>
    <w:p>
      <w:pPr>
        <w:numPr>
          <w:ilvl w:val="0"/>
          <w:numId w:val="1002"/>
        </w:numPr>
        <w:pStyle w:val="Compact"/>
      </w:pPr>
      <w:r>
        <w:rPr>
          <w:bCs/>
          <w:b/>
        </w:rPr>
        <w:t xml:space="preserve">92% Candidate Retention Rate:</w:t>
      </w:r>
      <w:r>
        <w:t xml:space="preserve"> </w:t>
      </w:r>
      <w:r>
        <w:t xml:space="preserve">Significantly above the national police service average of 78%, proving our recruitment "sales pitch" effectively identifies candidates aligned with MPS mission and Montreal community needs.</w:t>
      </w:r>
    </w:p>
    <w:p>
      <w:pPr>
        <w:numPr>
          <w:ilvl w:val="0"/>
          <w:numId w:val="1002"/>
        </w:numPr>
        <w:pStyle w:val="Compact"/>
      </w:pPr>
      <w:r>
        <w:rPr>
          <w:bCs/>
          <w:b/>
        </w:rPr>
        <w:t xml:space="preserve">Public Trust Metrics Improvement:</w:t>
      </w:r>
      <w:r>
        <w:t xml:space="preserve"> </w:t>
      </w:r>
      <w:r>
        <w:t xml:space="preserve">Montreal's "Community Safety Perception Index" rose 23 points in districts where new Police Officers were deployed (per the 2023 Quebec Public Safety Survey), directly correlating to recruitment quality.</w:t>
      </w:r>
    </w:p>
    <w:bookmarkEnd w:id="22"/>
    <w:bookmarkStart w:id="23" w:name="X3c4426034d4871bbefbeb4e3ef77dd50da86484"/>
    <w:p>
      <w:pPr>
        <w:pStyle w:val="Heading2"/>
      </w:pPr>
      <w:r>
        <w:t xml:space="preserve">IV. Montreal-Specific Challenges &amp; Strategic Responses</w:t>
      </w:r>
    </w:p>
    <w:p>
      <w:pPr>
        <w:pStyle w:val="FirstParagraph"/>
      </w:pPr>
      <w:r>
        <w:t xml:space="preserve">The Sales Report identifies unique challenges inherent to recruiting Police Officers in Canada's most linguistically diverse city:</w:t>
      </w:r>
    </w:p>
    <w:p>
      <w:pPr>
        <w:pStyle w:val="BodyText"/>
      </w:pPr>
      <w:r>
        <w:rPr>
          <w:iCs/>
          <w:i/>
        </w:rPr>
        <w:t xml:space="preserve">Challenge 1: Language Requirements</w:t>
      </w:r>
      <w:r>
        <w:br/>
      </w:r>
      <w:r>
        <w:t xml:space="preserve">Montreal's French-speaking majority (87% of residents) demands Police Officers fluent in both official languages, yet 63% of applicants lack formal French certification. Our solution: Partnered with the Université de Montréal to create a mandatory accelerated French proficiency track for all new hires before field deployment—proven to increase community engagement by 54%.</w:t>
      </w:r>
    </w:p>
    <w:p>
      <w:pPr>
        <w:pStyle w:val="BodyText"/>
      </w:pPr>
      <w:r>
        <w:rPr>
          <w:iCs/>
          <w:i/>
        </w:rPr>
        <w:t xml:space="preserve">Challenge 2: Community Mistrust</w:t>
      </w:r>
      <w:r>
        <w:br/>
      </w:r>
      <w:r>
        <w:t xml:space="preserve">Historical tensions in Montreal's immigrant neighborhoods required rebuilding trust. Our "Sales" strategy included embedding recruitment ambassadors from diverse Montreal communities (e.g., Haitian-Canadian, South Asian, Indigenous) into the hiring process to validate cultural competence—reducing community complaints by 38% in targeted districts.</w:t>
      </w:r>
    </w:p>
    <w:p>
      <w:pPr>
        <w:pStyle w:val="BodyText"/>
      </w:pPr>
      <w:r>
        <w:rPr>
          <w:iCs/>
          <w:i/>
        </w:rPr>
        <w:t xml:space="preserve">Challenge 3: Budget Constraints</w:t>
      </w:r>
      <w:r>
        <w:br/>
      </w:r>
      <w:r>
        <w:t xml:space="preserve">Like all Canadian municipal services, MPS faces tight budgets. Our innovative approach treated recruitment as a strategic investment rather than operational cost. For every $1 invested in our cultural competency training modules, we achieved $4.70 in reduced community conflict resolution costs (validated through Montreal Police Service internal audits).</w:t>
      </w:r>
    </w:p>
    <w:bookmarkEnd w:id="23"/>
    <w:bookmarkStart w:id="24" w:name="X8cba819be6e6ddbb6c62fb7bfccd3ad8244d440"/>
    <w:p>
      <w:pPr>
        <w:pStyle w:val="Heading2"/>
      </w:pPr>
      <w:r>
        <w:t xml:space="preserve">V. The Future Sales Pipeline: Canada Montreal's Long-Term Vision</w:t>
      </w:r>
    </w:p>
    <w:p>
      <w:pPr>
        <w:pStyle w:val="FirstParagraph"/>
      </w:pPr>
      <w:r>
        <w:t xml:space="preserve">Based on this successful Sales Report framework, we propose scaling our Montreal-specific recruitment model across all Quebec police services by 2025. Key initiatives include:</w:t>
      </w:r>
    </w:p>
    <w:p>
      <w:pPr>
        <w:numPr>
          <w:ilvl w:val="0"/>
          <w:numId w:val="1003"/>
        </w:numPr>
        <w:pStyle w:val="Compact"/>
      </w:pPr>
      <w:r>
        <w:rPr>
          <w:bCs/>
          <w:b/>
        </w:rPr>
        <w:t xml:space="preserve">Montreal Police Academy Expansion:</w:t>
      </w:r>
      <w:r>
        <w:t xml:space="preserve"> </w:t>
      </w:r>
      <w:r>
        <w:t xml:space="preserve">Developing a dedicated training facility within the city to provide culturally contextualized policing education—positioning Canada Montreal as the national benchmark for community-oriented law enforcement.</w:t>
      </w:r>
    </w:p>
    <w:p>
      <w:pPr>
        <w:numPr>
          <w:ilvl w:val="0"/>
          <w:numId w:val="1003"/>
        </w:numPr>
        <w:pStyle w:val="Compact"/>
      </w:pPr>
      <w:r>
        <w:rPr>
          <w:bCs/>
          <w:b/>
        </w:rPr>
        <w:t xml:space="preserve">Digital Sales Platform Launch:</w:t>
      </w:r>
      <w:r>
        <w:t xml:space="preserve"> </w:t>
      </w:r>
      <w:r>
        <w:t xml:space="preserve">Creating an online portal ("MPS Connect") where prospective Police Officers can access virtual simulations of Montreal scenarios, transforming recruitment into an interactive experience that mirrors real-world service demands.</w:t>
      </w:r>
    </w:p>
    <w:p>
      <w:pPr>
        <w:numPr>
          <w:ilvl w:val="0"/>
          <w:numId w:val="1003"/>
        </w:numPr>
        <w:pStyle w:val="Compact"/>
      </w:pPr>
      <w:r>
        <w:rPr>
          <w:bCs/>
          <w:b/>
        </w:rPr>
        <w:t xml:space="preserve">Alumni Engagement Program:</w:t>
      </w:r>
      <w:r>
        <w:t xml:space="preserve"> </w:t>
      </w:r>
      <w:r>
        <w:t xml:space="preserve">Turning existing Montreal Police Officers into "brand ambassadors" who actively recruit within their own communities—a strategy generating 28% of new applicants in Q3 2023.</w:t>
      </w:r>
    </w:p>
    <w:bookmarkEnd w:id="24"/>
    <w:bookmarkStart w:id="25" w:name="Xe04e7250253493b729a1ff40c5cf04dcfaf9b6a"/>
    <w:p>
      <w:pPr>
        <w:pStyle w:val="Heading2"/>
      </w:pPr>
      <w:r>
        <w:t xml:space="preserve">VI. Conclusion: Sales Excellence for Public Safety</w:t>
      </w:r>
    </w:p>
    <w:p>
      <w:pPr>
        <w:pStyle w:val="FirstParagraph"/>
      </w:pPr>
      <w:r>
        <w:t xml:space="preserve">This Sales Report unequivocally demonstrates that recruiting Police Officers in Canada Montreal is not merely an operational task—it's a strategic sales mission demanding specialized expertise. By treating every candidate as a critical asset and aligning the recruitment process with Montreal's unique social fabric, the MPS has created a self-sustaining growth engine for public safety. The 92% retention rate and 23-point trust metric improvement prove that our approach directly translates to safer streets in Canada's most vibrant city. As we continue refining this model, we reaffirm that exceptional Police Officers aren't simply hired—they're cultivated through a sales process designed for Montreal's distinct realities. This isn't just recruitment; it's the strategic foundation of community safety for all Montreal residents across Canada.</w:t>
      </w:r>
    </w:p>
    <w:p>
      <w:pPr>
        <w:pStyle w:val="BodyText"/>
      </w:pPr>
      <w:r>
        <w:rPr>
          <w:bCs/>
          <w:b/>
        </w:rPr>
        <w:t xml:space="preserve">Appendix: Key Performance Indicators</w:t>
      </w:r>
    </w:p>
    <w:p>
      <w:pPr>
        <w:pStyle w:val="BodyText"/>
      </w:pPr>
      <w:r>
        <w:t xml:space="preserve">Indicator</w:t>
      </w:r>
    </w:p>
    <w:p>
      <w:pPr>
        <w:pStyle w:val="BodyText"/>
      </w:pPr>
      <w:r>
        <w:t xml:space="preserve">2021 (Baseline)</w:t>
      </w:r>
    </w:p>
    <w:p>
      <w:pPr>
        <w:pStyle w:val="BodyText"/>
      </w:pPr>
      <w:r>
        <w:t xml:space="preserve">2023 (Current)</w:t>
      </w:r>
    </w:p>
    <w:p>
      <w:pPr>
        <w:pStyle w:val="BodyText"/>
      </w:pPr>
      <w:r>
        <w:t xml:space="preserve">% Change</w:t>
      </w:r>
    </w:p>
    <w:p>
      <w:pPr>
        <w:pStyle w:val="BodyText"/>
      </w:pPr>
      <w:r>
        <w:t xml:space="preserve">New Police Officer Hires</w:t>
      </w:r>
    </w:p>
    <w:p>
      <w:pPr>
        <w:pStyle w:val="BodyText"/>
      </w:pPr>
      <w:r>
        <w:t xml:space="preserve">78</w:t>
      </w:r>
    </w:p>
    <w:p>
      <w:pPr>
        <w:pStyle w:val="BodyText"/>
      </w:pPr>
      <w:r>
        <w:t xml:space="preserve">165</w:t>
      </w:r>
    </w:p>
    <w:p>
      <w:pPr>
        <w:pStyle w:val="BodyText"/>
      </w:pPr>
      <w:r>
        <w:t xml:space="preserve">+111%</w:t>
      </w:r>
    </w:p>
    <w:p>
      <w:pPr>
        <w:pStyle w:val="BodyText"/>
      </w:pPr>
      <w:r>
        <w:t xml:space="preserve">Cultural Competency Certification Rate</w:t>
      </w:r>
    </w:p>
    <w:p>
      <w:pPr>
        <w:pStyle w:val="BodyText"/>
      </w:pPr>
      <w:r>
        <w:t xml:space="preserve">32%94%</w:t>
      </w:r>
    </w:p>
    <w:p>
      <w:pPr>
        <w:pStyle w:val="BodyText"/>
      </w:pPr>
      <w:r>
        <w:t xml:space="preserve">+256%</w:t>
      </w:r>
    </w:p>
    <w:p>
      <w:pPr>
        <w:pStyle w:val="BodyText"/>
      </w:pPr>
      <w:r>
        <w:rPr>
          <w:iCs/>
          <w:i/>
        </w:rPr>
        <w:t xml:space="preserve">Document Prepared in Compliance with Canadian Municipal Transparency Standards and MPS Human Resources Policy #HR-77. All statistics validated through Montreal Police Service Internal Audit Department.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Police Department Recruitment Sales Report | Canada</dc:title>
  <dc:creator/>
  <dc:language>en</dc:language>
  <cp:keywords/>
  <dcterms:created xsi:type="dcterms:W3CDTF">2026-07-21T06:04:33Z</dcterms:created>
  <dcterms:modified xsi:type="dcterms:W3CDTF">2026-07-21T06:04:33Z</dcterms:modified>
</cp:coreProperties>
</file>

<file path=docProps/custom.xml><?xml version="1.0" encoding="utf-8"?>
<Properties xmlns="http://schemas.openxmlformats.org/officeDocument/2006/custom-properties" xmlns:vt="http://schemas.openxmlformats.org/officeDocument/2006/docPropsVTypes"/>
</file>